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8C181" w14:textId="60200124" w:rsidR="00C84732" w:rsidRPr="007364E2" w:rsidRDefault="007364E2">
      <w:pPr>
        <w:rPr>
          <w:b/>
          <w:bCs/>
          <w:sz w:val="28"/>
          <w:szCs w:val="28"/>
        </w:rPr>
      </w:pPr>
      <w:r w:rsidRPr="007364E2">
        <w:rPr>
          <w:b/>
          <w:bCs/>
          <w:sz w:val="28"/>
          <w:szCs w:val="28"/>
        </w:rPr>
        <w:t>Field Office Problem Tracking</w:t>
      </w:r>
      <w:r w:rsidR="00BE50CC">
        <w:rPr>
          <w:b/>
          <w:bCs/>
          <w:sz w:val="28"/>
          <w:szCs w:val="28"/>
        </w:rPr>
        <w:t xml:space="preserve"> Template</w:t>
      </w:r>
    </w:p>
    <w:p w14:paraId="0FAD35E0" w14:textId="13DE6CA5" w:rsidR="007364E2" w:rsidRDefault="007364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Benefit Specialist</w:t>
      </w:r>
      <w:r w:rsidR="00BE50CC">
        <w:rPr>
          <w:b/>
          <w:bCs/>
          <w:sz w:val="28"/>
          <w:szCs w:val="28"/>
        </w:rPr>
        <w:t xml:space="preserve"> / SHIP Counselor</w:t>
      </w:r>
      <w:r w:rsidRPr="007364E2">
        <w:rPr>
          <w:b/>
          <w:bCs/>
          <w:sz w:val="28"/>
          <w:szCs w:val="28"/>
        </w:rPr>
        <w:t xml:space="preserve">: </w:t>
      </w:r>
    </w:p>
    <w:p w14:paraId="498919C1" w14:textId="4E6ABC6E" w:rsidR="007364E2" w:rsidRDefault="007364E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Field Office: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74"/>
        <w:gridCol w:w="2092"/>
        <w:gridCol w:w="9624"/>
      </w:tblGrid>
      <w:tr w:rsidR="007364E2" w14:paraId="120CC6EE" w14:textId="77777777" w:rsidTr="00BE50CC">
        <w:tc>
          <w:tcPr>
            <w:tcW w:w="929" w:type="pct"/>
            <w:shd w:val="clear" w:color="auto" w:fill="B4C6E7" w:themeFill="accent1" w:themeFillTint="66"/>
          </w:tcPr>
          <w:p w14:paraId="5ABC7613" w14:textId="271F6E95" w:rsidR="007364E2" w:rsidRDefault="007364E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Client</w:t>
            </w:r>
          </w:p>
        </w:tc>
        <w:tc>
          <w:tcPr>
            <w:tcW w:w="727" w:type="pct"/>
            <w:shd w:val="clear" w:color="auto" w:fill="B4C6E7" w:themeFill="accent1" w:themeFillTint="66"/>
          </w:tcPr>
          <w:p w14:paraId="0B0A8AAD" w14:textId="6A13A4E4" w:rsidR="007364E2" w:rsidRDefault="007364E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Date of First Contact</w:t>
            </w:r>
          </w:p>
        </w:tc>
        <w:tc>
          <w:tcPr>
            <w:tcW w:w="3344" w:type="pct"/>
            <w:shd w:val="clear" w:color="auto" w:fill="B4C6E7" w:themeFill="accent1" w:themeFillTint="66"/>
          </w:tcPr>
          <w:p w14:paraId="2E76C52C" w14:textId="20D8D296" w:rsidR="007364E2" w:rsidRDefault="007364E2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Notes (Please include dates of all contacts, whether the contact was by email or phone, </w:t>
            </w:r>
            <w:r w:rsidR="00BE50CC">
              <w:rPr>
                <w:b/>
                <w:bCs/>
                <w:sz w:val="28"/>
                <w:szCs w:val="28"/>
              </w:rPr>
              <w:t xml:space="preserve">to </w:t>
            </w:r>
            <w:r>
              <w:rPr>
                <w:b/>
                <w:bCs/>
                <w:sz w:val="28"/>
                <w:szCs w:val="28"/>
              </w:rPr>
              <w:t>who</w:t>
            </w:r>
            <w:r w:rsidR="00BE50CC">
              <w:rPr>
                <w:b/>
                <w:bCs/>
                <w:sz w:val="28"/>
                <w:szCs w:val="28"/>
              </w:rPr>
              <w:t>m</w:t>
            </w:r>
            <w:r>
              <w:rPr>
                <w:b/>
                <w:bCs/>
                <w:sz w:val="28"/>
                <w:szCs w:val="28"/>
              </w:rPr>
              <w:t xml:space="preserve"> you spoke, what they told you, how long it took for follow</w:t>
            </w:r>
            <w:r w:rsidR="00BE50CC">
              <w:rPr>
                <w:b/>
                <w:bCs/>
                <w:sz w:val="28"/>
                <w:szCs w:val="28"/>
              </w:rPr>
              <w:t>-</w:t>
            </w:r>
            <w:r>
              <w:rPr>
                <w:b/>
                <w:bCs/>
                <w:sz w:val="28"/>
                <w:szCs w:val="28"/>
              </w:rPr>
              <w:t>up</w:t>
            </w:r>
            <w:r w:rsidR="00BE50CC">
              <w:rPr>
                <w:b/>
                <w:bCs/>
                <w:sz w:val="28"/>
                <w:szCs w:val="28"/>
              </w:rPr>
              <w:t>,</w:t>
            </w:r>
            <w:r>
              <w:rPr>
                <w:b/>
                <w:bCs/>
                <w:sz w:val="28"/>
                <w:szCs w:val="28"/>
              </w:rPr>
              <w:t xml:space="preserve"> and anything else that would help us track problems with field offices.</w:t>
            </w:r>
            <w:r w:rsidR="00B852BE">
              <w:rPr>
                <w:b/>
                <w:bCs/>
                <w:sz w:val="28"/>
                <w:szCs w:val="28"/>
              </w:rPr>
              <w:t>)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364E2" w14:paraId="4603A8EB" w14:textId="77777777" w:rsidTr="00BE50CC">
        <w:tc>
          <w:tcPr>
            <w:tcW w:w="929" w:type="pct"/>
          </w:tcPr>
          <w:p w14:paraId="0F3851A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7EA07E0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6E0FCC0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38AA1407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1574186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21D85FB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04DCA97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752795C2" w14:textId="77777777" w:rsidTr="00BE50CC">
        <w:tc>
          <w:tcPr>
            <w:tcW w:w="929" w:type="pct"/>
          </w:tcPr>
          <w:p w14:paraId="6FCF1CD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77917AA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231C4FB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3AE1BC1A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0AA9176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13F4BCC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2EFB657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73DA8527" w14:textId="77777777" w:rsidTr="00BE50CC">
        <w:tc>
          <w:tcPr>
            <w:tcW w:w="929" w:type="pct"/>
          </w:tcPr>
          <w:p w14:paraId="00F9FFD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11D7F4F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24DE04E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285BBAAE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213321E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41A7803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51EDAE4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1F27CBC1" w14:textId="77777777" w:rsidTr="00BE50CC">
        <w:tc>
          <w:tcPr>
            <w:tcW w:w="929" w:type="pct"/>
          </w:tcPr>
          <w:p w14:paraId="621575F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6C5C228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25A6168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6C4F854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54C0776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76B10DB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0168363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4B83B3F5" w14:textId="77777777" w:rsidTr="00BE50CC">
        <w:tc>
          <w:tcPr>
            <w:tcW w:w="929" w:type="pct"/>
          </w:tcPr>
          <w:p w14:paraId="5D77A44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51E59C8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70B26FA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C8C3987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169B950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69AFD00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18CD85A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720BBB83" w14:textId="77777777" w:rsidTr="00BE50CC">
        <w:tc>
          <w:tcPr>
            <w:tcW w:w="929" w:type="pct"/>
          </w:tcPr>
          <w:p w14:paraId="0A87D679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183B9F0D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425166F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7FA4DBAE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4725794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03A9F61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2A53197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0A7C8D48" w14:textId="77777777" w:rsidTr="00BE50CC">
        <w:tc>
          <w:tcPr>
            <w:tcW w:w="929" w:type="pct"/>
          </w:tcPr>
          <w:p w14:paraId="728CAE79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1A0E595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3386EC9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689DBB39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6744B4D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51DA39A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3BE19EB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0E6B7F3B" w14:textId="77777777" w:rsidTr="00BE50CC">
        <w:tc>
          <w:tcPr>
            <w:tcW w:w="929" w:type="pct"/>
          </w:tcPr>
          <w:p w14:paraId="06247A5D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4076F08A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2DF6C529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05589B72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4CFCA0C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12B1A2F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43C5333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A3DD78B" w14:textId="77777777" w:rsidTr="00BE50CC">
        <w:tc>
          <w:tcPr>
            <w:tcW w:w="929" w:type="pct"/>
          </w:tcPr>
          <w:p w14:paraId="3350151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2246FC4A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184954F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62D7F290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1182D7CD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639D80F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2C68F44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1CFACE4F" w14:textId="77777777" w:rsidTr="00BE50CC">
        <w:tc>
          <w:tcPr>
            <w:tcW w:w="929" w:type="pct"/>
          </w:tcPr>
          <w:p w14:paraId="11816F8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2DA0797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00619C6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DEC3EA1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5CC96B6A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362A9C9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1BC754C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7BD36671" w14:textId="77777777" w:rsidTr="00BE50CC">
        <w:tc>
          <w:tcPr>
            <w:tcW w:w="929" w:type="pct"/>
          </w:tcPr>
          <w:p w14:paraId="4B2B93C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61D2469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5AE9DE66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6CA2198D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780DF89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4B07406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703D9CA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657D81BC" w14:textId="77777777" w:rsidTr="00BE50CC">
        <w:tc>
          <w:tcPr>
            <w:tcW w:w="929" w:type="pct"/>
          </w:tcPr>
          <w:p w14:paraId="21BB247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2371E46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63535B9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6E7214F7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1AE706B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2BF9E9F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2D91346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46F5B21D" w14:textId="77777777" w:rsidTr="00BE50CC">
        <w:tc>
          <w:tcPr>
            <w:tcW w:w="929" w:type="pct"/>
          </w:tcPr>
          <w:p w14:paraId="299B300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418E76C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116E876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AD9F1AF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5ABECD5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64D75A8A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34B9503A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6DBB04A8" w14:textId="77777777" w:rsidTr="00BE50CC">
        <w:tc>
          <w:tcPr>
            <w:tcW w:w="929" w:type="pct"/>
          </w:tcPr>
          <w:p w14:paraId="7619AE9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524B1BB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2673EF8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DD52D7A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3AAE8729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5483F98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66095EE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7455A39E" w14:textId="77777777" w:rsidTr="00BE50CC">
        <w:tc>
          <w:tcPr>
            <w:tcW w:w="929" w:type="pct"/>
          </w:tcPr>
          <w:p w14:paraId="563E944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39CA9A3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2C8C167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30674490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1472D2F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1415380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0D12877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C7625EB" w14:textId="77777777" w:rsidTr="00BE50CC">
        <w:tc>
          <w:tcPr>
            <w:tcW w:w="929" w:type="pct"/>
          </w:tcPr>
          <w:p w14:paraId="04BE16F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0B84B71D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7D7186C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709450A3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3B99A0E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0FBFAE4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478D3E7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3838DA9B" w14:textId="77777777" w:rsidTr="00BE50CC">
        <w:tc>
          <w:tcPr>
            <w:tcW w:w="929" w:type="pct"/>
          </w:tcPr>
          <w:p w14:paraId="04E65EDA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14D1786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4304215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68095B94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78273B9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1425A3B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03065C3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51B9B00" w14:textId="77777777" w:rsidTr="00BE50CC">
        <w:tc>
          <w:tcPr>
            <w:tcW w:w="929" w:type="pct"/>
          </w:tcPr>
          <w:p w14:paraId="4A0B3BD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2C03A9B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23924F3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18460797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1F163A26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32C193E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4753E56D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11C1BFE6" w14:textId="77777777" w:rsidTr="00BE50CC">
        <w:tc>
          <w:tcPr>
            <w:tcW w:w="929" w:type="pct"/>
          </w:tcPr>
          <w:p w14:paraId="519DD8A9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2F8DBD1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6B9AD75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3C558B15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50EB83B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7627EC6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74A5E43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39BCAF72" w14:textId="77777777" w:rsidTr="00BE50CC">
        <w:tc>
          <w:tcPr>
            <w:tcW w:w="929" w:type="pct"/>
          </w:tcPr>
          <w:p w14:paraId="38C58BC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0D913C4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17C111A2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6008D2B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16A37D76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1910D19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354455E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DB77F54" w14:textId="77777777" w:rsidTr="00BE50CC">
        <w:tc>
          <w:tcPr>
            <w:tcW w:w="929" w:type="pct"/>
          </w:tcPr>
          <w:p w14:paraId="6E3486B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7020B0A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3126143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22FF47B9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639CAC9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0C96902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0724D37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31C8936D" w14:textId="77777777" w:rsidTr="00BE50CC">
        <w:tc>
          <w:tcPr>
            <w:tcW w:w="929" w:type="pct"/>
          </w:tcPr>
          <w:p w14:paraId="366F502F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6763FBF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01C5BA87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C629B36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76CC9323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21359E0D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20FD27C6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1C528088" w14:textId="77777777" w:rsidTr="00BE50CC">
        <w:tc>
          <w:tcPr>
            <w:tcW w:w="929" w:type="pct"/>
          </w:tcPr>
          <w:p w14:paraId="4DE9612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0D3FE1C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66C5E210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16A801AB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2419A70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0729147B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4E0365DC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59981CF2" w14:textId="77777777" w:rsidTr="00BE50CC">
        <w:tc>
          <w:tcPr>
            <w:tcW w:w="929" w:type="pct"/>
          </w:tcPr>
          <w:p w14:paraId="4654B791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3B13033A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636FA1D5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24A9EF1F" w14:textId="77777777" w:rsidTr="00BE50CC">
        <w:tc>
          <w:tcPr>
            <w:tcW w:w="929" w:type="pct"/>
            <w:shd w:val="clear" w:color="auto" w:fill="D9D9D9" w:themeFill="background1" w:themeFillShade="D9"/>
          </w:tcPr>
          <w:p w14:paraId="3B9B658D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  <w:shd w:val="clear" w:color="auto" w:fill="D9D9D9" w:themeFill="background1" w:themeFillShade="D9"/>
          </w:tcPr>
          <w:p w14:paraId="5393B2C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  <w:shd w:val="clear" w:color="auto" w:fill="D9D9D9" w:themeFill="background1" w:themeFillShade="D9"/>
          </w:tcPr>
          <w:p w14:paraId="643F67D8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  <w:tr w:rsidR="007364E2" w14:paraId="283ED86A" w14:textId="77777777" w:rsidTr="00BE50CC">
        <w:tc>
          <w:tcPr>
            <w:tcW w:w="929" w:type="pct"/>
          </w:tcPr>
          <w:p w14:paraId="2647452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7" w:type="pct"/>
          </w:tcPr>
          <w:p w14:paraId="1734377E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344" w:type="pct"/>
          </w:tcPr>
          <w:p w14:paraId="4941A634" w14:textId="77777777" w:rsidR="007364E2" w:rsidRDefault="007364E2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6FCBA34C" w14:textId="77777777" w:rsidR="007364E2" w:rsidRPr="007364E2" w:rsidRDefault="007364E2">
      <w:pPr>
        <w:rPr>
          <w:b/>
          <w:bCs/>
          <w:sz w:val="28"/>
          <w:szCs w:val="28"/>
        </w:rPr>
      </w:pPr>
    </w:p>
    <w:sectPr w:rsidR="007364E2" w:rsidRPr="007364E2" w:rsidSect="00BE50CC"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4CD6D" w14:textId="77777777" w:rsidR="00BE50CC" w:rsidRDefault="00BE50CC" w:rsidP="00BE50CC">
      <w:pPr>
        <w:spacing w:after="0" w:line="240" w:lineRule="auto"/>
      </w:pPr>
      <w:r>
        <w:separator/>
      </w:r>
    </w:p>
  </w:endnote>
  <w:endnote w:type="continuationSeparator" w:id="0">
    <w:p w14:paraId="0B02B571" w14:textId="77777777" w:rsidR="00BE50CC" w:rsidRDefault="00BE50CC" w:rsidP="00BE5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106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6F94A" w14:textId="58302423" w:rsidR="00BE50CC" w:rsidRDefault="00BE50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A1AA25" w14:textId="77777777" w:rsidR="00BE50CC" w:rsidRDefault="00BE50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2A3C9" w14:textId="77777777" w:rsidR="00BE50CC" w:rsidRDefault="00BE50CC" w:rsidP="00BE50CC">
      <w:pPr>
        <w:spacing w:after="0" w:line="240" w:lineRule="auto"/>
      </w:pPr>
      <w:r>
        <w:separator/>
      </w:r>
    </w:p>
  </w:footnote>
  <w:footnote w:type="continuationSeparator" w:id="0">
    <w:p w14:paraId="3C5C348F" w14:textId="77777777" w:rsidR="00BE50CC" w:rsidRDefault="00BE50CC" w:rsidP="00BE5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2"/>
    <w:rsid w:val="007364E2"/>
    <w:rsid w:val="009C4300"/>
    <w:rsid w:val="00B852BE"/>
    <w:rsid w:val="00BE50CC"/>
    <w:rsid w:val="00C8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BC494"/>
  <w15:chartTrackingRefBased/>
  <w15:docId w15:val="{BDFC8078-87CF-484C-B03B-AA6A5F68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36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5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50CC"/>
  </w:style>
  <w:style w:type="paragraph" w:styleId="Footer">
    <w:name w:val="footer"/>
    <w:basedOn w:val="Normal"/>
    <w:link w:val="FooterChar"/>
    <w:uiPriority w:val="99"/>
    <w:unhideWhenUsed/>
    <w:rsid w:val="00BE50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5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A3AFF-8F5B-4236-8AAE-AEC0C98054E4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82BF75E-9B1F-4636-8C9E-606104137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8500A9-0369-441B-9D62-E5C566A41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Shiffrin</dc:creator>
  <cp:keywords/>
  <dc:description/>
  <cp:lastModifiedBy>Grochocinski, Michelle L - DHS</cp:lastModifiedBy>
  <cp:revision>4</cp:revision>
  <dcterms:created xsi:type="dcterms:W3CDTF">2022-06-24T00:23:00Z</dcterms:created>
  <dcterms:modified xsi:type="dcterms:W3CDTF">2022-07-12T20:10:00Z</dcterms:modified>
</cp:coreProperties>
</file>