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57C" w14:textId="77777777" w:rsidR="00F92497" w:rsidRPr="007A571B" w:rsidRDefault="00F92497" w:rsidP="00F92497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1F33A9AE" wp14:editId="1C013894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59264" behindDoc="1" locked="0" layoutInCell="1" allowOverlap="1" wp14:anchorId="75E43A5D" wp14:editId="4F9FEF4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A865" w14:textId="77777777" w:rsidR="00F92497" w:rsidRPr="00F4613B" w:rsidRDefault="00F92497" w:rsidP="00F9249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26FF612" w14:textId="77777777" w:rsidR="00F92497" w:rsidRPr="00F4613B" w:rsidRDefault="00F92497" w:rsidP="0033428E">
      <w:pPr>
        <w:jc w:val="center"/>
        <w:rPr>
          <w:rFonts w:ascii="Candara" w:hAnsi="Candara"/>
          <w:b/>
          <w:bCs/>
          <w:sz w:val="24"/>
          <w:szCs w:val="24"/>
        </w:rPr>
      </w:pPr>
      <w:r w:rsidRPr="00F4613B">
        <w:rPr>
          <w:rFonts w:ascii="Candara" w:hAnsi="Candara"/>
          <w:b/>
          <w:bCs/>
          <w:sz w:val="24"/>
          <w:szCs w:val="24"/>
        </w:rPr>
        <w:t xml:space="preserve">Wisconsin </w:t>
      </w:r>
      <w:bookmarkStart w:id="0" w:name="_Hlk99978499"/>
      <w:r w:rsidRPr="00F4613B">
        <w:rPr>
          <w:rFonts w:ascii="Candara" w:hAnsi="Candara"/>
          <w:b/>
          <w:bCs/>
          <w:sz w:val="24"/>
          <w:szCs w:val="24"/>
        </w:rPr>
        <w:t xml:space="preserve">Caregiver Support Community Statewide Webinar </w:t>
      </w:r>
      <w:bookmarkEnd w:id="0"/>
    </w:p>
    <w:p w14:paraId="171752F6" w14:textId="3EA15F20" w:rsidR="00A100D8" w:rsidRDefault="00A100D8" w:rsidP="00A100D8">
      <w:pPr>
        <w:tabs>
          <w:tab w:val="left" w:pos="2880"/>
          <w:tab w:val="center" w:pos="4680"/>
        </w:tabs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4F03CD">
        <w:rPr>
          <w:rFonts w:ascii="Candara" w:hAnsi="Candara"/>
          <w:sz w:val="24"/>
          <w:szCs w:val="24"/>
        </w:rPr>
        <w:t>March</w:t>
      </w:r>
      <w:r>
        <w:rPr>
          <w:rFonts w:ascii="Candara" w:hAnsi="Candara"/>
          <w:sz w:val="24"/>
          <w:szCs w:val="24"/>
        </w:rPr>
        <w:t xml:space="preserve"> 29</w:t>
      </w:r>
      <w:r w:rsidRPr="00A100D8">
        <w:rPr>
          <w:rFonts w:ascii="Candara" w:hAnsi="Candara"/>
          <w:sz w:val="24"/>
          <w:szCs w:val="24"/>
          <w:vertAlign w:val="superscript"/>
        </w:rPr>
        <w:t>th</w:t>
      </w:r>
      <w:r>
        <w:rPr>
          <w:rFonts w:ascii="Candara" w:hAnsi="Candara"/>
          <w:sz w:val="24"/>
          <w:szCs w:val="24"/>
        </w:rPr>
        <w:t xml:space="preserve"> – 10:00-11:00 am </w:t>
      </w:r>
    </w:p>
    <w:p w14:paraId="30D0F6EF" w14:textId="77777777" w:rsidR="003C5EEF" w:rsidRPr="007E0E3A" w:rsidRDefault="003C5EEF" w:rsidP="003C5EEF">
      <w:pPr>
        <w:jc w:val="center"/>
        <w:rPr>
          <w:rFonts w:ascii="Candara" w:hAnsi="Candara"/>
          <w:i/>
          <w:iCs/>
          <w:sz w:val="24"/>
          <w:szCs w:val="24"/>
        </w:rPr>
      </w:pPr>
      <w:bookmarkStart w:id="1" w:name="_Hlk30507230"/>
      <w:bookmarkStart w:id="2" w:name="_Hlk508008146"/>
      <w:bookmarkStart w:id="3" w:name="_Hlk2844960"/>
      <w:r w:rsidRPr="007E0E3A">
        <w:rPr>
          <w:rFonts w:ascii="Candara" w:hAnsi="Candara"/>
          <w:i/>
          <w:iCs/>
          <w:sz w:val="24"/>
          <w:szCs w:val="24"/>
        </w:rPr>
        <w:t>NOTES</w:t>
      </w:r>
    </w:p>
    <w:p w14:paraId="5B9DFD93" w14:textId="77777777" w:rsidR="003C5EEF" w:rsidRPr="00785277" w:rsidRDefault="003C5EEF" w:rsidP="003C5EEF">
      <w:pPr>
        <w:spacing w:line="276" w:lineRule="auto"/>
        <w:ind w:left="1440" w:hanging="1440"/>
        <w:rPr>
          <w:rFonts w:ascii="Candara" w:hAnsi="Candara"/>
          <w:bCs/>
          <w:i/>
          <w:iCs/>
          <w:sz w:val="24"/>
          <w:szCs w:val="24"/>
        </w:rPr>
      </w:pPr>
      <w:r w:rsidRPr="00785277">
        <w:rPr>
          <w:rFonts w:ascii="Candara" w:hAnsi="Candara"/>
          <w:bCs/>
          <w:i/>
          <w:iCs/>
          <w:sz w:val="24"/>
          <w:szCs w:val="24"/>
        </w:rPr>
        <w:t>Brief introduction of new OAA</w:t>
      </w:r>
      <w:r>
        <w:rPr>
          <w:rFonts w:ascii="Candara" w:hAnsi="Candara"/>
          <w:bCs/>
          <w:i/>
          <w:iCs/>
          <w:sz w:val="24"/>
          <w:szCs w:val="24"/>
        </w:rPr>
        <w:t xml:space="preserve"> Consultant</w:t>
      </w:r>
    </w:p>
    <w:p w14:paraId="61EA50B1" w14:textId="77777777" w:rsidR="00A100D8" w:rsidRDefault="00A100D8" w:rsidP="00A100D8">
      <w:pPr>
        <w:spacing w:line="276" w:lineRule="auto"/>
        <w:rPr>
          <w:rFonts w:ascii="Candara" w:hAnsi="Candara"/>
          <w:b/>
          <w:sz w:val="24"/>
          <w:szCs w:val="24"/>
        </w:rPr>
      </w:pPr>
      <w:bookmarkStart w:id="4" w:name="_Hlk74559112"/>
      <w:bookmarkStart w:id="5" w:name="_Hlk51061508"/>
      <w:bookmarkStart w:id="6" w:name="_Hlk48644119"/>
      <w:bookmarkStart w:id="7" w:name="_Hlk54099143"/>
      <w:bookmarkEnd w:id="1"/>
    </w:p>
    <w:p w14:paraId="09BE75D8" w14:textId="5715C692" w:rsidR="00F92497" w:rsidRDefault="00F92497" w:rsidP="00A100D8">
      <w:pPr>
        <w:spacing w:line="276" w:lineRule="auto"/>
        <w:rPr>
          <w:rFonts w:ascii="Candara" w:hAnsi="Candara"/>
          <w:b/>
          <w:bCs/>
          <w:sz w:val="24"/>
          <w:szCs w:val="24"/>
        </w:rPr>
      </w:pPr>
      <w:r w:rsidRPr="007E7FD9">
        <w:rPr>
          <w:rFonts w:ascii="Candara" w:hAnsi="Candara"/>
          <w:b/>
          <w:sz w:val="24"/>
          <w:szCs w:val="24"/>
        </w:rPr>
        <w:t xml:space="preserve">Advocacy Update – </w:t>
      </w:r>
      <w:r w:rsidRPr="007E7FD9">
        <w:rPr>
          <w:rFonts w:ascii="Candara" w:hAnsi="Candara"/>
          <w:bCs/>
          <w:i/>
          <w:iCs/>
          <w:sz w:val="24"/>
          <w:szCs w:val="24"/>
        </w:rPr>
        <w:t>Janet Zander, GWAAR</w:t>
      </w:r>
      <w:r w:rsidRPr="007E7FD9">
        <w:rPr>
          <w:rFonts w:ascii="Candara" w:hAnsi="Candara"/>
          <w:b/>
          <w:bCs/>
          <w:sz w:val="24"/>
          <w:szCs w:val="24"/>
        </w:rPr>
        <w:t xml:space="preserve"> </w:t>
      </w:r>
    </w:p>
    <w:p w14:paraId="796FA487" w14:textId="173C2127" w:rsidR="003C5EEF" w:rsidRDefault="003C5EEF" w:rsidP="003C5EEF">
      <w:pPr>
        <w:pStyle w:val="ListParagraph"/>
        <w:numPr>
          <w:ilvl w:val="0"/>
          <w:numId w:val="9"/>
        </w:numPr>
        <w:spacing w:line="276" w:lineRule="auto"/>
        <w:rPr>
          <w:rFonts w:ascii="Candara" w:hAnsi="Candara"/>
          <w:sz w:val="24"/>
          <w:szCs w:val="24"/>
        </w:rPr>
      </w:pPr>
      <w:r w:rsidRPr="003C5EEF">
        <w:rPr>
          <w:rFonts w:ascii="Candara" w:hAnsi="Candara"/>
          <w:sz w:val="24"/>
          <w:szCs w:val="24"/>
        </w:rPr>
        <w:t>Wisconsin Caregiver Support Community Statewide Meeting Advocacy Update - March 29, 2022</w:t>
      </w:r>
      <w:r>
        <w:rPr>
          <w:rFonts w:ascii="Candara" w:hAnsi="Candara"/>
          <w:sz w:val="24"/>
          <w:szCs w:val="24"/>
        </w:rPr>
        <w:t xml:space="preserve"> (handout)</w:t>
      </w:r>
    </w:p>
    <w:p w14:paraId="78D0942E" w14:textId="53417BE4" w:rsidR="003C5EEF" w:rsidRPr="003C5EEF" w:rsidRDefault="003C5EEF" w:rsidP="003C5EEF">
      <w:pPr>
        <w:pStyle w:val="ListParagraph"/>
        <w:numPr>
          <w:ilvl w:val="0"/>
          <w:numId w:val="9"/>
        </w:num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Voting Rights Action Alert (handout)</w:t>
      </w:r>
    </w:p>
    <w:p w14:paraId="07C5ACF3" w14:textId="77777777" w:rsidR="00F92497" w:rsidRPr="007E7FD9" w:rsidRDefault="00F92497" w:rsidP="0033428E">
      <w:pPr>
        <w:pStyle w:val="ListParagraph"/>
        <w:spacing w:after="0" w:line="276" w:lineRule="auto"/>
        <w:ind w:left="1440"/>
        <w:contextualSpacing w:val="0"/>
        <w:rPr>
          <w:rFonts w:ascii="Candara" w:hAnsi="Candara"/>
          <w:bCs/>
          <w:sz w:val="24"/>
          <w:szCs w:val="24"/>
        </w:rPr>
      </w:pPr>
    </w:p>
    <w:bookmarkEnd w:id="4"/>
    <w:p w14:paraId="40FEE4D5" w14:textId="5029A9E0" w:rsidR="00CB2724" w:rsidRPr="007E7FD9" w:rsidRDefault="00F92497" w:rsidP="0033428E">
      <w:pPr>
        <w:spacing w:line="276" w:lineRule="auto"/>
        <w:ind w:left="1440" w:hanging="1440"/>
        <w:rPr>
          <w:rFonts w:ascii="Candara" w:hAnsi="Candara"/>
          <w:bCs/>
          <w:i/>
          <w:iCs/>
          <w:sz w:val="24"/>
          <w:szCs w:val="24"/>
        </w:rPr>
      </w:pPr>
      <w:r w:rsidRPr="007E7FD9">
        <w:rPr>
          <w:rFonts w:ascii="Candara" w:hAnsi="Candara"/>
          <w:b/>
          <w:sz w:val="24"/>
          <w:szCs w:val="24"/>
        </w:rPr>
        <w:t>State</w:t>
      </w:r>
      <w:r w:rsidR="005F0BBA" w:rsidRPr="007E7FD9">
        <w:rPr>
          <w:rFonts w:ascii="Candara" w:hAnsi="Candara"/>
          <w:b/>
          <w:sz w:val="24"/>
          <w:szCs w:val="24"/>
        </w:rPr>
        <w:t xml:space="preserve"> DHS</w:t>
      </w:r>
      <w:r w:rsidRPr="007E7FD9">
        <w:rPr>
          <w:rFonts w:ascii="Candara" w:hAnsi="Candara"/>
          <w:b/>
          <w:sz w:val="24"/>
          <w:szCs w:val="24"/>
        </w:rPr>
        <w:t xml:space="preserve"> and GWAAR Updates</w:t>
      </w:r>
      <w:r w:rsidRPr="007E7FD9">
        <w:rPr>
          <w:rFonts w:ascii="Candara" w:hAnsi="Candara"/>
          <w:bCs/>
          <w:sz w:val="24"/>
          <w:szCs w:val="24"/>
        </w:rPr>
        <w:t xml:space="preserve"> –</w:t>
      </w:r>
      <w:bookmarkStart w:id="8" w:name="_Hlk80076759"/>
      <w:r w:rsidRPr="007E7FD9">
        <w:rPr>
          <w:rFonts w:ascii="Candara" w:hAnsi="Candara"/>
          <w:bCs/>
          <w:i/>
          <w:iCs/>
          <w:sz w:val="24"/>
          <w:szCs w:val="24"/>
        </w:rPr>
        <w:t xml:space="preserve"> Lynn Gall</w:t>
      </w:r>
      <w:r w:rsidR="005F0BBA" w:rsidRPr="007E7FD9">
        <w:rPr>
          <w:rFonts w:ascii="Candara" w:hAnsi="Candara"/>
          <w:bCs/>
          <w:i/>
          <w:iCs/>
          <w:sz w:val="24"/>
          <w:szCs w:val="24"/>
        </w:rPr>
        <w:t xml:space="preserve">, </w:t>
      </w:r>
      <w:r w:rsidR="004F03CD" w:rsidRPr="007E7FD9">
        <w:rPr>
          <w:rFonts w:ascii="Candara" w:hAnsi="Candara"/>
          <w:bCs/>
          <w:i/>
          <w:iCs/>
          <w:sz w:val="24"/>
          <w:szCs w:val="24"/>
        </w:rPr>
        <w:t>DHS,</w:t>
      </w:r>
      <w:r w:rsidR="002330D4" w:rsidRPr="007E7FD9">
        <w:rPr>
          <w:rFonts w:ascii="Candara" w:hAnsi="Candara"/>
          <w:bCs/>
          <w:i/>
          <w:iCs/>
          <w:sz w:val="24"/>
          <w:szCs w:val="24"/>
        </w:rPr>
        <w:t xml:space="preserve"> </w:t>
      </w:r>
      <w:r w:rsidRPr="007E7FD9">
        <w:rPr>
          <w:rFonts w:ascii="Candara" w:hAnsi="Candara"/>
          <w:bCs/>
          <w:i/>
          <w:iCs/>
          <w:sz w:val="24"/>
          <w:szCs w:val="24"/>
        </w:rPr>
        <w:t>and Bryn Ceman</w:t>
      </w:r>
      <w:r w:rsidR="00CA5CB5" w:rsidRPr="007E7FD9">
        <w:rPr>
          <w:rFonts w:ascii="Candara" w:hAnsi="Candara"/>
          <w:bCs/>
          <w:i/>
          <w:iCs/>
          <w:sz w:val="24"/>
          <w:szCs w:val="24"/>
        </w:rPr>
        <w:t>, GWAAR</w:t>
      </w:r>
    </w:p>
    <w:p w14:paraId="2F0FF9AA" w14:textId="7DD90183" w:rsidR="004F03CD" w:rsidRPr="007E7FD9" w:rsidRDefault="003C5EEF" w:rsidP="00CB2724">
      <w:pPr>
        <w:pStyle w:val="ListParagraph"/>
        <w:numPr>
          <w:ilvl w:val="0"/>
          <w:numId w:val="8"/>
        </w:numPr>
        <w:spacing w:line="276" w:lineRule="auto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Lynn – out; Bryn – GWAAR Weekly Newsletter to provide staff / GC Professional updates; “Thank You” notes offered by the first lady; take the Core Competencies Survey; CG monthly articles, publications &amp; links can be found on GWAAR website; reminder to follow &amp; share WI Family CG Support Programs FB Page</w:t>
      </w:r>
      <w:r w:rsidR="009F2C59">
        <w:rPr>
          <w:rFonts w:ascii="Candara" w:hAnsi="Candara"/>
          <w:bCs/>
          <w:sz w:val="24"/>
          <w:szCs w:val="24"/>
        </w:rPr>
        <w:t>.</w:t>
      </w:r>
    </w:p>
    <w:p w14:paraId="033AF713" w14:textId="77777777" w:rsidR="008A6752" w:rsidRPr="00F4613B" w:rsidRDefault="008A6752" w:rsidP="008A6752">
      <w:pPr>
        <w:spacing w:line="276" w:lineRule="auto"/>
        <w:rPr>
          <w:rFonts w:ascii="Candara" w:hAnsi="Candara"/>
          <w:b/>
          <w:i/>
          <w:iCs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 xml:space="preserve">Trualta </w:t>
      </w:r>
      <w:r w:rsidRPr="00F4613B">
        <w:rPr>
          <w:rFonts w:ascii="Candara" w:hAnsi="Candara"/>
          <w:bCs/>
          <w:sz w:val="24"/>
          <w:szCs w:val="24"/>
        </w:rPr>
        <w:t>–</w:t>
      </w:r>
      <w:r w:rsidRPr="00F4613B">
        <w:rPr>
          <w:rFonts w:ascii="Candara" w:hAnsi="Candara"/>
          <w:b/>
          <w:sz w:val="24"/>
          <w:szCs w:val="24"/>
        </w:rPr>
        <w:t xml:space="preserve"> </w:t>
      </w:r>
      <w:r w:rsidRPr="00F4613B">
        <w:rPr>
          <w:rFonts w:ascii="Candara" w:hAnsi="Candara"/>
          <w:bCs/>
          <w:i/>
          <w:iCs/>
          <w:sz w:val="24"/>
          <w:szCs w:val="24"/>
        </w:rPr>
        <w:t>Kunal Parikh and Laura Jane Ward</w:t>
      </w:r>
    </w:p>
    <w:p w14:paraId="08255698" w14:textId="06FFCF12" w:rsidR="008A6752" w:rsidRPr="00F4613B" w:rsidRDefault="008A6752" w:rsidP="008A6752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 w:rsidRPr="00F4613B">
        <w:rPr>
          <w:rFonts w:ascii="Candara" w:hAnsi="Candara"/>
          <w:bCs/>
          <w:sz w:val="24"/>
          <w:szCs w:val="24"/>
        </w:rPr>
        <w:t>Learning presentation; refresher for some &amp; new to other</w:t>
      </w:r>
      <w:r w:rsidR="009E681F">
        <w:rPr>
          <w:rFonts w:ascii="Candara" w:hAnsi="Candara"/>
          <w:bCs/>
          <w:sz w:val="24"/>
          <w:szCs w:val="24"/>
        </w:rPr>
        <w:t xml:space="preserve"> CG staff</w:t>
      </w:r>
    </w:p>
    <w:p w14:paraId="1B77ABA9" w14:textId="04195DDE" w:rsidR="008A6752" w:rsidRDefault="008A6752" w:rsidP="008A6752">
      <w:pPr>
        <w:pStyle w:val="ListParagraph"/>
        <w:numPr>
          <w:ilvl w:val="1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 w:rsidRPr="00F4613B">
        <w:rPr>
          <w:rFonts w:ascii="Candara" w:hAnsi="Candara"/>
          <w:bCs/>
          <w:sz w:val="24"/>
          <w:szCs w:val="24"/>
        </w:rPr>
        <w:t>Ongoing support during each CG Support webinar</w:t>
      </w:r>
      <w:r w:rsidR="009E681F">
        <w:rPr>
          <w:rFonts w:ascii="Candara" w:hAnsi="Candara"/>
          <w:bCs/>
          <w:sz w:val="24"/>
          <w:szCs w:val="24"/>
        </w:rPr>
        <w:t xml:space="preserve"> in 2022</w:t>
      </w:r>
    </w:p>
    <w:p w14:paraId="098734BC" w14:textId="5C32BD14" w:rsidR="003C5EEF" w:rsidRDefault="009F2C59" w:rsidP="003C5EE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Support</w:t>
      </w:r>
      <w:r w:rsidR="003C5EEF">
        <w:rPr>
          <w:rFonts w:ascii="Candara" w:hAnsi="Candara"/>
          <w:bCs/>
          <w:sz w:val="24"/>
          <w:szCs w:val="24"/>
        </w:rPr>
        <w:t xml:space="preserve"> Group Training on 4/13/22 @ 12 pm</w:t>
      </w:r>
    </w:p>
    <w:p w14:paraId="218C8148" w14:textId="2438BD34" w:rsidR="009E681F" w:rsidRDefault="009E681F" w:rsidP="003C5EE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Spanish Translation materials now available</w:t>
      </w:r>
    </w:p>
    <w:p w14:paraId="2FBF3993" w14:textId="419D9EC6" w:rsidR="009E681F" w:rsidRDefault="009E681F" w:rsidP="003C5EE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Wisconsin Local Resources soon to be available</w:t>
      </w:r>
    </w:p>
    <w:p w14:paraId="6AF677C5" w14:textId="56E0F4FC" w:rsidR="009F2C59" w:rsidRDefault="009F2C59" w:rsidP="003C5EE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Guest, Margaret Ricchio (Kenosha) – “How To” tips on getting caregivers registered with Trualta.</w:t>
      </w:r>
    </w:p>
    <w:p w14:paraId="0F234656" w14:textId="39A72E1C" w:rsidR="009E681F" w:rsidRDefault="009E681F" w:rsidP="003C5EEF">
      <w:pPr>
        <w:pStyle w:val="ListParagraph"/>
        <w:numPr>
          <w:ilvl w:val="0"/>
          <w:numId w:val="7"/>
        </w:numPr>
        <w:spacing w:after="0"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Interactive e-leaning content; audio play features</w:t>
      </w:r>
    </w:p>
    <w:p w14:paraId="73198EE9" w14:textId="77777777" w:rsidR="008A6752" w:rsidRDefault="008A6752" w:rsidP="007E7FD9">
      <w:pPr>
        <w:spacing w:line="276" w:lineRule="auto"/>
        <w:rPr>
          <w:rFonts w:ascii="Candara" w:hAnsi="Candara"/>
          <w:b/>
          <w:sz w:val="24"/>
          <w:szCs w:val="24"/>
        </w:rPr>
      </w:pPr>
    </w:p>
    <w:p w14:paraId="75C40508" w14:textId="5DA0B712" w:rsidR="0064733F" w:rsidRDefault="007E7FD9" w:rsidP="007E7FD9">
      <w:pPr>
        <w:spacing w:line="276" w:lineRule="auto"/>
        <w:rPr>
          <w:rFonts w:ascii="Candara" w:hAnsi="Candara"/>
          <w:sz w:val="24"/>
          <w:szCs w:val="24"/>
        </w:rPr>
      </w:pPr>
      <w:r w:rsidRPr="007E7FD9">
        <w:rPr>
          <w:rFonts w:ascii="Candara" w:hAnsi="Candara"/>
          <w:b/>
          <w:bCs/>
          <w:sz w:val="24"/>
          <w:szCs w:val="24"/>
        </w:rPr>
        <w:t xml:space="preserve">Dementia </w:t>
      </w:r>
      <w:r w:rsidR="0064733F">
        <w:rPr>
          <w:rFonts w:ascii="Candara" w:hAnsi="Candara"/>
          <w:b/>
          <w:bCs/>
          <w:sz w:val="24"/>
          <w:szCs w:val="24"/>
        </w:rPr>
        <w:t xml:space="preserve">Care Specialist Program </w:t>
      </w:r>
      <w:r w:rsidRPr="007E7FD9">
        <w:rPr>
          <w:rFonts w:ascii="Candara" w:hAnsi="Candara"/>
          <w:sz w:val="24"/>
          <w:szCs w:val="24"/>
        </w:rPr>
        <w:t>– Andrea</w:t>
      </w:r>
      <w:r w:rsidR="00914988">
        <w:rPr>
          <w:rFonts w:ascii="Candara" w:hAnsi="Candara"/>
          <w:sz w:val="24"/>
          <w:szCs w:val="24"/>
        </w:rPr>
        <w:t xml:space="preserve"> </w:t>
      </w:r>
      <w:r w:rsidRPr="007E7FD9">
        <w:rPr>
          <w:rFonts w:ascii="Candara" w:hAnsi="Candara"/>
          <w:sz w:val="24"/>
          <w:szCs w:val="24"/>
        </w:rPr>
        <w:t>Garr, DHS</w:t>
      </w:r>
    </w:p>
    <w:p w14:paraId="799C11A4" w14:textId="7D1C2229" w:rsidR="009E681F" w:rsidRDefault="009E681F" w:rsidP="009E681F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</w:rPr>
        <w:t>January,</w:t>
      </w:r>
      <w:proofErr w:type="gramEnd"/>
      <w:r>
        <w:rPr>
          <w:rFonts w:ascii="Candara" w:hAnsi="Candara"/>
          <w:sz w:val="24"/>
          <w:szCs w:val="24"/>
        </w:rPr>
        <w:t xml:space="preserve"> 2022 each county granted a Dementia Care Specialist (DSC); not all will be fulltime, some positions split. Recruitment still occurring. </w:t>
      </w:r>
    </w:p>
    <w:p w14:paraId="3B57882A" w14:textId="06BDD6A4" w:rsidR="009E681F" w:rsidRDefault="009E681F" w:rsidP="009E681F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DCS and CG staff / professional relationship encouraged. Find your local DCS here</w:t>
      </w:r>
      <w:r w:rsidR="006B6C40">
        <w:rPr>
          <w:rFonts w:ascii="Candara" w:hAnsi="Candara"/>
          <w:sz w:val="24"/>
          <w:szCs w:val="24"/>
        </w:rPr>
        <w:t xml:space="preserve">: </w:t>
      </w:r>
      <w:hyperlink r:id="rId7" w:history="1">
        <w:r w:rsidR="006B6C40" w:rsidRPr="0042508E">
          <w:rPr>
            <w:rStyle w:val="Hyperlink"/>
            <w:rFonts w:ascii="Candara" w:hAnsi="Candara"/>
            <w:sz w:val="24"/>
            <w:szCs w:val="24"/>
          </w:rPr>
          <w:t>https://www.dhs.wisconsin.gov/adrc/consumer/index.htm</w:t>
        </w:r>
      </w:hyperlink>
      <w:r w:rsidR="006B6C40">
        <w:rPr>
          <w:rFonts w:ascii="Candara" w:hAnsi="Candara"/>
          <w:sz w:val="24"/>
          <w:szCs w:val="24"/>
        </w:rPr>
        <w:t xml:space="preserve"> -- within your local ADRC. </w:t>
      </w:r>
      <w:proofErr w:type="gramStart"/>
      <w:r w:rsidR="006B6C40">
        <w:rPr>
          <w:rFonts w:ascii="Candara" w:hAnsi="Candara"/>
          <w:sz w:val="24"/>
          <w:szCs w:val="24"/>
        </w:rPr>
        <w:t>Or,</w:t>
      </w:r>
      <w:proofErr w:type="gramEnd"/>
      <w:r w:rsidR="006B6C40">
        <w:rPr>
          <w:rFonts w:ascii="Candara" w:hAnsi="Candara"/>
          <w:sz w:val="24"/>
          <w:szCs w:val="24"/>
        </w:rPr>
        <w:t xml:space="preserve"> Tribal ADRC Services: </w:t>
      </w:r>
      <w:hyperlink r:id="rId8" w:history="1">
        <w:r w:rsidR="006B6C40" w:rsidRPr="0042508E">
          <w:rPr>
            <w:rStyle w:val="Hyperlink"/>
            <w:rFonts w:ascii="Candara" w:hAnsi="Candara"/>
            <w:sz w:val="24"/>
            <w:szCs w:val="24"/>
          </w:rPr>
          <w:t>https://www.dhs.wisconsin.gov/adrc/consumer/tribes.ht</w:t>
        </w:r>
        <w:r w:rsidR="006B6C40" w:rsidRPr="0042508E">
          <w:rPr>
            <w:rStyle w:val="Hyperlink"/>
            <w:rFonts w:ascii="Candara" w:hAnsi="Candara"/>
            <w:sz w:val="24"/>
            <w:szCs w:val="24"/>
          </w:rPr>
          <w:t>m</w:t>
        </w:r>
      </w:hyperlink>
      <w:r w:rsidR="006B6C40">
        <w:rPr>
          <w:rFonts w:ascii="Candara" w:hAnsi="Candara"/>
          <w:sz w:val="24"/>
          <w:szCs w:val="24"/>
        </w:rPr>
        <w:t xml:space="preserve">. </w:t>
      </w:r>
    </w:p>
    <w:p w14:paraId="1CF8535D" w14:textId="383F620C" w:rsidR="009E681F" w:rsidRDefault="009E681F" w:rsidP="009E681F">
      <w:pPr>
        <w:pStyle w:val="ListParagraph"/>
        <w:numPr>
          <w:ilvl w:val="1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Kinship Coordinator collabo</w:t>
      </w:r>
      <w:r w:rsidR="006B6C40">
        <w:rPr>
          <w:rFonts w:ascii="Candara" w:hAnsi="Candara"/>
          <w:sz w:val="24"/>
          <w:szCs w:val="24"/>
        </w:rPr>
        <w:t xml:space="preserve">ration also encouraged. Find your local Coordinator here: </w:t>
      </w:r>
      <w:hyperlink r:id="rId9" w:history="1">
        <w:r w:rsidR="006B6C40" w:rsidRPr="0042508E">
          <w:rPr>
            <w:rStyle w:val="Hyperlink"/>
            <w:rFonts w:ascii="Candara" w:hAnsi="Candara"/>
            <w:sz w:val="24"/>
            <w:szCs w:val="24"/>
          </w:rPr>
          <w:t>https://dcf.wisconsin.gov/map/kinship</w:t>
        </w:r>
      </w:hyperlink>
      <w:r w:rsidR="006B6C40">
        <w:rPr>
          <w:rFonts w:ascii="Candara" w:hAnsi="Candara"/>
          <w:sz w:val="24"/>
          <w:szCs w:val="24"/>
        </w:rPr>
        <w:t xml:space="preserve"> </w:t>
      </w:r>
    </w:p>
    <w:p w14:paraId="322027BB" w14:textId="2F8AE364" w:rsidR="007E7FD9" w:rsidRDefault="006B6C40" w:rsidP="007E7FD9">
      <w:pPr>
        <w:pStyle w:val="ListParagraph"/>
        <w:numPr>
          <w:ilvl w:val="0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Feel free to invite DCS to CG Support Community Statewide Webinars. </w:t>
      </w:r>
    </w:p>
    <w:p w14:paraId="7E424093" w14:textId="77777777" w:rsidR="006B6C40" w:rsidRPr="006B6C40" w:rsidRDefault="006B6C40" w:rsidP="006B6C40">
      <w:pPr>
        <w:pStyle w:val="ListParagraph"/>
        <w:spacing w:line="276" w:lineRule="auto"/>
        <w:rPr>
          <w:rFonts w:ascii="Candara" w:hAnsi="Candara"/>
          <w:sz w:val="24"/>
          <w:szCs w:val="24"/>
        </w:rPr>
      </w:pPr>
    </w:p>
    <w:p w14:paraId="22350AF8" w14:textId="5F1DE3F0" w:rsidR="005F0BBA" w:rsidRPr="00F4613B" w:rsidRDefault="005F0BBA" w:rsidP="0033428E">
      <w:pPr>
        <w:pStyle w:val="ListParagraph"/>
        <w:spacing w:after="0" w:line="276" w:lineRule="auto"/>
        <w:ind w:left="0"/>
        <w:rPr>
          <w:rFonts w:ascii="Candara" w:hAnsi="Candara"/>
          <w:b/>
          <w:sz w:val="24"/>
          <w:szCs w:val="24"/>
        </w:rPr>
      </w:pPr>
      <w:r w:rsidRPr="00F4613B">
        <w:rPr>
          <w:rFonts w:ascii="Candara" w:hAnsi="Candara"/>
          <w:b/>
          <w:sz w:val="24"/>
          <w:szCs w:val="24"/>
        </w:rPr>
        <w:t>Next Meeting Date:</w:t>
      </w:r>
    </w:p>
    <w:p w14:paraId="0E527EF5" w14:textId="7509F16C" w:rsidR="002330D4" w:rsidRPr="002330D4" w:rsidRDefault="00F4613B" w:rsidP="007E7FD9">
      <w:pPr>
        <w:pStyle w:val="ListParagraph"/>
        <w:numPr>
          <w:ilvl w:val="0"/>
          <w:numId w:val="7"/>
        </w:numPr>
        <w:spacing w:after="0"/>
        <w:rPr>
          <w:rFonts w:ascii="Candara" w:hAnsi="Candara"/>
          <w:i/>
          <w:iCs/>
          <w:sz w:val="24"/>
          <w:szCs w:val="24"/>
        </w:rPr>
      </w:pPr>
      <w:r w:rsidRPr="0033428E">
        <w:rPr>
          <w:rFonts w:ascii="Candara" w:hAnsi="Candara"/>
          <w:sz w:val="24"/>
          <w:szCs w:val="24"/>
        </w:rPr>
        <w:lastRenderedPageBreak/>
        <w:t>Tuesday, Ma</w:t>
      </w:r>
      <w:r w:rsidR="007E7FD9">
        <w:rPr>
          <w:rFonts w:ascii="Candara" w:hAnsi="Candara"/>
          <w:sz w:val="24"/>
          <w:szCs w:val="24"/>
        </w:rPr>
        <w:t>y 24</w:t>
      </w:r>
      <w:r w:rsidR="007E7FD9" w:rsidRPr="007E7FD9">
        <w:rPr>
          <w:rFonts w:ascii="Candara" w:hAnsi="Candara"/>
          <w:sz w:val="24"/>
          <w:szCs w:val="24"/>
          <w:vertAlign w:val="superscript"/>
        </w:rPr>
        <w:t>th</w:t>
      </w:r>
      <w:r w:rsidR="007E7FD9">
        <w:rPr>
          <w:rFonts w:ascii="Candara" w:hAnsi="Candara"/>
          <w:sz w:val="24"/>
          <w:szCs w:val="24"/>
        </w:rPr>
        <w:t xml:space="preserve"> from</w:t>
      </w:r>
      <w:r w:rsidRPr="0033428E">
        <w:rPr>
          <w:rFonts w:ascii="Candara" w:hAnsi="Candara"/>
          <w:sz w:val="24"/>
          <w:szCs w:val="24"/>
        </w:rPr>
        <w:t xml:space="preserve"> 10 am to 11 am</w:t>
      </w:r>
    </w:p>
    <w:p w14:paraId="58F50059" w14:textId="563ACFD3" w:rsidR="0033428E" w:rsidRPr="0033428E" w:rsidRDefault="0033428E" w:rsidP="0033428E">
      <w:pPr>
        <w:pStyle w:val="ListParagraph"/>
        <w:numPr>
          <w:ilvl w:val="1"/>
          <w:numId w:val="7"/>
        </w:numPr>
        <w:spacing w:after="0"/>
        <w:rPr>
          <w:rFonts w:ascii="Candara" w:hAnsi="Candara" w:cs="Calibri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 xml:space="preserve">Hosting </w:t>
      </w:r>
      <w:r w:rsidR="007E7FD9">
        <w:rPr>
          <w:rFonts w:ascii="Candara" w:hAnsi="Candara"/>
          <w:sz w:val="24"/>
          <w:szCs w:val="24"/>
        </w:rPr>
        <w:t>Rachel Brightman and Deanna Schuette, United Way 2-1-1</w:t>
      </w:r>
    </w:p>
    <w:p w14:paraId="315780A6" w14:textId="34FA00F9" w:rsidR="00F4613B" w:rsidRPr="00F4613B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>Agendas will be forthcoming and posted on the GWAAR website</w:t>
      </w:r>
    </w:p>
    <w:p w14:paraId="55DAE1EA" w14:textId="0BAC2056" w:rsidR="00855D12" w:rsidRPr="0033428E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/>
          <w:sz w:val="24"/>
          <w:szCs w:val="24"/>
        </w:rPr>
      </w:pPr>
      <w:r w:rsidRPr="00F4613B">
        <w:rPr>
          <w:rFonts w:ascii="Candara" w:hAnsi="Candara"/>
          <w:sz w:val="24"/>
          <w:szCs w:val="24"/>
        </w:rPr>
        <w:t xml:space="preserve">Please feel free to email Bryn at: </w:t>
      </w:r>
      <w:hyperlink r:id="rId10" w:history="1">
        <w:r w:rsidRPr="00F4613B">
          <w:rPr>
            <w:rStyle w:val="Hyperlink"/>
            <w:rFonts w:ascii="Candara" w:hAnsi="Candara"/>
            <w:sz w:val="24"/>
            <w:szCs w:val="24"/>
          </w:rPr>
          <w:t>bryn.ceman@GWAAR.org</w:t>
        </w:r>
      </w:hyperlink>
      <w:r w:rsidRPr="00F4613B">
        <w:rPr>
          <w:rFonts w:ascii="Candara" w:hAnsi="Candara"/>
          <w:sz w:val="24"/>
          <w:szCs w:val="24"/>
        </w:rPr>
        <w:t xml:space="preserve"> and/or Lynn at: </w:t>
      </w:r>
      <w:hyperlink r:id="rId11" w:history="1">
        <w:r w:rsidRPr="00F4613B">
          <w:rPr>
            <w:rStyle w:val="Hyperlink"/>
            <w:rFonts w:ascii="Candara" w:hAnsi="Candara"/>
            <w:sz w:val="24"/>
            <w:szCs w:val="24"/>
          </w:rPr>
          <w:t>Lynn.Gall@dhs.wisconsin.gov</w:t>
        </w:r>
      </w:hyperlink>
      <w:r w:rsidRPr="00F4613B">
        <w:rPr>
          <w:rFonts w:ascii="Candara" w:hAnsi="Candara"/>
          <w:sz w:val="24"/>
          <w:szCs w:val="24"/>
        </w:rPr>
        <w:t xml:space="preserve"> with NFCSP/AFCSP meeting topics or guest speaker ideas</w:t>
      </w:r>
      <w:bookmarkEnd w:id="8"/>
      <w:bookmarkEnd w:id="2"/>
      <w:bookmarkEnd w:id="3"/>
      <w:bookmarkEnd w:id="5"/>
      <w:bookmarkEnd w:id="6"/>
      <w:bookmarkEnd w:id="7"/>
    </w:p>
    <w:sectPr w:rsidR="00855D12" w:rsidRPr="0033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580A46"/>
    <w:multiLevelType w:val="hybridMultilevel"/>
    <w:tmpl w:val="BB4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6B9"/>
    <w:multiLevelType w:val="hybridMultilevel"/>
    <w:tmpl w:val="CE60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F43524F"/>
    <w:multiLevelType w:val="hybridMultilevel"/>
    <w:tmpl w:val="D26C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674749"/>
    <w:multiLevelType w:val="hybridMultilevel"/>
    <w:tmpl w:val="DF5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97"/>
    <w:rsid w:val="002330D4"/>
    <w:rsid w:val="0033428E"/>
    <w:rsid w:val="003C5EEF"/>
    <w:rsid w:val="004F03CD"/>
    <w:rsid w:val="005F0BBA"/>
    <w:rsid w:val="0064733F"/>
    <w:rsid w:val="006B6C40"/>
    <w:rsid w:val="00771B1B"/>
    <w:rsid w:val="007E7FD9"/>
    <w:rsid w:val="00855D12"/>
    <w:rsid w:val="008A6752"/>
    <w:rsid w:val="00914988"/>
    <w:rsid w:val="009E681F"/>
    <w:rsid w:val="009F2C59"/>
    <w:rsid w:val="00A100D8"/>
    <w:rsid w:val="00C17461"/>
    <w:rsid w:val="00CA5CB5"/>
    <w:rsid w:val="00CB2724"/>
    <w:rsid w:val="00EC4762"/>
    <w:rsid w:val="00F4613B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4C29"/>
  <w15:chartTrackingRefBased/>
  <w15:docId w15:val="{D4A13F61-A7D8-453B-AACA-775913B7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9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0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adrc/consumer/trib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adrc/consumer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ynn.Gall@dhs.wisconsin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ryn.ceman@GWA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map/ki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2</cp:revision>
  <dcterms:created xsi:type="dcterms:W3CDTF">2022-04-04T20:31:00Z</dcterms:created>
  <dcterms:modified xsi:type="dcterms:W3CDTF">2022-04-04T20:31:00Z</dcterms:modified>
</cp:coreProperties>
</file>