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4124" w14:textId="0E98F2B1" w:rsidR="00AA6AEE" w:rsidRPr="00AA6AEE" w:rsidRDefault="00AA6AEE">
      <w:pPr>
        <w:rPr>
          <w:b/>
          <w:bCs/>
          <w:sz w:val="32"/>
          <w:szCs w:val="32"/>
        </w:rPr>
      </w:pPr>
      <w:r w:rsidRPr="00AA6AEE">
        <w:rPr>
          <w:b/>
          <w:bCs/>
          <w:sz w:val="32"/>
          <w:szCs w:val="32"/>
        </w:rPr>
        <w:t>Printing Tear-Off Pads</w:t>
      </w:r>
    </w:p>
    <w:p w14:paraId="53D04FBF" w14:textId="61AC8445" w:rsidR="00005490" w:rsidRDefault="00005490">
      <w:pPr>
        <w:rPr>
          <w:sz w:val="24"/>
          <w:szCs w:val="24"/>
        </w:rPr>
      </w:pPr>
      <w:r>
        <w:rPr>
          <w:sz w:val="24"/>
          <w:szCs w:val="24"/>
        </w:rPr>
        <w:t xml:space="preserve">Tear-off pads can be a great way for community partners to refer consumers to your agency for Medicare information and assistance. Customize the </w:t>
      </w:r>
      <w:r w:rsidRPr="00005490">
        <w:rPr>
          <w:i/>
          <w:iCs/>
          <w:sz w:val="24"/>
          <w:szCs w:val="24"/>
        </w:rPr>
        <w:t>Tear-off Pad Example</w:t>
      </w:r>
      <w:r>
        <w:rPr>
          <w:sz w:val="24"/>
          <w:szCs w:val="24"/>
        </w:rPr>
        <w:t xml:space="preserve"> in the Partnership Toolkit on the </w:t>
      </w:r>
      <w:hyperlink r:id="rId4" w:history="1">
        <w:r w:rsidRPr="00005490">
          <w:rPr>
            <w:rStyle w:val="Hyperlink"/>
            <w:sz w:val="24"/>
            <w:szCs w:val="24"/>
          </w:rPr>
          <w:t>GWAAR website</w:t>
        </w:r>
      </w:hyperlink>
      <w:r>
        <w:rPr>
          <w:sz w:val="24"/>
          <w:szCs w:val="24"/>
        </w:rPr>
        <w:t xml:space="preserve"> to suit your agency and your outreach plans.</w:t>
      </w:r>
    </w:p>
    <w:p w14:paraId="1971172C" w14:textId="297A4C5D" w:rsidR="006A2F6A" w:rsidRPr="00620DA8" w:rsidRDefault="00620DA8">
      <w:pPr>
        <w:rPr>
          <w:sz w:val="24"/>
          <w:szCs w:val="24"/>
        </w:rPr>
      </w:pPr>
      <w:r w:rsidRPr="00620DA8">
        <w:rPr>
          <w:sz w:val="24"/>
          <w:szCs w:val="24"/>
        </w:rPr>
        <w:t>There are m</w:t>
      </w:r>
      <w:r w:rsidR="00C4336B" w:rsidRPr="00620DA8">
        <w:rPr>
          <w:sz w:val="24"/>
          <w:szCs w:val="24"/>
        </w:rPr>
        <w:t>any online options for printing tear-off style pads</w:t>
      </w:r>
      <w:r w:rsidRPr="00620DA8">
        <w:rPr>
          <w:sz w:val="24"/>
          <w:szCs w:val="24"/>
        </w:rPr>
        <w:t>.  Here are just a few examples:</w:t>
      </w:r>
      <w:r w:rsidR="000B0EE7" w:rsidRPr="00620DA8">
        <w:rPr>
          <w:sz w:val="24"/>
          <w:szCs w:val="24"/>
        </w:rPr>
        <w:t xml:space="preserve"> staples.com, printpps.com, and Uprinting.com</w:t>
      </w:r>
    </w:p>
    <w:p w14:paraId="54158417" w14:textId="29DA185E" w:rsidR="00C4336B" w:rsidRPr="00620DA8" w:rsidRDefault="00C4336B">
      <w:pPr>
        <w:rPr>
          <w:sz w:val="24"/>
          <w:szCs w:val="24"/>
        </w:rPr>
      </w:pPr>
      <w:r w:rsidRPr="00620DA8">
        <w:rPr>
          <w:sz w:val="24"/>
          <w:szCs w:val="24"/>
        </w:rPr>
        <w:t>Example</w:t>
      </w:r>
      <w:r w:rsidR="00620DA8" w:rsidRPr="00620DA8">
        <w:rPr>
          <w:sz w:val="24"/>
          <w:szCs w:val="24"/>
        </w:rPr>
        <w:t xml:space="preserve"> below</w:t>
      </w:r>
      <w:r w:rsidR="000B0EE7" w:rsidRPr="00620DA8">
        <w:rPr>
          <w:sz w:val="24"/>
          <w:szCs w:val="24"/>
        </w:rPr>
        <w:t xml:space="preserve"> from</w:t>
      </w:r>
      <w:r w:rsidRPr="00620DA8">
        <w:rPr>
          <w:sz w:val="24"/>
          <w:szCs w:val="24"/>
        </w:rPr>
        <w:t xml:space="preserve"> UPrinting.com:  </w:t>
      </w:r>
    </w:p>
    <w:p w14:paraId="2B618A8A" w14:textId="56AE3DBD" w:rsidR="00C4336B" w:rsidRDefault="00C4336B">
      <w:r w:rsidRPr="00C4336B">
        <w:rPr>
          <w:noProof/>
        </w:rPr>
        <w:drawing>
          <wp:inline distT="0" distB="0" distL="0" distR="0" wp14:anchorId="7583545F" wp14:editId="62CD678D">
            <wp:extent cx="5943600" cy="3484245"/>
            <wp:effectExtent l="0" t="0" r="0" b="190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ED8EB" w14:textId="27249679" w:rsidR="00C4336B" w:rsidRDefault="00C4336B"/>
    <w:p w14:paraId="41AD7766" w14:textId="6372BFCE" w:rsidR="00C4336B" w:rsidRDefault="00C4336B">
      <w:r w:rsidRPr="00C4336B">
        <w:rPr>
          <w:noProof/>
        </w:rPr>
        <w:lastRenderedPageBreak/>
        <w:drawing>
          <wp:inline distT="0" distB="0" distL="0" distR="0" wp14:anchorId="44353F91" wp14:editId="3F65026D">
            <wp:extent cx="6396778" cy="2796540"/>
            <wp:effectExtent l="0" t="0" r="4445" b="381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542" cy="279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6B"/>
    <w:rsid w:val="00005490"/>
    <w:rsid w:val="000A111A"/>
    <w:rsid w:val="000B0EE7"/>
    <w:rsid w:val="00620DA8"/>
    <w:rsid w:val="006A2F6A"/>
    <w:rsid w:val="00AA6AEE"/>
    <w:rsid w:val="00AD7476"/>
    <w:rsid w:val="00C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3E80"/>
  <w15:chartTrackingRefBased/>
  <w15:docId w15:val="{E1F1A669-85AB-4776-8F00-0311B74E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gwaar.org/medicare-outreach-and-assistance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6</cp:revision>
  <dcterms:created xsi:type="dcterms:W3CDTF">2022-01-26T18:06:00Z</dcterms:created>
  <dcterms:modified xsi:type="dcterms:W3CDTF">2022-02-08T21:34:00Z</dcterms:modified>
</cp:coreProperties>
</file>