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DFEA" w14:textId="6A948876" w:rsidR="006D781B" w:rsidRDefault="00A918CC">
      <w:pPr>
        <w:rPr>
          <w:sz w:val="24"/>
          <w:szCs w:val="24"/>
        </w:rPr>
      </w:pPr>
      <w:r>
        <w:rPr>
          <w:noProof/>
        </w:rPr>
        <w:drawing>
          <wp:anchor distT="0" distB="0" distL="114300" distR="114300" simplePos="0" relativeHeight="251685888" behindDoc="1" locked="0" layoutInCell="1" allowOverlap="1" wp14:anchorId="07BE0291" wp14:editId="16A3D79F">
            <wp:simplePos x="0" y="0"/>
            <wp:positionH relativeFrom="column">
              <wp:posOffset>4739640</wp:posOffset>
            </wp:positionH>
            <wp:positionV relativeFrom="paragraph">
              <wp:posOffset>1798320</wp:posOffset>
            </wp:positionV>
            <wp:extent cx="1905000" cy="2331720"/>
            <wp:effectExtent l="0" t="0" r="0" b="0"/>
            <wp:wrapTight wrapText="bothSides">
              <wp:wrapPolygon edited="0">
                <wp:start x="0" y="0"/>
                <wp:lineTo x="0" y="21353"/>
                <wp:lineTo x="21384" y="21353"/>
                <wp:lineTo x="21384" y="0"/>
                <wp:lineTo x="0" y="0"/>
              </wp:wrapPolygon>
            </wp:wrapTight>
            <wp:docPr id="15" name="Picture 15"/>
            <wp:cNvGraphicFramePr/>
            <a:graphic xmlns:a="http://schemas.openxmlformats.org/drawingml/2006/main">
              <a:graphicData uri="http://schemas.openxmlformats.org/drawingml/2006/picture">
                <pic:pic xmlns:pic="http://schemas.openxmlformats.org/drawingml/2006/picture">
                  <pic:nvPicPr>
                    <pic:cNvPr id="8" name="Picture 8"/>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1905000" cy="2331720"/>
                    </a:xfrm>
                    <a:prstGeom prst="rect">
                      <a:avLst/>
                    </a:prstGeom>
                  </pic:spPr>
                </pic:pic>
              </a:graphicData>
            </a:graphic>
            <wp14:sizeRelH relativeFrom="page">
              <wp14:pctWidth>0</wp14:pctWidth>
            </wp14:sizeRelH>
            <wp14:sizeRelV relativeFrom="page">
              <wp14:pctHeight>0</wp14:pctHeight>
            </wp14:sizeRelV>
          </wp:anchor>
        </w:drawing>
      </w:r>
      <w:r w:rsidRPr="004C3905">
        <w:rPr>
          <w:noProof/>
          <w:sz w:val="24"/>
          <w:szCs w:val="24"/>
        </w:rPr>
        <mc:AlternateContent>
          <mc:Choice Requires="wps">
            <w:drawing>
              <wp:anchor distT="45720" distB="45720" distL="114300" distR="114300" simplePos="0" relativeHeight="251663360" behindDoc="0" locked="0" layoutInCell="1" allowOverlap="1" wp14:anchorId="345B959A" wp14:editId="127D0013">
                <wp:simplePos x="0" y="0"/>
                <wp:positionH relativeFrom="margin">
                  <wp:posOffset>198120</wp:posOffset>
                </wp:positionH>
                <wp:positionV relativeFrom="paragraph">
                  <wp:posOffset>1592580</wp:posOffset>
                </wp:positionV>
                <wp:extent cx="4221480" cy="2834640"/>
                <wp:effectExtent l="0" t="0" r="762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2834640"/>
                        </a:xfrm>
                        <a:prstGeom prst="rect">
                          <a:avLst/>
                        </a:prstGeom>
                        <a:solidFill>
                          <a:srgbClr val="FFFFFF"/>
                        </a:solidFill>
                        <a:ln w="38100">
                          <a:noFill/>
                          <a:miter lim="800000"/>
                          <a:headEnd/>
                          <a:tailEnd/>
                        </a:ln>
                      </wps:spPr>
                      <wps:txbx>
                        <w:txbxContent>
                          <w:p w14:paraId="66ACFB82" w14:textId="5BE2581C" w:rsidR="007C1821" w:rsidRPr="002F079D" w:rsidRDefault="007C1821" w:rsidP="002F079D">
                            <w:pPr>
                              <w:spacing w:after="0"/>
                              <w:jc w:val="center"/>
                              <w:rPr>
                                <w:sz w:val="54"/>
                                <w:szCs w:val="54"/>
                              </w:rPr>
                            </w:pPr>
                            <w:r w:rsidRPr="002F079D">
                              <w:rPr>
                                <w:sz w:val="54"/>
                                <w:szCs w:val="54"/>
                              </w:rPr>
                              <w:t>Medicare Open Enrollment</w:t>
                            </w:r>
                            <w:r w:rsidR="00B8397C" w:rsidRPr="002F079D">
                              <w:rPr>
                                <w:sz w:val="54"/>
                                <w:szCs w:val="54"/>
                              </w:rPr>
                              <w:t xml:space="preserve">  </w:t>
                            </w:r>
                          </w:p>
                          <w:p w14:paraId="7B9B22CA" w14:textId="2193FCB2" w:rsidR="0048149C" w:rsidRPr="00B8397C" w:rsidRDefault="0048149C" w:rsidP="002F079D">
                            <w:pPr>
                              <w:spacing w:after="240"/>
                              <w:jc w:val="center"/>
                              <w:rPr>
                                <w:b/>
                                <w:bCs/>
                                <w:sz w:val="48"/>
                                <w:szCs w:val="48"/>
                              </w:rPr>
                            </w:pPr>
                            <w:r w:rsidRPr="00B8397C">
                              <w:rPr>
                                <w:b/>
                                <w:bCs/>
                                <w:sz w:val="48"/>
                                <w:szCs w:val="48"/>
                              </w:rPr>
                              <w:t>October 15 – December 7</w:t>
                            </w:r>
                          </w:p>
                          <w:p w14:paraId="68E523AD" w14:textId="77777777" w:rsidR="00B8397C" w:rsidRPr="00B8397C" w:rsidRDefault="00B8397C" w:rsidP="00B8397C">
                            <w:pPr>
                              <w:rPr>
                                <w:sz w:val="40"/>
                                <w:szCs w:val="40"/>
                              </w:rPr>
                            </w:pPr>
                            <w:r w:rsidRPr="00B8397C">
                              <w:rPr>
                                <w:sz w:val="40"/>
                                <w:szCs w:val="40"/>
                              </w:rPr>
                              <w:t xml:space="preserve">Review your Medicare Part D (Prescription Drug) Plan or </w:t>
                            </w:r>
                            <w:r w:rsidRPr="00B8397C">
                              <w:rPr>
                                <w:sz w:val="40"/>
                                <w:szCs w:val="40"/>
                              </w:rPr>
                              <w:br/>
                              <w:t>Medicare Advantage (HMO or PPO) Plan and decide if it will still be the best option in the new year.</w:t>
                            </w:r>
                          </w:p>
                          <w:p w14:paraId="31BD53CE" w14:textId="77777777" w:rsidR="0048149C" w:rsidRDefault="0048149C" w:rsidP="00372A92">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B959A" id="_x0000_t202" coordsize="21600,21600" o:spt="202" path="m,l,21600r21600,l21600,xe">
                <v:stroke joinstyle="miter"/>
                <v:path gradientshapeok="t" o:connecttype="rect"/>
              </v:shapetype>
              <v:shape id="Text Box 2" o:spid="_x0000_s1026" type="#_x0000_t202" style="position:absolute;margin-left:15.6pt;margin-top:125.4pt;width:332.4pt;height:223.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hzIgIAACQEAAAOAAAAZHJzL2Uyb0RvYy54bWysU9uO2yAQfa/Uf0C8N76su02tOKtttqkq&#10;bS/Sbj8AYxyjAkOBxE6/fgeczUbtW1UeEMMMhzNnZlY3k1bkIJyXYBpaLHJKhOHQSbNr6I/H7Zsl&#10;JT4w0zEFRjT0KDy9Wb9+tRptLUoYQHXCEQQxvh5tQ4cQbJ1lng9CM78AKww6e3CaBTTdLuscGxFd&#10;q6zM8+tsBNdZB1x4j7d3s5OuE37fCx6+9b0XgaiGIreQdpf2Nu7ZesXqnWN2kPxEg/0DC82kwU/P&#10;UHcsMLJ38i8oLbkDD31YcNAZ9L3kIuWA2RT5H9k8DMyKlAuK4+1ZJv//YPnXw3dHZIe1o8QwjSV6&#10;FFMgH2AiZVRntL7GoAeLYWHC6xgZM/X2HvhPTwxsBmZ24tY5GAfBOmRXxJfZxdMZx0eQdvwCHX7D&#10;9gES0NQ7HQFRDILoWKXjuTKRCsfLqiyLaokujr5yeVVdV6l2Gaufn1vnwycBmsRDQx2WPsGzw70P&#10;kQ6rn0MSfVCy20qlkuF27UY5cmDYJtu0UgaY5WWYMmRs6NWyyPMEbSACpBbSMmAfK6kbuszjmjsr&#10;6vHRdCkkMKnmM1JR5iRQ1GRWJ0ztdKoExkfxWuiOqJiDuW1xzPAwgPtNyYgt21D/a8+coER9Nqj6&#10;+6JCVUhIRvX2XYmGu/S0lx5mOEI1NFAyHzchzUXUw8AtVqeXSbcXJifK2IpJztPYxF6/tFPUy3Cv&#10;nwAAAP//AwBQSwMEFAAGAAgAAAAhABbxCSDeAAAACgEAAA8AAABkcnMvZG93bnJldi54bWxMj01P&#10;g0AQhu8m/ofNmHgx7VKMVJGlMSYmnjSi3gd2CqT7Aey24L93etLbTObJO89b7BZrxImm0HunYLNO&#10;QJBrvO5dq+Dr82V1DyJEdBqNd6TghwLsysuLAnPtZ/dBpyq2gkNcyFFBF+OQSxmajiyGtR/I8W3v&#10;J4uR16mVesKZw62RaZJk0mLv+EOHAz131Byqo1VgxtfhPRjcV4e3m8wv81j336NS11fL0yOISEv8&#10;g+Gsz+pQslPtj04HYRTcblImFaR3CVdgIHvIuFx9HrYpyLKQ/yuUvwAAAP//AwBQSwECLQAUAAYA&#10;CAAAACEAtoM4kv4AAADhAQAAEwAAAAAAAAAAAAAAAAAAAAAAW0NvbnRlbnRfVHlwZXNdLnhtbFBL&#10;AQItABQABgAIAAAAIQA4/SH/1gAAAJQBAAALAAAAAAAAAAAAAAAAAC8BAABfcmVscy8ucmVsc1BL&#10;AQItABQABgAIAAAAIQAlWNhzIgIAACQEAAAOAAAAAAAAAAAAAAAAAC4CAABkcnMvZTJvRG9jLnht&#10;bFBLAQItABQABgAIAAAAIQAW8Qkg3gAAAAoBAAAPAAAAAAAAAAAAAAAAAHwEAABkcnMvZG93bnJl&#10;di54bWxQSwUGAAAAAAQABADzAAAAhwUAAAAA&#10;" stroked="f" strokeweight="3pt">
                <v:textbox>
                  <w:txbxContent>
                    <w:p w14:paraId="66ACFB82" w14:textId="5BE2581C" w:rsidR="007C1821" w:rsidRPr="002F079D" w:rsidRDefault="007C1821" w:rsidP="002F079D">
                      <w:pPr>
                        <w:spacing w:after="0"/>
                        <w:jc w:val="center"/>
                        <w:rPr>
                          <w:sz w:val="54"/>
                          <w:szCs w:val="54"/>
                        </w:rPr>
                      </w:pPr>
                      <w:r w:rsidRPr="002F079D">
                        <w:rPr>
                          <w:sz w:val="54"/>
                          <w:szCs w:val="54"/>
                        </w:rPr>
                        <w:t>Medicare Open Enrollment</w:t>
                      </w:r>
                      <w:r w:rsidR="00B8397C" w:rsidRPr="002F079D">
                        <w:rPr>
                          <w:sz w:val="54"/>
                          <w:szCs w:val="54"/>
                        </w:rPr>
                        <w:t xml:space="preserve">  </w:t>
                      </w:r>
                    </w:p>
                    <w:p w14:paraId="7B9B22CA" w14:textId="2193FCB2" w:rsidR="0048149C" w:rsidRPr="00B8397C" w:rsidRDefault="0048149C" w:rsidP="002F079D">
                      <w:pPr>
                        <w:spacing w:after="240"/>
                        <w:jc w:val="center"/>
                        <w:rPr>
                          <w:b/>
                          <w:bCs/>
                          <w:sz w:val="48"/>
                          <w:szCs w:val="48"/>
                        </w:rPr>
                      </w:pPr>
                      <w:r w:rsidRPr="00B8397C">
                        <w:rPr>
                          <w:b/>
                          <w:bCs/>
                          <w:sz w:val="48"/>
                          <w:szCs w:val="48"/>
                        </w:rPr>
                        <w:t>October 15 – December 7</w:t>
                      </w:r>
                    </w:p>
                    <w:p w14:paraId="68E523AD" w14:textId="77777777" w:rsidR="00B8397C" w:rsidRPr="00B8397C" w:rsidRDefault="00B8397C" w:rsidP="00B8397C">
                      <w:pPr>
                        <w:rPr>
                          <w:sz w:val="40"/>
                          <w:szCs w:val="40"/>
                        </w:rPr>
                      </w:pPr>
                      <w:r w:rsidRPr="00B8397C">
                        <w:rPr>
                          <w:sz w:val="40"/>
                          <w:szCs w:val="40"/>
                        </w:rPr>
                        <w:t xml:space="preserve">Review your Medicare Part D (Prescription Drug) Plan or </w:t>
                      </w:r>
                      <w:r w:rsidRPr="00B8397C">
                        <w:rPr>
                          <w:sz w:val="40"/>
                          <w:szCs w:val="40"/>
                        </w:rPr>
                        <w:br/>
                        <w:t>Medicare Advantage (HMO or PPO) Plan and decide if it will still be the best option in the new year.</w:t>
                      </w:r>
                    </w:p>
                    <w:p w14:paraId="31BD53CE" w14:textId="77777777" w:rsidR="0048149C" w:rsidRDefault="0048149C" w:rsidP="00372A92">
                      <w:pPr>
                        <w:rPr>
                          <w:b/>
                          <w:bCs/>
                          <w:sz w:val="28"/>
                          <w:szCs w:val="28"/>
                        </w:rPr>
                      </w:pPr>
                    </w:p>
                  </w:txbxContent>
                </v:textbox>
                <w10:wrap type="square" anchorx="margin"/>
              </v:shape>
            </w:pict>
          </mc:Fallback>
        </mc:AlternateContent>
      </w:r>
      <w:r w:rsidR="00BA4D3F">
        <w:rPr>
          <w:noProof/>
        </w:rPr>
        <mc:AlternateContent>
          <mc:Choice Requires="wps">
            <w:drawing>
              <wp:anchor distT="45720" distB="45720" distL="114300" distR="114300" simplePos="0" relativeHeight="251681792" behindDoc="1" locked="0" layoutInCell="1" allowOverlap="1" wp14:anchorId="20150371" wp14:editId="09B6BC89">
                <wp:simplePos x="0" y="0"/>
                <wp:positionH relativeFrom="margin">
                  <wp:align>center</wp:align>
                </wp:positionH>
                <wp:positionV relativeFrom="paragraph">
                  <wp:posOffset>5253355</wp:posOffset>
                </wp:positionV>
                <wp:extent cx="5974080" cy="1691640"/>
                <wp:effectExtent l="0" t="0" r="26670" b="22860"/>
                <wp:wrapTight wrapText="bothSides">
                  <wp:wrapPolygon edited="0">
                    <wp:start x="0" y="0"/>
                    <wp:lineTo x="0" y="21649"/>
                    <wp:lineTo x="21628" y="21649"/>
                    <wp:lineTo x="2162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691640"/>
                        </a:xfrm>
                        <a:prstGeom prst="rect">
                          <a:avLst/>
                        </a:prstGeom>
                        <a:solidFill>
                          <a:srgbClr val="4472C4">
                            <a:lumMod val="50000"/>
                          </a:srgbClr>
                        </a:solidFill>
                        <a:ln w="9525">
                          <a:solidFill>
                            <a:srgbClr val="000000"/>
                          </a:solidFill>
                          <a:miter lim="800000"/>
                          <a:headEnd/>
                          <a:tailEnd/>
                        </a:ln>
                      </wps:spPr>
                      <wps:txbx>
                        <w:txbxContent>
                          <w:p w14:paraId="20F90E8B" w14:textId="77777777" w:rsidR="002F079D" w:rsidRPr="002F079D" w:rsidRDefault="002F079D" w:rsidP="00B8397C">
                            <w:pPr>
                              <w:spacing w:before="240" w:after="0" w:line="240" w:lineRule="auto"/>
                              <w:jc w:val="center"/>
                              <w:rPr>
                                <w:rFonts w:asciiTheme="majorHAnsi" w:hAnsiTheme="majorHAnsi" w:cstheme="majorHAnsi"/>
                                <w:b/>
                                <w:bCs/>
                                <w:color w:val="FFFFFF" w:themeColor="background1"/>
                                <w:sz w:val="16"/>
                                <w:szCs w:val="16"/>
                              </w:rPr>
                            </w:pPr>
                          </w:p>
                          <w:p w14:paraId="58803A67" w14:textId="22653D9A" w:rsidR="00B8397C" w:rsidRDefault="00B8397C" w:rsidP="00B8397C">
                            <w:pPr>
                              <w:spacing w:before="240" w:after="0" w:line="240" w:lineRule="auto"/>
                              <w:jc w:val="center"/>
                              <w:rPr>
                                <w:rFonts w:asciiTheme="majorHAnsi" w:hAnsiTheme="majorHAnsi" w:cstheme="majorHAnsi"/>
                                <w:b/>
                                <w:bCs/>
                                <w:color w:val="FFFFFF" w:themeColor="background1"/>
                                <w:sz w:val="52"/>
                                <w:szCs w:val="52"/>
                              </w:rPr>
                            </w:pPr>
                            <w:r>
                              <w:rPr>
                                <w:rFonts w:asciiTheme="majorHAnsi" w:hAnsiTheme="majorHAnsi" w:cstheme="majorHAnsi"/>
                                <w:b/>
                                <w:bCs/>
                                <w:color w:val="FFFFFF" w:themeColor="background1"/>
                                <w:sz w:val="52"/>
                                <w:szCs w:val="52"/>
                              </w:rPr>
                              <w:t>&lt;</w:t>
                            </w:r>
                            <w:r w:rsidRPr="00B8397C">
                              <w:rPr>
                                <w:rFonts w:asciiTheme="majorHAnsi" w:hAnsiTheme="majorHAnsi" w:cstheme="majorHAnsi"/>
                                <w:b/>
                                <w:bCs/>
                                <w:color w:val="FFFFFF" w:themeColor="background1"/>
                                <w:sz w:val="52"/>
                                <w:szCs w:val="52"/>
                              </w:rPr>
                              <w:t>Your Agency Information Here</w:t>
                            </w:r>
                            <w:r>
                              <w:rPr>
                                <w:rFonts w:asciiTheme="majorHAnsi" w:hAnsiTheme="majorHAnsi" w:cstheme="majorHAnsi"/>
                                <w:b/>
                                <w:bCs/>
                                <w:color w:val="FFFFFF" w:themeColor="background1"/>
                                <w:sz w:val="52"/>
                                <w:szCs w:val="52"/>
                              </w:rPr>
                              <w:t>&gt;</w:t>
                            </w:r>
                          </w:p>
                          <w:p w14:paraId="00D00F4C" w14:textId="77777777" w:rsidR="002F079D" w:rsidRPr="00B8397C" w:rsidRDefault="002F079D" w:rsidP="00B8397C">
                            <w:pPr>
                              <w:spacing w:before="240" w:after="0" w:line="240" w:lineRule="auto"/>
                              <w:jc w:val="center"/>
                              <w:rPr>
                                <w:rFonts w:asciiTheme="majorHAnsi" w:hAnsiTheme="majorHAnsi" w:cstheme="majorHAnsi"/>
                                <w:b/>
                                <w:bCs/>
                                <w:color w:val="FFFFFF" w:themeColor="background1"/>
                                <w:sz w:val="52"/>
                                <w:szCs w:val="52"/>
                              </w:rPr>
                            </w:pPr>
                          </w:p>
                          <w:p w14:paraId="4A4D56FC" w14:textId="77777777" w:rsidR="00B8397C" w:rsidRPr="009E1C16" w:rsidRDefault="00B8397C" w:rsidP="00B8397C">
                            <w:pPr>
                              <w:spacing w:after="0" w:line="240" w:lineRule="auto"/>
                              <w:jc w:val="center"/>
                              <w:rPr>
                                <w:color w:val="FFFFFF" w:themeColor="background1"/>
                                <w:sz w:val="36"/>
                                <w:szCs w:val="36"/>
                              </w:rPr>
                            </w:pPr>
                          </w:p>
                          <w:p w14:paraId="140EEC06" w14:textId="77777777" w:rsidR="00B8397C" w:rsidRPr="009E1C16" w:rsidRDefault="00B8397C" w:rsidP="00B8397C">
                            <w:pPr>
                              <w:spacing w:before="240" w:after="0"/>
                              <w:rPr>
                                <w:rFonts w:cstheme="minorHAnsi"/>
                                <w:caps/>
                                <w:color w:val="FFFFFF" w:themeColor="background1"/>
                                <w:sz w:val="36"/>
                                <w:szCs w:val="36"/>
                              </w:rPr>
                            </w:pPr>
                          </w:p>
                          <w:p w14:paraId="1B8159EE" w14:textId="77777777" w:rsidR="00B8397C" w:rsidRDefault="00B8397C" w:rsidP="00B8397C"/>
                          <w:p w14:paraId="4C63B855" w14:textId="77777777" w:rsidR="00B8397C" w:rsidRDefault="00B8397C" w:rsidP="00B839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50371" id="_x0000_s1027" type="#_x0000_t202" style="position:absolute;margin-left:0;margin-top:413.65pt;width:470.4pt;height:133.2pt;z-index:-2516346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2ONwIAAGgEAAAOAAAAZHJzL2Uyb0RvYy54bWysVNtu2zAMfR+wfxD0vvgC52bEKbp0HQZ0&#10;F6DdB8iyHAuTRE9SYmdfP0pO02zDXob5QRBF8pA8JL25GbUiR2GdBFPRbJZSIgyHRpp9Rb8+3b9Z&#10;UeI8Mw1TYERFT8LRm+3rV5uhL0UOHahGWIIgxpVDX9HO+75MEsc7oZmbQS8MKluwmnkU7T5pLBsQ&#10;XaskT9NFMoBtegtcOIevd5OSbiN+2wruP7etE56oimJuPp42nnU4k+2GlXvL+k7ycxrsH7LQTBoM&#10;eoG6Y56Rg5V/QGnJLTho/YyDTqBtJRexBqwmS3+r5rFjvYi1IDmuv9Dk/h8s/3T8YolssHcZJYZp&#10;7NGTGD15CyPJAz1D70q0euzRzo/4jKaxVNc/AP/miIFdx8xe3FoLQydYg+llwTO5cp1wXACph4/Q&#10;YBh28BCBxtbqwB2yQRAd23S6tCakwvFxvl4W6QpVHHXZYp0titi8hJXP7r11/r0ATcKlohZ7H+HZ&#10;8cH5kA4rn01CNAdKNvdSqSjYfb1TlhwZzklRLPNdEX3VQWOy0/M8xS/Whc6TfQT9BUgZMlR0Pc/n&#10;E0d/DRLAXuCuzbT0uBJK6oquLkasDMy+M00cWM+kmu5YlDJnqgO7E89+rMdz62poTki6hWn0cVXx&#10;0oH9QcmAY19R9/3ArKBEfTDYuHVWILHER6GYL3MU7LWmvtYwwxGqop6S6brzcbcCpQZuscGtjNSH&#10;SZgyOeeK4xzJO69e2JdrOVq9/CC2PwEAAP//AwBQSwMEFAAGAAgAAAAhAJGWnQHfAAAACQEAAA8A&#10;AABkcnMvZG93bnJldi54bWxMj8FOwzAQRO9I/IO1SNyo3QTRNI1TAVIvnCAgJG5u7MZR43UUO22a&#10;r2c50eNqRrPvFdvJdexkhtB6lLBcCGAGa69bbCR8fe4eMmAhKtSq82gkXEyAbXl7U6hc+zN+mFMV&#10;G0YjGHIlwcbY55yH2hqnwsL3Bik7+MGpSOfQcD2oM427jidCPHGnWqQPVvXm1Zr6WI1OwkuV7ea3&#10;46VKx3f+ncy2P/j5R8r7u+l5AyyaKf6X4Q+f0KEkpr0fUQfWSSCRKCFLVikwitePgkz21BPrdAW8&#10;LPi1QfkLAAD//wMAUEsBAi0AFAAGAAgAAAAhALaDOJL+AAAA4QEAABMAAAAAAAAAAAAAAAAAAAAA&#10;AFtDb250ZW50X1R5cGVzXS54bWxQSwECLQAUAAYACAAAACEAOP0h/9YAAACUAQAACwAAAAAAAAAA&#10;AAAAAAAvAQAAX3JlbHMvLnJlbHNQSwECLQAUAAYACAAAACEABiydjjcCAABoBAAADgAAAAAAAAAA&#10;AAAAAAAuAgAAZHJzL2Uyb0RvYy54bWxQSwECLQAUAAYACAAAACEAkZadAd8AAAAJAQAADwAAAAAA&#10;AAAAAAAAAACRBAAAZHJzL2Rvd25yZXYueG1sUEsFBgAAAAAEAAQA8wAAAJ0FAAAAAA==&#10;" fillcolor="#203864">
                <v:textbox>
                  <w:txbxContent>
                    <w:p w14:paraId="20F90E8B" w14:textId="77777777" w:rsidR="002F079D" w:rsidRPr="002F079D" w:rsidRDefault="002F079D" w:rsidP="00B8397C">
                      <w:pPr>
                        <w:spacing w:before="240" w:after="0" w:line="240" w:lineRule="auto"/>
                        <w:jc w:val="center"/>
                        <w:rPr>
                          <w:rFonts w:asciiTheme="majorHAnsi" w:hAnsiTheme="majorHAnsi" w:cstheme="majorHAnsi"/>
                          <w:b/>
                          <w:bCs/>
                          <w:color w:val="FFFFFF" w:themeColor="background1"/>
                          <w:sz w:val="16"/>
                          <w:szCs w:val="16"/>
                        </w:rPr>
                      </w:pPr>
                    </w:p>
                    <w:p w14:paraId="58803A67" w14:textId="22653D9A" w:rsidR="00B8397C" w:rsidRDefault="00B8397C" w:rsidP="00B8397C">
                      <w:pPr>
                        <w:spacing w:before="240" w:after="0" w:line="240" w:lineRule="auto"/>
                        <w:jc w:val="center"/>
                        <w:rPr>
                          <w:rFonts w:asciiTheme="majorHAnsi" w:hAnsiTheme="majorHAnsi" w:cstheme="majorHAnsi"/>
                          <w:b/>
                          <w:bCs/>
                          <w:color w:val="FFFFFF" w:themeColor="background1"/>
                          <w:sz w:val="52"/>
                          <w:szCs w:val="52"/>
                        </w:rPr>
                      </w:pPr>
                      <w:r>
                        <w:rPr>
                          <w:rFonts w:asciiTheme="majorHAnsi" w:hAnsiTheme="majorHAnsi" w:cstheme="majorHAnsi"/>
                          <w:b/>
                          <w:bCs/>
                          <w:color w:val="FFFFFF" w:themeColor="background1"/>
                          <w:sz w:val="52"/>
                          <w:szCs w:val="52"/>
                        </w:rPr>
                        <w:t>&lt;</w:t>
                      </w:r>
                      <w:r w:rsidRPr="00B8397C">
                        <w:rPr>
                          <w:rFonts w:asciiTheme="majorHAnsi" w:hAnsiTheme="majorHAnsi" w:cstheme="majorHAnsi"/>
                          <w:b/>
                          <w:bCs/>
                          <w:color w:val="FFFFFF" w:themeColor="background1"/>
                          <w:sz w:val="52"/>
                          <w:szCs w:val="52"/>
                        </w:rPr>
                        <w:t>Your Agency Information Here</w:t>
                      </w:r>
                      <w:r>
                        <w:rPr>
                          <w:rFonts w:asciiTheme="majorHAnsi" w:hAnsiTheme="majorHAnsi" w:cstheme="majorHAnsi"/>
                          <w:b/>
                          <w:bCs/>
                          <w:color w:val="FFFFFF" w:themeColor="background1"/>
                          <w:sz w:val="52"/>
                          <w:szCs w:val="52"/>
                        </w:rPr>
                        <w:t>&gt;</w:t>
                      </w:r>
                    </w:p>
                    <w:p w14:paraId="00D00F4C" w14:textId="77777777" w:rsidR="002F079D" w:rsidRPr="00B8397C" w:rsidRDefault="002F079D" w:rsidP="00B8397C">
                      <w:pPr>
                        <w:spacing w:before="240" w:after="0" w:line="240" w:lineRule="auto"/>
                        <w:jc w:val="center"/>
                        <w:rPr>
                          <w:rFonts w:asciiTheme="majorHAnsi" w:hAnsiTheme="majorHAnsi" w:cstheme="majorHAnsi"/>
                          <w:b/>
                          <w:bCs/>
                          <w:color w:val="FFFFFF" w:themeColor="background1"/>
                          <w:sz w:val="52"/>
                          <w:szCs w:val="52"/>
                        </w:rPr>
                      </w:pPr>
                    </w:p>
                    <w:p w14:paraId="4A4D56FC" w14:textId="77777777" w:rsidR="00B8397C" w:rsidRPr="009E1C16" w:rsidRDefault="00B8397C" w:rsidP="00B8397C">
                      <w:pPr>
                        <w:spacing w:after="0" w:line="240" w:lineRule="auto"/>
                        <w:jc w:val="center"/>
                        <w:rPr>
                          <w:color w:val="FFFFFF" w:themeColor="background1"/>
                          <w:sz w:val="36"/>
                          <w:szCs w:val="36"/>
                        </w:rPr>
                      </w:pPr>
                    </w:p>
                    <w:p w14:paraId="140EEC06" w14:textId="77777777" w:rsidR="00B8397C" w:rsidRPr="009E1C16" w:rsidRDefault="00B8397C" w:rsidP="00B8397C">
                      <w:pPr>
                        <w:spacing w:before="240" w:after="0"/>
                        <w:rPr>
                          <w:rFonts w:cstheme="minorHAnsi"/>
                          <w:caps/>
                          <w:color w:val="FFFFFF" w:themeColor="background1"/>
                          <w:sz w:val="36"/>
                          <w:szCs w:val="36"/>
                        </w:rPr>
                      </w:pPr>
                    </w:p>
                    <w:p w14:paraId="1B8159EE" w14:textId="77777777" w:rsidR="00B8397C" w:rsidRDefault="00B8397C" w:rsidP="00B8397C"/>
                    <w:p w14:paraId="4C63B855" w14:textId="77777777" w:rsidR="00B8397C" w:rsidRDefault="00B8397C" w:rsidP="00B8397C"/>
                  </w:txbxContent>
                </v:textbox>
                <w10:wrap type="tight" anchorx="margin"/>
              </v:shape>
            </w:pict>
          </mc:Fallback>
        </mc:AlternateContent>
      </w:r>
      <w:r w:rsidR="002B754B">
        <w:rPr>
          <w:noProof/>
        </w:rPr>
        <mc:AlternateContent>
          <mc:Choice Requires="wps">
            <w:drawing>
              <wp:anchor distT="0" distB="0" distL="114300" distR="114300" simplePos="0" relativeHeight="251679744" behindDoc="1" locked="0" layoutInCell="1" allowOverlap="1" wp14:anchorId="0CB8F59A" wp14:editId="3AE95749">
                <wp:simplePos x="0" y="0"/>
                <wp:positionH relativeFrom="page">
                  <wp:posOffset>6511290</wp:posOffset>
                </wp:positionH>
                <wp:positionV relativeFrom="paragraph">
                  <wp:posOffset>560070</wp:posOffset>
                </wp:positionV>
                <wp:extent cx="1446530" cy="402590"/>
                <wp:effectExtent l="0" t="0" r="0" b="0"/>
                <wp:wrapTight wrapText="bothSides">
                  <wp:wrapPolygon edited="0">
                    <wp:start x="2958" y="13832"/>
                    <wp:lineTo x="18888" y="13832"/>
                    <wp:lineTo x="18888" y="7700"/>
                    <wp:lineTo x="2958" y="7700"/>
                    <wp:lineTo x="2958" y="13832"/>
                  </wp:wrapPolygon>
                </wp:wrapTight>
                <wp:docPr id="7" name="Minus 20"/>
                <wp:cNvGraphicFramePr/>
                <a:graphic xmlns:a="http://schemas.openxmlformats.org/drawingml/2006/main">
                  <a:graphicData uri="http://schemas.microsoft.com/office/word/2010/wordprocessingShape">
                    <wps:wsp>
                      <wps:cNvSpPr/>
                      <wps:spPr>
                        <a:xfrm rot="5400000">
                          <a:off x="0" y="0"/>
                          <a:ext cx="1446530" cy="402590"/>
                        </a:xfrm>
                        <a:prstGeom prst="mathMinus">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42C55" id="Minus 20" o:spid="_x0000_s1026" style="position:absolute;margin-left:512.7pt;margin-top:44.1pt;width:113.9pt;height:31.7pt;rotation:90;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4465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8rFhQIAACIFAAAOAAAAZHJzL2Uyb0RvYy54bWysVE1v2zAMvQ/YfxB0X51kTtMGdYogRYYB&#10;XRugLXpWZDkWoK9JSpzu1+9JTtq022mYDwIpUo/kI+mr671WZCd8kNZUdHg2oEQYbmtpNhV9elx+&#10;uaAkRGZqpqwRFX0RgV7PPn+66txUjGxrVS08AYgJ085VtI3RTYsi8FZoFs6sEwbGxnrNIlS/KWrP&#10;OqBrVYwGg/Ois7523nIRAm5veiOdZfymETzeN00QkaiKIreYT5/PdTqL2RWbbjxzreSHNNg/ZKGZ&#10;NAj6CnXDIiNbL/+A0pJ7G2wTz7jVhW0ayUWuAdUMBx+qeWiZE7kWkBPcK03h/8Hyu93KE1lXdEKJ&#10;YRot+iHNNpBR5qZzYQqXB7fyYCppAWIqdN94TbwFoeNykL5cPgoi+8zuyyu7Yh8Jx+WwLM/HX9EE&#10;Dls5GI0vc4iix0qYzof4TVhNklBRtLzNyWRotrsNEUnA/+iX3gSrZL2USmXFb9YL5cmOod3LZU6r&#10;f/LOTRnSIZ/RBFkTzjB2jWIRonYgIpgNJUxtMM88+hz73etwGqQsJ6NF2Tu1rBZ96PFp5N49J/4O&#10;J1Vxw0LbP8mmfhy1jNgJJXVFLxLQkSZlUo0iT/WBi7eOJGlt6xd0M3cFlQXHlxJBblmIK+Yx17jE&#10;rsZ7HI2y4MAeJEpa63/97T75Y9xgpaTDnoCfn1vmBSXqu8EgXqKtgI1ZKccTzA3xp5b1qcVs9cKi&#10;N8OcXRaTf1RHsfFWP2Ol5ykqTMxwxO47cVAWsd9f/BS4mM+zG5bJsXhrHhxP4Mdhetw/M+8O4xQx&#10;iHf2uFNs+mGget/00tj5NtpG5ml74xUdTAoWMffy8NNIm36qZ6+3X9vsNwAAAP//AwBQSwMEFAAG&#10;AAgAAAAhALP7Xw7dAAAACwEAAA8AAABkcnMvZG93bnJldi54bWxMj8tOwzAQRfdI/IM1SOyo85DS&#10;Ko1TISTYdUFAytaNTWywx1HspunfM13Bbq7m6D6aw+odW/QcbUAB+SYDpnEIyuIo4PPj9WkHLCaJ&#10;SrqAWsBVRzi093eNrFW44LteujQyMsFYSwEmpanmPA5Gexk3YdJIv68we5lIziNXs7yQuXe8yLKK&#10;e2mREoyc9IvRw0939gKcvR4X89Z/26GzxyCLsu9DL8Tjw/q8B5b0mv5guNWn6tBSp1M4o4rMkc6z&#10;bUWsgIo23YB8m9N1ElCU5Q542/D/G9pfAAAA//8DAFBLAQItABQABgAIAAAAIQC2gziS/gAAAOEB&#10;AAATAAAAAAAAAAAAAAAAAAAAAABbQ29udGVudF9UeXBlc10ueG1sUEsBAi0AFAAGAAgAAAAhADj9&#10;If/WAAAAlAEAAAsAAAAAAAAAAAAAAAAALwEAAF9yZWxzLy5yZWxzUEsBAi0AFAAGAAgAAAAhAH0b&#10;ysWFAgAAIgUAAA4AAAAAAAAAAAAAAAAALgIAAGRycy9lMm9Eb2MueG1sUEsBAi0AFAAGAAgAAAAh&#10;ALP7Xw7dAAAACwEAAA8AAAAAAAAAAAAAAAAA3wQAAGRycy9kb3ducmV2LnhtbFBLBQYAAAAABAAE&#10;APMAAADpBQAAAAA=&#10;" path="m191738,153950r1063054,l1254792,248640r-1063054,l191738,153950xe" fillcolor="red" strokecolor="#2f528f" strokeweight="1pt">
                <v:stroke joinstyle="miter"/>
                <v:path arrowok="t" o:connecttype="custom" o:connectlocs="191738,153950;1254792,153950;1254792,248640;191738,248640;191738,153950" o:connectangles="0,0,0,0,0"/>
                <w10:wrap type="tight" anchorx="page"/>
              </v:shape>
            </w:pict>
          </mc:Fallback>
        </mc:AlternateContent>
      </w:r>
      <w:r w:rsidR="002F079D">
        <w:rPr>
          <w:noProof/>
        </w:rPr>
        <mc:AlternateContent>
          <mc:Choice Requires="wps">
            <w:drawing>
              <wp:anchor distT="0" distB="0" distL="114300" distR="114300" simplePos="0" relativeHeight="251677696" behindDoc="1" locked="0" layoutInCell="1" allowOverlap="1" wp14:anchorId="74547B3A" wp14:editId="66E257BC">
                <wp:simplePos x="0" y="0"/>
                <wp:positionH relativeFrom="margin">
                  <wp:posOffset>-476250</wp:posOffset>
                </wp:positionH>
                <wp:positionV relativeFrom="paragraph">
                  <wp:posOffset>560070</wp:posOffset>
                </wp:positionV>
                <wp:extent cx="1446530" cy="402590"/>
                <wp:effectExtent l="0" t="0" r="0" b="0"/>
                <wp:wrapTight wrapText="bothSides">
                  <wp:wrapPolygon edited="0">
                    <wp:start x="2958" y="13832"/>
                    <wp:lineTo x="18888" y="13832"/>
                    <wp:lineTo x="18888" y="7700"/>
                    <wp:lineTo x="2958" y="7700"/>
                    <wp:lineTo x="2958" y="13832"/>
                  </wp:wrapPolygon>
                </wp:wrapTight>
                <wp:docPr id="20" name="Minus 20"/>
                <wp:cNvGraphicFramePr/>
                <a:graphic xmlns:a="http://schemas.openxmlformats.org/drawingml/2006/main">
                  <a:graphicData uri="http://schemas.microsoft.com/office/word/2010/wordprocessingShape">
                    <wps:wsp>
                      <wps:cNvSpPr/>
                      <wps:spPr>
                        <a:xfrm rot="5400000">
                          <a:off x="0" y="0"/>
                          <a:ext cx="1446530" cy="402590"/>
                        </a:xfrm>
                        <a:prstGeom prst="mathMinus">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9FB34" id="Minus 20" o:spid="_x0000_s1026" style="position:absolute;margin-left:-37.5pt;margin-top:44.1pt;width:113.9pt;height:31.7pt;rotation:90;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65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4RhAIAACMFAAAOAAAAZHJzL2Uyb0RvYy54bWysVMlu2zAQvRfoPxC8N7JdOYsROTAcuCiQ&#10;JgGSIGeaoiwC3ErSltOv7yMlJ07aU1EdiBnOcJY3b3R5tdeK7IQP0pqKjk9GlAjDbS3NpqJPj6sv&#10;55SEyEzNlDWioi8i0Kv550+XnZuJiW2tqoUnCGLCrHMVbWN0s6IIvBWahRPrhIGxsV6zCNVvitqz&#10;DtG1Kiaj0WnRWV87b7kIAbfXvZHOc/ymETzeNU0QkaiKoraYT5/PdTqL+SWbbTxzreRDGewfqtBM&#10;GiR9DXXNIiNbL/8IpSX3NtgmnnCrC9s0kovcA7oZjz5089AyJ3IvACe4V5jC/wvLb3f3nsi6ohPA&#10;Y5jGjH5Isw0EOsDpXJjB58Hd+0ELEFOn+8Zr4i0QnZaj9OX+0RHZZ3hfXuEV+0g4LsdleTr9ijQc&#10;tnI0mV7kFEUfK8V0PsRvwmqShIpi5m0uJodmu5sQUQT8D37pTbBK1iupVFb8Zr1UnuwY5r1a5bL6&#10;J+/clCEd6pmcoWrCGXjXKBYhagckgtlQwtQGhObR59zvXofjJGV5NlmWvVPLatGnnh5n7t1z4e/i&#10;pC6uWWj7J9nU81HLiKVQUlf0PAU6wKRM6lFkWg9YpPn0E0nS2tYvGGeeCjoLjq8kktywEO+ZB7Fx&#10;iWWNdzgaZYGBHSRKWut//e0++YNvsFLSYVGAz88t84IS9d2AiRcYK8LGrJTTs8Qjf2xZH1vMVi8t&#10;ZjPO1WUx+Ud1EBtv9TN2epGywsQMR+5+EoOyjP0C46/AxWKR3bBNjsUb8+B4Cn4g0+P+mXk30CmC&#10;iLf2sFRs9oFQvW96aexiG20jM9vecMUEk4JNzLMc/hpp1Y/17PX2b5v/BgAA//8DAFBLAwQUAAYA&#10;CAAAACEAafn74toAAAAGAQAADwAAAGRycy9kb3ducmV2LnhtbEyPwU7DMBBE70j8g7VI3KhDIqVV&#10;mk2FkODWAwEp121sYkNsR7Gbpn/PcoLjaEYzb+rD6kax6Dna4BEeNxkI7fugrB8QPt5fHnYgYiKv&#10;aAxeI1x1hENze1NTpcLFv+mlTYPgEh8rQjApTZWUsTfaUdyESXv2PsPsKLGcB6lmunC5G2WeZaV0&#10;ZD0vGJr0s9H9d3t2CKO9Hhfz2n3ZvrXHQHnRdaFDvL9bn/Ygkl7TXxh+8RkdGmY6hbNXUYwI25yD&#10;CCUfYneblSBOCHlR7EA2tfyP3/wAAAD//wMAUEsBAi0AFAAGAAgAAAAhALaDOJL+AAAA4QEAABMA&#10;AAAAAAAAAAAAAAAAAAAAAFtDb250ZW50X1R5cGVzXS54bWxQSwECLQAUAAYACAAAACEAOP0h/9YA&#10;AACUAQAACwAAAAAAAAAAAAAAAAAvAQAAX3JlbHMvLnJlbHNQSwECLQAUAAYACAAAACEAWtMOEYQC&#10;AAAjBQAADgAAAAAAAAAAAAAAAAAuAgAAZHJzL2Uyb0RvYy54bWxQSwECLQAUAAYACAAAACEAafn7&#10;4toAAAAGAQAADwAAAAAAAAAAAAAAAADeBAAAZHJzL2Rvd25yZXYueG1sUEsFBgAAAAAEAAQA8wAA&#10;AOUFAAAAAA==&#10;" path="m191738,153950r1063054,l1254792,248640r-1063054,l191738,153950xe" fillcolor="red" strokecolor="#2f528f" strokeweight="1pt">
                <v:stroke joinstyle="miter"/>
                <v:path arrowok="t" o:connecttype="custom" o:connectlocs="191738,153950;1254792,153950;1254792,248640;191738,248640;191738,153950" o:connectangles="0,0,0,0,0"/>
                <w10:wrap type="tight" anchorx="margin"/>
              </v:shape>
            </w:pict>
          </mc:Fallback>
        </mc:AlternateContent>
      </w:r>
      <w:r w:rsidR="002F079D">
        <w:rPr>
          <w:noProof/>
        </w:rPr>
        <mc:AlternateContent>
          <mc:Choice Requires="wps">
            <w:drawing>
              <wp:anchor distT="45720" distB="45720" distL="114300" distR="114300" simplePos="0" relativeHeight="251659264" behindDoc="1" locked="0" layoutInCell="1" allowOverlap="1" wp14:anchorId="5A38533F" wp14:editId="053B6966">
                <wp:simplePos x="0" y="0"/>
                <wp:positionH relativeFrom="margin">
                  <wp:posOffset>-121920</wp:posOffset>
                </wp:positionH>
                <wp:positionV relativeFrom="paragraph">
                  <wp:posOffset>228600</wp:posOffset>
                </wp:positionV>
                <wp:extent cx="7193280" cy="1066800"/>
                <wp:effectExtent l="0" t="0" r="26670" b="19050"/>
                <wp:wrapTight wrapText="bothSides">
                  <wp:wrapPolygon edited="0">
                    <wp:start x="0" y="0"/>
                    <wp:lineTo x="0" y="21600"/>
                    <wp:lineTo x="21623" y="21600"/>
                    <wp:lineTo x="21623"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3280" cy="1066800"/>
                        </a:xfrm>
                        <a:prstGeom prst="rect">
                          <a:avLst/>
                        </a:prstGeom>
                        <a:solidFill>
                          <a:schemeClr val="accent1">
                            <a:lumMod val="50000"/>
                          </a:schemeClr>
                        </a:solidFill>
                        <a:ln w="9525">
                          <a:solidFill>
                            <a:srgbClr val="000000"/>
                          </a:solidFill>
                          <a:miter lim="800000"/>
                          <a:headEnd/>
                          <a:tailEnd/>
                        </a:ln>
                      </wps:spPr>
                      <wps:txbx>
                        <w:txbxContent>
                          <w:p w14:paraId="0B647478" w14:textId="322D09DB" w:rsidR="006D781B" w:rsidRPr="00AF2BB1" w:rsidRDefault="0048149C" w:rsidP="006D781B">
                            <w:pPr>
                              <w:spacing w:before="240" w:after="0" w:line="240" w:lineRule="auto"/>
                              <w:jc w:val="center"/>
                              <w:rPr>
                                <w:rFonts w:asciiTheme="majorHAnsi" w:hAnsiTheme="majorHAnsi" w:cstheme="majorHAnsi"/>
                                <w:b/>
                                <w:bCs/>
                                <w:color w:val="FFFFFF" w:themeColor="background1"/>
                                <w:sz w:val="72"/>
                                <w:szCs w:val="72"/>
                              </w:rPr>
                            </w:pPr>
                            <w:r>
                              <w:rPr>
                                <w:rFonts w:asciiTheme="majorHAnsi" w:hAnsiTheme="majorHAnsi" w:cstheme="majorHAnsi"/>
                                <w:b/>
                                <w:bCs/>
                                <w:color w:val="FFFFFF" w:themeColor="background1"/>
                                <w:sz w:val="72"/>
                                <w:szCs w:val="72"/>
                              </w:rPr>
                              <w:t xml:space="preserve">Time to Review Your </w:t>
                            </w:r>
                            <w:r w:rsidR="006D781B" w:rsidRPr="00AF2BB1">
                              <w:rPr>
                                <w:rFonts w:asciiTheme="majorHAnsi" w:hAnsiTheme="majorHAnsi" w:cstheme="majorHAnsi"/>
                                <w:b/>
                                <w:bCs/>
                                <w:color w:val="FFFFFF" w:themeColor="background1"/>
                                <w:sz w:val="72"/>
                                <w:szCs w:val="72"/>
                              </w:rPr>
                              <w:t>Medicare</w:t>
                            </w:r>
                          </w:p>
                          <w:p w14:paraId="27D4C5A9" w14:textId="77777777" w:rsidR="006D781B" w:rsidRPr="009E1C16" w:rsidRDefault="006D781B" w:rsidP="006D781B">
                            <w:pPr>
                              <w:spacing w:after="0" w:line="240" w:lineRule="auto"/>
                              <w:jc w:val="center"/>
                              <w:rPr>
                                <w:color w:val="FFFFFF" w:themeColor="background1"/>
                                <w:sz w:val="36"/>
                                <w:szCs w:val="36"/>
                              </w:rPr>
                            </w:pPr>
                          </w:p>
                          <w:p w14:paraId="28AFA25D" w14:textId="77777777" w:rsidR="006D781B" w:rsidRPr="009E1C16" w:rsidRDefault="006D781B" w:rsidP="006D781B">
                            <w:pPr>
                              <w:spacing w:before="240" w:after="0"/>
                              <w:rPr>
                                <w:rFonts w:cstheme="minorHAnsi"/>
                                <w:caps/>
                                <w:color w:val="FFFFFF" w:themeColor="background1"/>
                                <w:sz w:val="36"/>
                                <w:szCs w:val="36"/>
                              </w:rPr>
                            </w:pPr>
                          </w:p>
                          <w:p w14:paraId="74F48593" w14:textId="77777777" w:rsidR="006D781B" w:rsidRDefault="006D781B" w:rsidP="006D781B"/>
                          <w:p w14:paraId="63B556A8" w14:textId="77777777" w:rsidR="006D781B" w:rsidRDefault="006D781B" w:rsidP="006D78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8533F" id="_x0000_s1028" type="#_x0000_t202" style="position:absolute;margin-left:-9.6pt;margin-top:18pt;width:566.4pt;height:8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97PgIAAHMEAAAOAAAAZHJzL2Uyb0RvYy54bWysVNtu2zAMfR+wfxD0vthJkzQx4hRdug4D&#10;ugvQ7gMYWY6FSaInKbG7rx8lJ2m6vQ3zgyCJ1CF5DunVTW80O0jnFdqSj0c5Z9IKrJTdlfz70/27&#10;BWc+gK1Ao5Ulf5ae36zfvll1bSEn2KCupGMEYn3RtSVvQmiLLPOikQb8CFtpyVijMxDo6HZZ5aAj&#10;dKOzSZ7Psw5d1ToU0nu6vRuMfJ3w61qK8LWuvQxMl5xyC2l1ad3GNVuvoNg5aBsljmnAP2RhQFkK&#10;eoa6gwBs79RfUEYJhx7rMBJoMqxrJWSqgaoZ539U89hAK1MtRI5vzzT5/wcrvhy+Oaaqki85s2BI&#10;oifZB/YeezaJ7HStL8jpsSW30NM1qZwq9e0Dih+eWdw0YHfy1jnsGgkVZTeOL7OLpwOOjyDb7jNW&#10;FAb2ARNQXzsTqSMyGKGTSs9nZWIqgi6vx8uryYJMgmzjfD5f5Em7DIrT89b58FGiYXFTckfSJ3g4&#10;PPgQ04Hi5BKjedSquldap0NsN7nRjh2AGgWEkDYMZeq9oXyH+1lOXyqN3p+eJORXaNqyjvicTWYD&#10;Ua8iud32HCfCvQBeuhkVaCy0MiWnSo9OUER6P9gqNW0ApYc9Vabtke9I8UB26Ld9EvbqJOMWq2cS&#10;wOEwBTS1tGnQ/eKsowkouf+5Byc5058sibgcT6dxZNJhOrue0MFdWraXFrCCoEoeOBu2m5DGLNJr&#10;8ZbErlWSIXbFkMkxZersxOFxCuPoXJ6T18u/Yv0bAAD//wMAUEsDBBQABgAIAAAAIQC4BPQ33gAA&#10;AAsBAAAPAAAAZHJzL2Rvd25yZXYueG1sTI9BTsMwEEX3SNzBGiR2rZ0URTRkUlVIbFA2NBxgEg9J&#10;RGxHsduEnh53BcvRPP3/fnFYzSguPPvBWYRkq0CwbZ0ebIfwWb9tnkH4QFbT6Cwj/LCHQ3l/V1Cu&#10;3WI/+HIKnYgh1ueE0Icw5VL6tmdDfusmtvH35WZDIZ5zJ/VMSww3o0yVyqShwcaGniZ+7bn9Pp0N&#10;wrXJlCJVLe9qX1Vr0h7ra70gPj6sxxcQgdfwB8NNP6pDGZ0ad7baixFhk+zTiCLssrjpBiTJLgPR&#10;IKTqSYEsC/l/Q/kLAAD//wMAUEsBAi0AFAAGAAgAAAAhALaDOJL+AAAA4QEAABMAAAAAAAAAAAAA&#10;AAAAAAAAAFtDb250ZW50X1R5cGVzXS54bWxQSwECLQAUAAYACAAAACEAOP0h/9YAAACUAQAACwAA&#10;AAAAAAAAAAAAAAAvAQAAX3JlbHMvLnJlbHNQSwECLQAUAAYACAAAACEAmqwfez4CAABzBAAADgAA&#10;AAAAAAAAAAAAAAAuAgAAZHJzL2Uyb0RvYy54bWxQSwECLQAUAAYACAAAACEAuAT0N94AAAALAQAA&#10;DwAAAAAAAAAAAAAAAACYBAAAZHJzL2Rvd25yZXYueG1sUEsFBgAAAAAEAAQA8wAAAKMFAAAAAA==&#10;" fillcolor="#1f3763 [1604]">
                <v:textbox>
                  <w:txbxContent>
                    <w:p w14:paraId="0B647478" w14:textId="322D09DB" w:rsidR="006D781B" w:rsidRPr="00AF2BB1" w:rsidRDefault="0048149C" w:rsidP="006D781B">
                      <w:pPr>
                        <w:spacing w:before="240" w:after="0" w:line="240" w:lineRule="auto"/>
                        <w:jc w:val="center"/>
                        <w:rPr>
                          <w:rFonts w:asciiTheme="majorHAnsi" w:hAnsiTheme="majorHAnsi" w:cstheme="majorHAnsi"/>
                          <w:b/>
                          <w:bCs/>
                          <w:color w:val="FFFFFF" w:themeColor="background1"/>
                          <w:sz w:val="72"/>
                          <w:szCs w:val="72"/>
                        </w:rPr>
                      </w:pPr>
                      <w:r>
                        <w:rPr>
                          <w:rFonts w:asciiTheme="majorHAnsi" w:hAnsiTheme="majorHAnsi" w:cstheme="majorHAnsi"/>
                          <w:b/>
                          <w:bCs/>
                          <w:color w:val="FFFFFF" w:themeColor="background1"/>
                          <w:sz w:val="72"/>
                          <w:szCs w:val="72"/>
                        </w:rPr>
                        <w:t xml:space="preserve">Time to Review Your </w:t>
                      </w:r>
                      <w:r w:rsidR="006D781B" w:rsidRPr="00AF2BB1">
                        <w:rPr>
                          <w:rFonts w:asciiTheme="majorHAnsi" w:hAnsiTheme="majorHAnsi" w:cstheme="majorHAnsi"/>
                          <w:b/>
                          <w:bCs/>
                          <w:color w:val="FFFFFF" w:themeColor="background1"/>
                          <w:sz w:val="72"/>
                          <w:szCs w:val="72"/>
                        </w:rPr>
                        <w:t>Medicare</w:t>
                      </w:r>
                    </w:p>
                    <w:p w14:paraId="27D4C5A9" w14:textId="77777777" w:rsidR="006D781B" w:rsidRPr="009E1C16" w:rsidRDefault="006D781B" w:rsidP="006D781B">
                      <w:pPr>
                        <w:spacing w:after="0" w:line="240" w:lineRule="auto"/>
                        <w:jc w:val="center"/>
                        <w:rPr>
                          <w:color w:val="FFFFFF" w:themeColor="background1"/>
                          <w:sz w:val="36"/>
                          <w:szCs w:val="36"/>
                        </w:rPr>
                      </w:pPr>
                    </w:p>
                    <w:p w14:paraId="28AFA25D" w14:textId="77777777" w:rsidR="006D781B" w:rsidRPr="009E1C16" w:rsidRDefault="006D781B" w:rsidP="006D781B">
                      <w:pPr>
                        <w:spacing w:before="240" w:after="0"/>
                        <w:rPr>
                          <w:rFonts w:cstheme="minorHAnsi"/>
                          <w:caps/>
                          <w:color w:val="FFFFFF" w:themeColor="background1"/>
                          <w:sz w:val="36"/>
                          <w:szCs w:val="36"/>
                        </w:rPr>
                      </w:pPr>
                    </w:p>
                    <w:p w14:paraId="74F48593" w14:textId="77777777" w:rsidR="006D781B" w:rsidRDefault="006D781B" w:rsidP="006D781B"/>
                    <w:p w14:paraId="63B556A8" w14:textId="77777777" w:rsidR="006D781B" w:rsidRDefault="006D781B" w:rsidP="006D781B"/>
                  </w:txbxContent>
                </v:textbox>
                <w10:wrap type="tight" anchorx="margin"/>
              </v:shape>
            </w:pict>
          </mc:Fallback>
        </mc:AlternateContent>
      </w:r>
      <w:r w:rsidR="002F079D" w:rsidRPr="00372A92">
        <w:rPr>
          <w:noProof/>
          <w:sz w:val="24"/>
          <w:szCs w:val="24"/>
        </w:rPr>
        <mc:AlternateContent>
          <mc:Choice Requires="wps">
            <w:drawing>
              <wp:anchor distT="45720" distB="45720" distL="114300" distR="114300" simplePos="0" relativeHeight="251667456" behindDoc="1" locked="0" layoutInCell="1" allowOverlap="1" wp14:anchorId="1C916018" wp14:editId="16FE5A1B">
                <wp:simplePos x="0" y="0"/>
                <wp:positionH relativeFrom="margin">
                  <wp:align>center</wp:align>
                </wp:positionH>
                <wp:positionV relativeFrom="paragraph">
                  <wp:posOffset>4584065</wp:posOffset>
                </wp:positionV>
                <wp:extent cx="5943600" cy="1404620"/>
                <wp:effectExtent l="0" t="0" r="0" b="635"/>
                <wp:wrapTight wrapText="bothSides">
                  <wp:wrapPolygon edited="0">
                    <wp:start x="0" y="0"/>
                    <wp:lineTo x="0" y="21125"/>
                    <wp:lineTo x="21531" y="21125"/>
                    <wp:lineTo x="21531"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noFill/>
                          <a:miter lim="800000"/>
                          <a:headEnd/>
                          <a:tailEnd/>
                        </a:ln>
                      </wps:spPr>
                      <wps:txbx>
                        <w:txbxContent>
                          <w:p w14:paraId="221F9A36" w14:textId="463BADE3" w:rsidR="00372A92" w:rsidRPr="00B8397C" w:rsidRDefault="00B8397C" w:rsidP="00B8397C">
                            <w:pPr>
                              <w:jc w:val="center"/>
                              <w:rPr>
                                <w:color w:val="1F3864" w:themeColor="accent1" w:themeShade="80"/>
                                <w:sz w:val="48"/>
                                <w:szCs w:val="48"/>
                              </w:rPr>
                            </w:pPr>
                            <w:r w:rsidRPr="00B8397C">
                              <w:rPr>
                                <w:color w:val="1F3864" w:themeColor="accent1" w:themeShade="80"/>
                                <w:sz w:val="48"/>
                                <w:szCs w:val="48"/>
                              </w:rPr>
                              <w:t>Get</w:t>
                            </w:r>
                            <w:r w:rsidR="00372A92" w:rsidRPr="00B8397C">
                              <w:rPr>
                                <w:color w:val="1F3864" w:themeColor="accent1" w:themeShade="80"/>
                                <w:sz w:val="48"/>
                                <w:szCs w:val="48"/>
                              </w:rPr>
                              <w:t xml:space="preserve"> free, un-biased </w:t>
                            </w:r>
                            <w:r w:rsidRPr="00B8397C">
                              <w:rPr>
                                <w:color w:val="1F3864" w:themeColor="accent1" w:themeShade="80"/>
                                <w:sz w:val="48"/>
                                <w:szCs w:val="48"/>
                              </w:rPr>
                              <w:t>help in your community:</w:t>
                            </w:r>
                          </w:p>
                          <w:p w14:paraId="1F30ECC7" w14:textId="77777777" w:rsidR="0002574E" w:rsidRPr="007C1821" w:rsidRDefault="0002574E" w:rsidP="0002574E">
                            <w:pPr>
                              <w:spacing w:after="0"/>
                              <w:rPr>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916018" id="_x0000_s1029" type="#_x0000_t202" style="position:absolute;margin-left:0;margin-top:360.95pt;width:468pt;height:110.6pt;z-index:-2516490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KIwIAACMEAAAOAAAAZHJzL2Uyb0RvYy54bWysU9uO2yAQfa/Uf0C8N3ayTrqx4qy22aaq&#10;tL1Iu/0AjHGMCgwFEjv9+h1wkkbbt6o8IGCGw8w5h9XdoBU5COclmIpOJzklwnBopNlV9Mfz9t0t&#10;JT4w0zAFRlT0KDy9W799s+ptKWbQgWqEIwhifNnbinYh2DLLPO+EZn4CVhgMtuA0C7h1u6xxrEd0&#10;rbJZni+yHlxjHXDhPZ4+jEG6TvhtK3j41rZeBKIqirWFNLs013HO1itW7hyzneSnMtg/VKGZNPjo&#10;BeqBBUb2Tv4FpSV34KENEw46g7aVXKQesJtp/qqbp45ZkXpBcry90OT/Hyz/evjuiGwqekOJYRol&#10;ehZDIB9gILPITm99iUlPFtPCgMeocurU20fgPz0xsOmY2Yl756DvBGuwumm8mV1dHXF8BKn7L9Dg&#10;M2wfIAENrdOROiSDIDqqdLwoE0vheDhfFjeLHEMcY9MiLxazpF3GyvN163z4JECTuKioQ+kTPDs8&#10;+hDLYeU5Jb7mQclmK5VKG7erN8qRA0ObbNNIHbxKU4b0FV3OZ/OEbCDeTw7SMqCNldQVvc3jGI0V&#10;6fhompQSmFTjGitR5sRPpGQkJwz1kIQozrTX0ByRMAeja/GX4aID95uSHh1bUf9rz5ygRH02SPpy&#10;WhTR4mlTzN8jQ8RdR+rrCDMcoSoaKBmXm5C+RaLD3qM4W5loiyqOlZxKRicmNk+/Jlr9ep+y/vzt&#10;9QsAAAD//wMAUEsDBBQABgAIAAAAIQCsn6ve3gAAAAgBAAAPAAAAZHJzL2Rvd25yZXYueG1sTI/B&#10;TsMwEETvSPyDtUjcqJMWCg1xqoqKCwckClJ7dGMnjrDXlu2m4e9ZTvS2uzOafVOvJ2fZqGMaPAoo&#10;ZwUwja1XA/YCvj5f756ApSxRSetRC/jRCdbN9VUtK+XP+KHHXe4ZhWCqpACTc6g4T63RTqaZDxpJ&#10;63x0MtMae66iPFO4s3xeFEvu5ID0wcigX4xuv3cnJ2DvzKC28f3QKTtu37rNQ5hiEOL2Zto8A8t6&#10;yv9m+MMndGiI6ehPqBKzAqhIFvA4L1fASF4tlnQ50nC/KIE3Nb8s0PwCAAD//wMAUEsBAi0AFAAG&#10;AAgAAAAhALaDOJL+AAAA4QEAABMAAAAAAAAAAAAAAAAAAAAAAFtDb250ZW50X1R5cGVzXS54bWxQ&#10;SwECLQAUAAYACAAAACEAOP0h/9YAAACUAQAACwAAAAAAAAAAAAAAAAAvAQAAX3JlbHMvLnJlbHNQ&#10;SwECLQAUAAYACAAAACEATQL/iiMCAAAjBAAADgAAAAAAAAAAAAAAAAAuAgAAZHJzL2Uyb0RvYy54&#10;bWxQSwECLQAUAAYACAAAACEArJ+r3t4AAAAIAQAADwAAAAAAAAAAAAAAAAB9BAAAZHJzL2Rvd25y&#10;ZXYueG1sUEsFBgAAAAAEAAQA8wAAAIgFAAAAAA==&#10;" stroked="f">
                <v:textbox style="mso-fit-shape-to-text:t">
                  <w:txbxContent>
                    <w:p w14:paraId="221F9A36" w14:textId="463BADE3" w:rsidR="00372A92" w:rsidRPr="00B8397C" w:rsidRDefault="00B8397C" w:rsidP="00B8397C">
                      <w:pPr>
                        <w:jc w:val="center"/>
                        <w:rPr>
                          <w:color w:val="1F3864" w:themeColor="accent1" w:themeShade="80"/>
                          <w:sz w:val="48"/>
                          <w:szCs w:val="48"/>
                        </w:rPr>
                      </w:pPr>
                      <w:r w:rsidRPr="00B8397C">
                        <w:rPr>
                          <w:color w:val="1F3864" w:themeColor="accent1" w:themeShade="80"/>
                          <w:sz w:val="48"/>
                          <w:szCs w:val="48"/>
                        </w:rPr>
                        <w:t>Get</w:t>
                      </w:r>
                      <w:r w:rsidR="00372A92" w:rsidRPr="00B8397C">
                        <w:rPr>
                          <w:color w:val="1F3864" w:themeColor="accent1" w:themeShade="80"/>
                          <w:sz w:val="48"/>
                          <w:szCs w:val="48"/>
                        </w:rPr>
                        <w:t xml:space="preserve"> free, un-biased </w:t>
                      </w:r>
                      <w:r w:rsidRPr="00B8397C">
                        <w:rPr>
                          <w:color w:val="1F3864" w:themeColor="accent1" w:themeShade="80"/>
                          <w:sz w:val="48"/>
                          <w:szCs w:val="48"/>
                        </w:rPr>
                        <w:t>help in your community:</w:t>
                      </w:r>
                    </w:p>
                    <w:p w14:paraId="1F30ECC7" w14:textId="77777777" w:rsidR="0002574E" w:rsidRPr="007C1821" w:rsidRDefault="0002574E" w:rsidP="0002574E">
                      <w:pPr>
                        <w:spacing w:after="0"/>
                        <w:rPr>
                          <w:sz w:val="28"/>
                          <w:szCs w:val="28"/>
                        </w:rPr>
                      </w:pPr>
                    </w:p>
                  </w:txbxContent>
                </v:textbox>
                <w10:wrap type="tight" anchorx="margin"/>
              </v:shape>
            </w:pict>
          </mc:Fallback>
        </mc:AlternateContent>
      </w:r>
    </w:p>
    <w:p w14:paraId="4EB1967C" w14:textId="40CE8815" w:rsidR="004C3905" w:rsidRPr="004C3905" w:rsidRDefault="00BA4D3F" w:rsidP="00B8397C">
      <w:pPr>
        <w:rPr>
          <w:sz w:val="24"/>
          <w:szCs w:val="24"/>
        </w:rPr>
      </w:pPr>
      <w:r w:rsidRPr="004A77CC">
        <w:rPr>
          <w:noProof/>
          <w:sz w:val="24"/>
          <w:szCs w:val="24"/>
        </w:rPr>
        <mc:AlternateContent>
          <mc:Choice Requires="wps">
            <w:drawing>
              <wp:anchor distT="45720" distB="45720" distL="114300" distR="114300" simplePos="0" relativeHeight="251683840" behindDoc="0" locked="0" layoutInCell="1" allowOverlap="1" wp14:anchorId="2809749C" wp14:editId="04A12649">
                <wp:simplePos x="0" y="0"/>
                <wp:positionH relativeFrom="margin">
                  <wp:align>left</wp:align>
                </wp:positionH>
                <wp:positionV relativeFrom="paragraph">
                  <wp:posOffset>5451475</wp:posOffset>
                </wp:positionV>
                <wp:extent cx="6842760" cy="10896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089660"/>
                        </a:xfrm>
                        <a:prstGeom prst="rect">
                          <a:avLst/>
                        </a:prstGeom>
                        <a:noFill/>
                        <a:ln w="9525">
                          <a:noFill/>
                          <a:miter lim="800000"/>
                          <a:headEnd/>
                          <a:tailEnd/>
                        </a:ln>
                      </wps:spPr>
                      <wps:txbx>
                        <w:txbxContent>
                          <w:p w14:paraId="5E10E83D" w14:textId="6C4B07F3" w:rsidR="002F079D" w:rsidRPr="002F079D" w:rsidRDefault="002F079D" w:rsidP="002F079D">
                            <w:pPr>
                              <w:jc w:val="center"/>
                              <w:rPr>
                                <w:iCs/>
                                <w:sz w:val="40"/>
                                <w:szCs w:val="40"/>
                              </w:rPr>
                            </w:pPr>
                            <w:r w:rsidRPr="002F079D">
                              <w:rPr>
                                <w:b/>
                                <w:iCs/>
                                <w:sz w:val="40"/>
                                <w:szCs w:val="40"/>
                              </w:rPr>
                              <w:t xml:space="preserve">Remember, every year Medicare plans can change </w:t>
                            </w:r>
                            <w:r w:rsidRPr="002F079D">
                              <w:rPr>
                                <w:b/>
                                <w:iCs/>
                                <w:sz w:val="40"/>
                                <w:szCs w:val="40"/>
                              </w:rPr>
                              <w:br/>
                            </w:r>
                            <w:r w:rsidRPr="002F079D">
                              <w:rPr>
                                <w:iCs/>
                                <w:sz w:val="40"/>
                                <w:szCs w:val="40"/>
                              </w:rPr>
                              <w:t>their coverage and costs, so even if you like your current plan, it’s important to review your plan’s details for the coming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9749C" id="_x0000_s1030" type="#_x0000_t202" style="position:absolute;margin-left:0;margin-top:429.25pt;width:538.8pt;height:85.8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iDAIAAPsDAAAOAAAAZHJzL2Uyb0RvYy54bWysU8Fu2zAMvQ/YPwi6L06MJE2MOEXXrsOA&#10;rhvQ7gMYWY6FSaImKbG7rx8lp1mw3YbpIIgi+cT3SG2uB6PZUfqg0NZ8NplyJq3ARtl9zb89379b&#10;cRYi2AY0WlnzFxn49fbtm03vKllih7qRnhGIDVXvat7F6KqiCKKTBsIEnbTkbNEbiGT6fdF46And&#10;6KKcTpdFj75xHoUMgW7vRiffZvy2lSJ+adsgI9M1p9pi3n3ed2kvthuo9h5cp8SpDPiHKgwoS4+e&#10;oe4gAjt49ReUUcJjwDZOBJoC21YJmTkQm9n0DzZPHTiZuZA4wZ1lCv8PVjwev3qmGupdyZkFQz16&#10;lkNk73FgZZKnd6GiqCdHcXGgawrNVIN7QPE9MIu3Hdi9vPEe+05CQ+XNUmZxkTrihASy6z9jQ8/A&#10;IWIGGlpvknakBiN0atPLuTWpFEGXy9W8vFqSS5BvNl2tl2SkN6B6TXc+xI8SDUuHmnvqfYaH40OI&#10;Y+hrSHrN4r3Smu6h0pb1NV8vykVOuPAYFWk8tTI1X03TGgcmsfxgm5wcQenxTLVoe6KdmI6c47Ab&#10;ssBnNXfYvJAOHsdppN9Dhw79T856msSahx8H8JIz/cmSluvZfJ5GNxvzxVVJhr/07C49YAVB1Txy&#10;Nh5vYx73kfINad6qrEZqzljJqWSasKzn6TekEb60c9TvP7v9BQAA//8DAFBLAwQUAAYACAAAACEA&#10;TQthLN4AAAAKAQAADwAAAGRycy9kb3ducmV2LnhtbEyPwU7DMBBE70j8g7VI3KjdQtoQ4lQIxBXU&#10;FpC4beNtEjVeR7HbhL/HOdHbrGY18yZfj7YVZ+p941jDfKZAEJfONFxp+Ny93aUgfEA22DomDb/k&#10;YV1cX+WYGTfwhs7bUIkYwj5DDXUIXSalL2uy6GeuI47ewfUWQzz7SpoehxhuW7lQaiktNhwbauzo&#10;pabyuD1ZDV/vh5/vB/VRvdqkG9yoJNtHqfXtzfj8BCLQGP6fYcKP6FBEpr07sfGi1RCHBA1pkiYg&#10;JlutVksQ+0ndqznIIpeXE4o/AAAA//8DAFBLAQItABQABgAIAAAAIQC2gziS/gAAAOEBAAATAAAA&#10;AAAAAAAAAAAAAAAAAABbQ29udGVudF9UeXBlc10ueG1sUEsBAi0AFAAGAAgAAAAhADj9If/WAAAA&#10;lAEAAAsAAAAAAAAAAAAAAAAALwEAAF9yZWxzLy5yZWxzUEsBAi0AFAAGAAgAAAAhAK8j8eIMAgAA&#10;+wMAAA4AAAAAAAAAAAAAAAAALgIAAGRycy9lMm9Eb2MueG1sUEsBAi0AFAAGAAgAAAAhAE0LYSze&#10;AAAACgEAAA8AAAAAAAAAAAAAAAAAZgQAAGRycy9kb3ducmV2LnhtbFBLBQYAAAAABAAEAPMAAABx&#10;BQAAAAA=&#10;" filled="f" stroked="f">
                <v:textbox>
                  <w:txbxContent>
                    <w:p w14:paraId="5E10E83D" w14:textId="6C4B07F3" w:rsidR="002F079D" w:rsidRPr="002F079D" w:rsidRDefault="002F079D" w:rsidP="002F079D">
                      <w:pPr>
                        <w:jc w:val="center"/>
                        <w:rPr>
                          <w:iCs/>
                          <w:sz w:val="40"/>
                          <w:szCs w:val="40"/>
                        </w:rPr>
                      </w:pPr>
                      <w:r w:rsidRPr="002F079D">
                        <w:rPr>
                          <w:b/>
                          <w:iCs/>
                          <w:sz w:val="40"/>
                          <w:szCs w:val="40"/>
                        </w:rPr>
                        <w:t xml:space="preserve">Remember, every year Medicare plans can change </w:t>
                      </w:r>
                      <w:r w:rsidRPr="002F079D">
                        <w:rPr>
                          <w:b/>
                          <w:iCs/>
                          <w:sz w:val="40"/>
                          <w:szCs w:val="40"/>
                        </w:rPr>
                        <w:br/>
                      </w:r>
                      <w:r w:rsidRPr="002F079D">
                        <w:rPr>
                          <w:iCs/>
                          <w:sz w:val="40"/>
                          <w:szCs w:val="40"/>
                        </w:rPr>
                        <w:t>their coverage and costs, so even if you like your current plan, it’s important to review your plan’s details for the coming year.</w:t>
                      </w:r>
                    </w:p>
                  </w:txbxContent>
                </v:textbox>
                <w10:wrap type="square" anchorx="margin"/>
              </v:shape>
            </w:pict>
          </mc:Fallback>
        </mc:AlternateContent>
      </w:r>
    </w:p>
    <w:sectPr w:rsidR="004C3905" w:rsidRPr="004C3905" w:rsidSect="0048149C">
      <w:footerReference w:type="default" r:id="rId7"/>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A0B8" w14:textId="77777777" w:rsidR="007C1821" w:rsidRDefault="007C1821" w:rsidP="007C1821">
      <w:pPr>
        <w:spacing w:after="0" w:line="240" w:lineRule="auto"/>
      </w:pPr>
      <w:r>
        <w:separator/>
      </w:r>
    </w:p>
  </w:endnote>
  <w:endnote w:type="continuationSeparator" w:id="0">
    <w:p w14:paraId="2A7A252D" w14:textId="77777777" w:rsidR="007C1821" w:rsidRDefault="007C1821" w:rsidP="007C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2AE2" w14:textId="10E45CD7" w:rsidR="007C1821" w:rsidRDefault="00B07E52">
    <w:pPr>
      <w:pStyle w:val="Footer"/>
    </w:pPr>
    <w:r>
      <w:rPr>
        <w:noProof/>
      </w:rPr>
      <w:drawing>
        <wp:anchor distT="0" distB="0" distL="114300" distR="114300" simplePos="0" relativeHeight="251659264" behindDoc="1" locked="0" layoutInCell="1" allowOverlap="1" wp14:anchorId="77DC51A4" wp14:editId="57E2161E">
          <wp:simplePos x="0" y="0"/>
          <wp:positionH relativeFrom="margin">
            <wp:posOffset>5341620</wp:posOffset>
          </wp:positionH>
          <wp:positionV relativeFrom="paragraph">
            <wp:posOffset>8890</wp:posOffset>
          </wp:positionV>
          <wp:extent cx="1684655" cy="530225"/>
          <wp:effectExtent l="0" t="0" r="0" b="3175"/>
          <wp:wrapTight wrapText="bothSides">
            <wp:wrapPolygon edited="0">
              <wp:start x="0" y="0"/>
              <wp:lineTo x="0" y="20953"/>
              <wp:lineTo x="21250" y="20953"/>
              <wp:lineTo x="21250" y="0"/>
              <wp:lineTo x="0" y="0"/>
            </wp:wrapPolygon>
          </wp:wrapTight>
          <wp:docPr id="4" name="Picture 4" descr="https://share.health.wisconsin.gov/ltc/teams/EBS/SHIPLogo/No_Tagline_JPG_SHI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are.health.wisconsin.gov/ltc/teams/EBS/SHIPLogo/No_Tagline_JPG_SHIP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465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86897">
      <w:t>This project was supported by the Wisconsin Department of Health Services with financial assistance, in whole or in part, by grant number 90SAPG0091, from the U.S. Administration for Community Living, Department of Health and Human Services, Washington, D.C. 20201</w:t>
    </w:r>
    <w:r w:rsidR="00E227DF">
      <w:t>.</w:t>
    </w:r>
    <w:r w:rsidR="00C812B1" w:rsidRPr="00C812B1">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0085" w14:textId="77777777" w:rsidR="007C1821" w:rsidRDefault="007C1821" w:rsidP="007C1821">
      <w:pPr>
        <w:spacing w:after="0" w:line="240" w:lineRule="auto"/>
      </w:pPr>
      <w:r>
        <w:separator/>
      </w:r>
    </w:p>
  </w:footnote>
  <w:footnote w:type="continuationSeparator" w:id="0">
    <w:p w14:paraId="763D8FFE" w14:textId="77777777" w:rsidR="007C1821" w:rsidRDefault="007C1821" w:rsidP="007C1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1B"/>
    <w:rsid w:val="0002574E"/>
    <w:rsid w:val="00064720"/>
    <w:rsid w:val="00127219"/>
    <w:rsid w:val="00186897"/>
    <w:rsid w:val="002B754B"/>
    <w:rsid w:val="002C66C1"/>
    <w:rsid w:val="002F079D"/>
    <w:rsid w:val="00372A92"/>
    <w:rsid w:val="0048149C"/>
    <w:rsid w:val="004C3905"/>
    <w:rsid w:val="006D781B"/>
    <w:rsid w:val="007C1821"/>
    <w:rsid w:val="00892179"/>
    <w:rsid w:val="00A918CC"/>
    <w:rsid w:val="00AA1AA5"/>
    <w:rsid w:val="00B07E52"/>
    <w:rsid w:val="00B8397C"/>
    <w:rsid w:val="00BA4D3F"/>
    <w:rsid w:val="00C619EA"/>
    <w:rsid w:val="00C812B1"/>
    <w:rsid w:val="00E227DF"/>
    <w:rsid w:val="00FD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B1BA36"/>
  <w15:chartTrackingRefBased/>
  <w15:docId w15:val="{03BDCC4F-2089-4E05-85FA-E8D05DD4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4720"/>
    <w:rPr>
      <w:sz w:val="16"/>
      <w:szCs w:val="16"/>
    </w:rPr>
  </w:style>
  <w:style w:type="paragraph" w:styleId="CommentText">
    <w:name w:val="annotation text"/>
    <w:basedOn w:val="Normal"/>
    <w:link w:val="CommentTextChar"/>
    <w:uiPriority w:val="99"/>
    <w:semiHidden/>
    <w:unhideWhenUsed/>
    <w:rsid w:val="00064720"/>
    <w:pPr>
      <w:spacing w:line="240" w:lineRule="auto"/>
    </w:pPr>
    <w:rPr>
      <w:sz w:val="20"/>
      <w:szCs w:val="20"/>
    </w:rPr>
  </w:style>
  <w:style w:type="character" w:customStyle="1" w:styleId="CommentTextChar">
    <w:name w:val="Comment Text Char"/>
    <w:basedOn w:val="DefaultParagraphFont"/>
    <w:link w:val="CommentText"/>
    <w:uiPriority w:val="99"/>
    <w:semiHidden/>
    <w:rsid w:val="00064720"/>
    <w:rPr>
      <w:sz w:val="20"/>
      <w:szCs w:val="20"/>
    </w:rPr>
  </w:style>
  <w:style w:type="paragraph" w:styleId="CommentSubject">
    <w:name w:val="annotation subject"/>
    <w:basedOn w:val="CommentText"/>
    <w:next w:val="CommentText"/>
    <w:link w:val="CommentSubjectChar"/>
    <w:uiPriority w:val="99"/>
    <w:semiHidden/>
    <w:unhideWhenUsed/>
    <w:rsid w:val="00064720"/>
    <w:rPr>
      <w:b/>
      <w:bCs/>
    </w:rPr>
  </w:style>
  <w:style w:type="character" w:customStyle="1" w:styleId="CommentSubjectChar">
    <w:name w:val="Comment Subject Char"/>
    <w:basedOn w:val="CommentTextChar"/>
    <w:link w:val="CommentSubject"/>
    <w:uiPriority w:val="99"/>
    <w:semiHidden/>
    <w:rsid w:val="00064720"/>
    <w:rPr>
      <w:b/>
      <w:bCs/>
      <w:sz w:val="20"/>
      <w:szCs w:val="20"/>
    </w:rPr>
  </w:style>
  <w:style w:type="paragraph" w:styleId="Header">
    <w:name w:val="header"/>
    <w:basedOn w:val="Normal"/>
    <w:link w:val="HeaderChar"/>
    <w:uiPriority w:val="99"/>
    <w:unhideWhenUsed/>
    <w:rsid w:val="007C1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821"/>
  </w:style>
  <w:style w:type="paragraph" w:styleId="Footer">
    <w:name w:val="footer"/>
    <w:basedOn w:val="Normal"/>
    <w:link w:val="FooterChar"/>
    <w:uiPriority w:val="99"/>
    <w:unhideWhenUsed/>
    <w:rsid w:val="007C1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3</cp:revision>
  <dcterms:created xsi:type="dcterms:W3CDTF">2021-08-13T17:39:00Z</dcterms:created>
  <dcterms:modified xsi:type="dcterms:W3CDTF">2021-09-02T19:57:00Z</dcterms:modified>
</cp:coreProperties>
</file>