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Layout"/>
        <w:tblW w:w="0" w:type="auto"/>
        <w:jc w:val="center"/>
        <w:tblLayout w:type="fixed"/>
        <w:tblLook w:val="04A0" w:firstRow="1" w:lastRow="0" w:firstColumn="1" w:lastColumn="0" w:noHBand="0" w:noVBand="1"/>
        <w:tblDescription w:val="Brochure layout table"/>
      </w:tblPr>
      <w:tblGrid>
        <w:gridCol w:w="4565"/>
        <w:gridCol w:w="5285"/>
        <w:gridCol w:w="4565"/>
      </w:tblGrid>
      <w:tr w:rsidR="00307EC9" w:rsidRPr="00F84C0B" w14:paraId="10581489" w14:textId="77777777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503FC518" w14:textId="77777777" w:rsidR="00307EC9" w:rsidRPr="00F84C0B" w:rsidRDefault="00307EC9">
            <w:pPr>
              <w:rPr>
                <w:rFonts w:ascii="Arial" w:hAnsi="Arial" w:cs="Arial"/>
              </w:rPr>
            </w:pPr>
            <w:r w:rsidRPr="00F84C0B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4066AD17" wp14:editId="3E0B293E">
                  <wp:extent cx="2590141" cy="1726760"/>
                  <wp:effectExtent l="0" t="0" r="127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141" cy="172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790B80" w14:textId="1CA9FC79" w:rsidR="00307EC9" w:rsidRPr="00F84C0B" w:rsidRDefault="00902D53">
            <w:pPr>
              <w:pStyle w:val="Captio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Medicare Savings Programs can save you more than $1</w:t>
            </w:r>
            <w:r w:rsidR="00BB2EAB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 a month on Medicare premiums.</w:t>
            </w:r>
          </w:p>
          <w:p w14:paraId="73BB08E9" w14:textId="77777777" w:rsidR="0001796C" w:rsidRPr="00F84C0B" w:rsidRDefault="00BB2EAB" w:rsidP="0001796C">
            <w:pPr>
              <w:pStyle w:val="Heading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Enter Heading 1:"/>
                <w:tag w:val="Enter Heading 1:"/>
                <w:id w:val="-562866942"/>
                <w:placeholder>
                  <w:docPart w:val="94A73F077303418D86F5FF7F42623784"/>
                </w:placeholder>
                <w:temporary/>
                <w:showingPlcHdr/>
                <w15:appearance w15:val="hidden"/>
              </w:sdtPr>
              <w:sdtEndPr/>
              <w:sdtContent>
                <w:r w:rsidR="0001796C" w:rsidRPr="00F84C0B">
                  <w:rPr>
                    <w:rStyle w:val="PlaceholderText"/>
                    <w:rFonts w:ascii="Arial" w:hAnsi="Arial" w:cs="Arial"/>
                    <w:color w:val="027E6F" w:themeColor="accent1" w:themeShade="BF"/>
                  </w:rPr>
                  <w:t>Who We Are</w:t>
                </w:r>
              </w:sdtContent>
            </w:sdt>
          </w:p>
          <w:sdt>
            <w:sdtPr>
              <w:rPr>
                <w:rFonts w:ascii="Arial" w:hAnsi="Arial" w:cs="Arial"/>
              </w:rPr>
              <w:alias w:val="Enter Heading 2:"/>
              <w:tag w:val="Enter Heading 2:"/>
              <w:id w:val="-1942672397"/>
              <w:placeholder>
                <w:docPart w:val="58FAE463F4BF45DD8E982CFBD88DCB65"/>
              </w:placeholder>
              <w:temporary/>
              <w:showingPlcHdr/>
              <w15:appearance w15:val="hidden"/>
            </w:sdtPr>
            <w:sdtEndPr/>
            <w:sdtContent>
              <w:p w14:paraId="6951C38F" w14:textId="77777777" w:rsidR="0001796C" w:rsidRPr="00F84C0B" w:rsidRDefault="0001796C" w:rsidP="0001796C">
                <w:pPr>
                  <w:pStyle w:val="Heading2"/>
                  <w:rPr>
                    <w:rFonts w:ascii="Arial" w:hAnsi="Arial" w:cs="Arial"/>
                  </w:rPr>
                </w:pPr>
                <w:r w:rsidRPr="00F84C0B">
                  <w:rPr>
                    <w:rFonts w:ascii="Arial" w:hAnsi="Arial" w:cs="Arial"/>
                  </w:rPr>
                  <w:t>About Us</w:t>
                </w:r>
              </w:p>
            </w:sdtContent>
          </w:sdt>
          <w:p w14:paraId="00C83AF7" w14:textId="77777777" w:rsidR="0001796C" w:rsidRPr="00F84C0B" w:rsidRDefault="00BB2EAB" w:rsidP="0001796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Enter body text:"/>
                <w:tag w:val="Enter body text:"/>
                <w:id w:val="1568998278"/>
                <w:placeholder>
                  <w:docPart w:val="33A963F7F12942D1BE8ED76AB33F9506"/>
                </w:placeholder>
                <w:temporary/>
                <w:showingPlcHdr/>
                <w15:appearance w15:val="hidden"/>
              </w:sdtPr>
              <w:sdtEndPr/>
              <w:sdtContent>
                <w:r w:rsidR="0001796C" w:rsidRPr="00A534F4">
                  <w:rPr>
                    <w:rFonts w:ascii="Arial" w:hAnsi="Arial" w:cs="Arial"/>
                    <w:highlight w:val="yellow"/>
                  </w:rPr>
                  <w:t>This is the place for your ‘elevator pitch.’ If you only had a few seconds to pitch your products or services to someone, what would you say?</w:t>
                </w:r>
              </w:sdtContent>
            </w:sdt>
          </w:p>
          <w:p w14:paraId="1C8ACC6E" w14:textId="77777777" w:rsidR="00307EC9" w:rsidRPr="00921B73" w:rsidRDefault="00307EC9">
            <w:pPr>
              <w:pStyle w:val="Heading2"/>
              <w:rPr>
                <w:rStyle w:val="Heading2Char"/>
                <w:rFonts w:ascii="Arial" w:hAnsi="Arial" w:cs="Arial"/>
                <w:b/>
                <w:bCs/>
                <w:highlight w:val="yellow"/>
              </w:rPr>
            </w:pPr>
          </w:p>
          <w:p w14:paraId="13D1625E" w14:textId="77777777" w:rsidR="00307EC9" w:rsidRPr="00F84C0B" w:rsidRDefault="00307EC9" w:rsidP="0001796C">
            <w:pPr>
              <w:rPr>
                <w:rFonts w:ascii="Arial" w:hAnsi="Arial" w:cs="Arial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TableLayout"/>
              <w:tblW w:w="3973" w:type="dxa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973"/>
            </w:tblGrid>
            <w:tr w:rsidR="00307EC9" w:rsidRPr="00F84C0B" w14:paraId="5A755D26" w14:textId="77777777" w:rsidTr="007D5CBB">
              <w:trPr>
                <w:trHeight w:hRule="exact" w:val="7220"/>
              </w:trPr>
              <w:tc>
                <w:tcPr>
                  <w:tcW w:w="5000" w:type="pct"/>
                </w:tcPr>
                <w:p w14:paraId="62B77D49" w14:textId="77777777" w:rsidR="00307EC9" w:rsidRPr="00F84C0B" w:rsidRDefault="0001796C" w:rsidP="00365EBB">
                  <w:pPr>
                    <w:pStyle w:val="Heading1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Contact Us</w:t>
                  </w:r>
                </w:p>
                <w:p w14:paraId="344E4681" w14:textId="77777777" w:rsidR="0001796C" w:rsidRDefault="0001796C" w:rsidP="00AD7341">
                  <w:pPr>
                    <w:rPr>
                      <w:rFonts w:ascii="Arial" w:hAnsi="Arial" w:cs="Arial"/>
                      <w:highlight w:val="yellow"/>
                    </w:rPr>
                  </w:pPr>
                </w:p>
                <w:p w14:paraId="39F39117" w14:textId="77777777" w:rsidR="005668C8" w:rsidRDefault="005668C8" w:rsidP="00AD7341">
                  <w:pPr>
                    <w:rPr>
                      <w:rFonts w:ascii="Arial" w:hAnsi="Arial" w:cs="Arial"/>
                    </w:rPr>
                  </w:pPr>
                  <w:r w:rsidRPr="00A534F4">
                    <w:rPr>
                      <w:rFonts w:ascii="Arial" w:hAnsi="Arial" w:cs="Arial"/>
                      <w:highlight w:val="yellow"/>
                    </w:rPr>
                    <w:t>Insert your logo here</w:t>
                  </w:r>
                </w:p>
                <w:p w14:paraId="5011EB1B" w14:textId="77777777" w:rsidR="00307EC9" w:rsidRPr="00F84C0B" w:rsidRDefault="00CE633A" w:rsidP="00AD734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highlight w:val="yellow"/>
                    </w:rPr>
                    <w:t>Insert contact details here</w:t>
                  </w:r>
                  <w:r w:rsidR="00307EC9" w:rsidRPr="00A534F4">
                    <w:rPr>
                      <w:rFonts w:ascii="Arial" w:hAnsi="Arial" w:cs="Arial"/>
                      <w:highlight w:val="yellow"/>
                    </w:rPr>
                    <w:br/>
                  </w:r>
                  <w:r w:rsidR="00307EC9" w:rsidRPr="00A534F4">
                    <w:rPr>
                      <w:rFonts w:ascii="Arial" w:hAnsi="Arial" w:cs="Arial"/>
                      <w:highlight w:val="yellow"/>
                    </w:rPr>
                    <w:br/>
                  </w:r>
                </w:p>
              </w:tc>
            </w:tr>
            <w:tr w:rsidR="00307EC9" w:rsidRPr="00F84C0B" w14:paraId="72CD0EF6" w14:textId="77777777" w:rsidTr="007D5CBB">
              <w:trPr>
                <w:trHeight w:hRule="exact" w:val="2625"/>
              </w:trPr>
              <w:tc>
                <w:tcPr>
                  <w:tcW w:w="5000" w:type="pct"/>
                  <w:vAlign w:val="bottom"/>
                </w:tcPr>
                <w:tbl>
                  <w:tblPr>
                    <w:tblStyle w:val="TableLayout"/>
                    <w:tblW w:w="4782" w:type="pct"/>
                    <w:tblLayout w:type="fixed"/>
                    <w:tblLook w:val="04A0" w:firstRow="1" w:lastRow="0" w:firstColumn="1" w:lastColumn="0" w:noHBand="0" w:noVBand="1"/>
                    <w:tblDescription w:val="Company layout table"/>
                  </w:tblPr>
                  <w:tblGrid>
                    <w:gridCol w:w="1297"/>
                    <w:gridCol w:w="2503"/>
                  </w:tblGrid>
                  <w:tr w:rsidR="007D5CBB" w:rsidRPr="00F84C0B" w14:paraId="17E33DE3" w14:textId="77777777" w:rsidTr="007D5CBB">
                    <w:trPr>
                      <w:trHeight w:val="2022"/>
                    </w:trPr>
                    <w:tc>
                      <w:tcPr>
                        <w:tcW w:w="1297" w:type="dxa"/>
                        <w:vAlign w:val="center"/>
                      </w:tcPr>
                      <w:p w14:paraId="63835BAF" w14:textId="77777777" w:rsidR="007D5CBB" w:rsidRPr="00F84C0B" w:rsidRDefault="007D5CBB" w:rsidP="007D5CBB">
                        <w:pPr>
                          <w:pStyle w:val="NoSpacing"/>
                          <w:rPr>
                            <w:rFonts w:ascii="Arial" w:hAnsi="Arial" w:cs="Arial"/>
                          </w:rPr>
                        </w:pPr>
                        <w:r w:rsidRPr="00F84C0B">
                          <w:rPr>
                            <w:rFonts w:ascii="Arial" w:hAnsi="Arial" w:cs="Arial"/>
                            <w:noProof/>
                            <w:lang w:eastAsia="en-US"/>
                          </w:rPr>
                          <w:drawing>
                            <wp:inline distT="0" distB="0" distL="0" distR="0" wp14:anchorId="4D39F9DA" wp14:editId="4433013A">
                              <wp:extent cx="731520" cy="314775"/>
                              <wp:effectExtent l="0" t="0" r="0" b="9525"/>
                              <wp:docPr id="14" name="Picture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Picture 14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31520" cy="3147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3" w:type="dxa"/>
                        <w:tcMar>
                          <w:left w:w="274" w:type="dxa"/>
                        </w:tcMar>
                        <w:vAlign w:val="center"/>
                      </w:tcPr>
                      <w:p w14:paraId="41614375" w14:textId="77777777" w:rsidR="007D5CBB" w:rsidRPr="00F84C0B" w:rsidRDefault="007D5CBB" w:rsidP="007D5CBB">
                        <w:pPr>
                          <w:pStyle w:val="Company"/>
                          <w:rPr>
                            <w:rFonts w:ascii="Arial" w:hAnsi="Arial" w:cs="Arial"/>
                          </w:rPr>
                        </w:pPr>
                      </w:p>
                      <w:p w14:paraId="4B65B526" w14:textId="77777777" w:rsidR="007D5CBB" w:rsidRPr="00F84C0B" w:rsidRDefault="007D5CBB" w:rsidP="007D5CBB">
                        <w:pPr>
                          <w:pStyle w:val="ContactInfo"/>
                          <w:rPr>
                            <w:rFonts w:ascii="Arial" w:hAnsi="Arial" w:cs="Arial"/>
                          </w:rPr>
                        </w:pPr>
                        <w:r w:rsidRPr="00F84C0B">
                          <w:rPr>
                            <w:rFonts w:ascii="Arial" w:hAnsi="Arial" w:cs="Arial"/>
                            <w:i/>
                            <w:iCs/>
                            <w:color w:val="auto"/>
                            <w:sz w:val="18"/>
                            <w:szCs w:val="18"/>
                            <w:lang w:eastAsia="en-US"/>
                          </w:rPr>
                          <w:t>This resource was developed by the National Council on Aging (NCOA) and supported by grant 90MINC0002-01-01 from the U.S. Administration for Community Living. Points of view or opinions do not necessarily represent official ACL policy.</w:t>
                        </w:r>
                      </w:p>
                    </w:tc>
                  </w:tr>
                </w:tbl>
                <w:p w14:paraId="03C9E118" w14:textId="77777777" w:rsidR="00307EC9" w:rsidRPr="00F84C0B" w:rsidRDefault="00307EC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FC3EAE1" w14:textId="77777777" w:rsidR="00307EC9" w:rsidRPr="00F84C0B" w:rsidRDefault="00307EC9">
            <w:pPr>
              <w:rPr>
                <w:rFonts w:ascii="Arial" w:hAnsi="Arial" w:cs="Arial"/>
              </w:rPr>
            </w:pPr>
          </w:p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845"/>
            </w:tblGrid>
            <w:tr w:rsidR="00307EC9" w:rsidRPr="00F84C0B" w14:paraId="2D8A7910" w14:textId="77777777" w:rsidTr="00E7305C">
              <w:trPr>
                <w:trHeight w:hRule="exact" w:val="2520"/>
              </w:trPr>
              <w:tc>
                <w:tcPr>
                  <w:tcW w:w="5000" w:type="pct"/>
                </w:tcPr>
                <w:p w14:paraId="5A1688C9" w14:textId="77777777" w:rsidR="00307EC9" w:rsidRPr="00F84C0B" w:rsidRDefault="00307EC9">
                  <w:pPr>
                    <w:rPr>
                      <w:rFonts w:ascii="Arial" w:hAnsi="Arial" w:cs="Arial"/>
                    </w:rPr>
                  </w:pPr>
                  <w:r w:rsidRPr="00F84C0B">
                    <w:rPr>
                      <w:rFonts w:ascii="Arial" w:hAnsi="Arial" w:cs="Arial"/>
                      <w:noProof/>
                      <w:lang w:eastAsia="en-US"/>
                    </w:rPr>
                    <w:drawing>
                      <wp:inline distT="0" distB="0" distL="0" distR="0" wp14:anchorId="73C2F086" wp14:editId="18923872">
                        <wp:extent cx="2440307" cy="1676400"/>
                        <wp:effectExtent l="0" t="0" r="0" b="0"/>
                        <wp:docPr id="15" name="Picture 15" descr="Older man standing against mountain background, smiling at cam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Picture 15" descr="Older man standing against mountain background, smiling at camera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2930" cy="16782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:rsidRPr="00F84C0B" w14:paraId="73F8A04A" w14:textId="77777777" w:rsidTr="007D711E">
              <w:trPr>
                <w:trHeight w:hRule="exact" w:val="450"/>
              </w:trPr>
              <w:tc>
                <w:tcPr>
                  <w:tcW w:w="5000" w:type="pct"/>
                </w:tcPr>
                <w:p w14:paraId="34531FD3" w14:textId="77777777" w:rsidR="00307EC9" w:rsidRPr="00F84C0B" w:rsidRDefault="00307EC9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07EC9" w:rsidRPr="00F84C0B" w14:paraId="01B5A292" w14:textId="77777777" w:rsidTr="00E7305C">
              <w:trPr>
                <w:trHeight w:hRule="exact" w:val="3240"/>
              </w:trPr>
              <w:sdt>
                <w:sdtPr>
                  <w:rPr>
                    <w:rFonts w:ascii="Arial" w:hAnsi="Arial" w:cs="Arial"/>
                  </w:rPr>
                  <w:alias w:val="Enter Company Name:"/>
                  <w:tag w:val="Enter Company Name:"/>
                  <w:id w:val="-2083982577"/>
                  <w:placeholder>
                    <w:docPart w:val="D4A9DB98614D4ADC9DF790C6B9528EF9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EndPr/>
                <w:sdtContent>
                  <w:tc>
                    <w:tcPr>
                      <w:tcW w:w="5000" w:type="pct"/>
                      <w:shd w:val="clear" w:color="auto" w:fill="027E6F" w:themeFill="accent1" w:themeFillShade="BF"/>
                    </w:tcPr>
                    <w:p w14:paraId="242A3165" w14:textId="77777777" w:rsidR="00307EC9" w:rsidRPr="00F84C0B" w:rsidRDefault="00E7305C" w:rsidP="006801FF">
                      <w:pPr>
                        <w:pStyle w:val="Title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Looking to save on medicarecosts?</w:t>
                      </w:r>
                    </w:p>
                  </w:tc>
                </w:sdtContent>
              </w:sdt>
            </w:tr>
            <w:tr w:rsidR="00307EC9" w:rsidRPr="00F84C0B" w14:paraId="68CA1983" w14:textId="77777777" w:rsidTr="00E7305C">
              <w:trPr>
                <w:trHeight w:hRule="exact" w:val="50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14:paraId="302A7B54" w14:textId="77777777" w:rsidR="00307EC9" w:rsidRPr="00F84C0B" w:rsidRDefault="00307EC9" w:rsidP="00E7305C">
                  <w:pPr>
                    <w:pStyle w:val="Subtitle"/>
                    <w:ind w:left="0"/>
                    <w:rPr>
                      <w:rFonts w:ascii="Arial" w:hAnsi="Arial" w:cs="Arial"/>
                    </w:rPr>
                  </w:pPr>
                </w:p>
              </w:tc>
            </w:tr>
          </w:tbl>
          <w:p w14:paraId="2C4198D3" w14:textId="77777777" w:rsidR="007D711E" w:rsidRDefault="007D711E">
            <w:pPr>
              <w:rPr>
                <w:rFonts w:ascii="Arial" w:hAnsi="Arial" w:cs="Arial"/>
                <w:noProof/>
                <w:lang w:eastAsia="en-US"/>
              </w:rPr>
            </w:pPr>
          </w:p>
          <w:p w14:paraId="6B908F25" w14:textId="77777777" w:rsidR="00E7305C" w:rsidRDefault="007D711E">
            <w:pPr>
              <w:rPr>
                <w:rFonts w:ascii="Arial" w:hAnsi="Arial" w:cs="Arial"/>
                <w:noProof/>
                <w:lang w:eastAsia="en-US"/>
              </w:rPr>
            </w:pPr>
            <w:r w:rsidRPr="00F84C0B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3C8C3951" wp14:editId="6A7FB256">
                  <wp:extent cx="2434597" cy="1659573"/>
                  <wp:effectExtent l="0" t="0" r="3810" b="0"/>
                  <wp:docPr id="2" name="Picture 2" descr="Older woman side profile, sm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Older woman side profile, smili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692" cy="166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D07CFF" w14:textId="77777777" w:rsidR="00307EC9" w:rsidRPr="00F84C0B" w:rsidRDefault="00307EC9">
            <w:pPr>
              <w:rPr>
                <w:rFonts w:ascii="Arial" w:hAnsi="Arial" w:cs="Arial"/>
              </w:rPr>
            </w:pPr>
          </w:p>
        </w:tc>
      </w:tr>
      <w:tr w:rsidR="00307EC9" w:rsidRPr="00F84C0B" w14:paraId="04A06B87" w14:textId="77777777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1E1893B4" w14:textId="77777777" w:rsidR="00307EC9" w:rsidRPr="00F84C0B" w:rsidRDefault="00307EC9">
            <w:pPr>
              <w:rPr>
                <w:rFonts w:ascii="Arial" w:hAnsi="Arial" w:cs="Arial"/>
              </w:rPr>
            </w:pPr>
            <w:r w:rsidRPr="00F84C0B">
              <w:rPr>
                <w:rFonts w:ascii="Arial" w:hAnsi="Arial" w:cs="Arial"/>
                <w:noProof/>
                <w:lang w:eastAsia="en-US"/>
              </w:rPr>
              <w:lastRenderedPageBreak/>
              <w:drawing>
                <wp:inline distT="0" distB="0" distL="0" distR="0" wp14:anchorId="3FE98C3F" wp14:editId="7DB62227">
                  <wp:extent cx="2438400" cy="1950720"/>
                  <wp:effectExtent l="0" t="0" r="0" b="0"/>
                  <wp:docPr id="4" name="Picture 4" descr="Pharmacist pointing to prescription and talking to older African-American wo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Pharmacist pointing to prescription and talking to older African-American woman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E72241" w14:textId="77777777" w:rsidR="00307EC9" w:rsidRDefault="000C28FF" w:rsidP="00F83409">
            <w:pPr>
              <w:pStyle w:val="Captio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Medicare Extra Help program can </w:t>
            </w:r>
            <w:r w:rsidR="00CE633A">
              <w:rPr>
                <w:rFonts w:ascii="Arial" w:hAnsi="Arial" w:cs="Arial"/>
              </w:rPr>
              <w:t>save you money</w:t>
            </w:r>
            <w:r>
              <w:rPr>
                <w:rFonts w:ascii="Arial" w:hAnsi="Arial" w:cs="Arial"/>
              </w:rPr>
              <w:t xml:space="preserve"> at the pharmacy.</w:t>
            </w:r>
          </w:p>
          <w:p w14:paraId="5119E47D" w14:textId="77777777" w:rsidR="000C28FF" w:rsidRPr="000C28FF" w:rsidRDefault="000C28FF" w:rsidP="000C28FF"/>
          <w:p w14:paraId="695F772F" w14:textId="77777777" w:rsidR="00307EC9" w:rsidRPr="00F84C0B" w:rsidRDefault="00F84C0B" w:rsidP="00F83409">
            <w:pPr>
              <w:pStyle w:val="Heading1"/>
              <w:rPr>
                <w:rStyle w:val="Heading1Char"/>
                <w:rFonts w:ascii="Arial" w:hAnsi="Arial" w:cs="Arial"/>
              </w:rPr>
            </w:pPr>
            <w:r w:rsidRPr="00F84C0B">
              <w:rPr>
                <w:rFonts w:ascii="Arial" w:hAnsi="Arial" w:cs="Arial"/>
              </w:rPr>
              <w:t>Are you living on a fixed income?</w:t>
            </w:r>
          </w:p>
          <w:p w14:paraId="0E6C35DF" w14:textId="77777777" w:rsidR="00307EC9" w:rsidRPr="00F84C0B" w:rsidRDefault="00F84C0B" w:rsidP="00365EBB">
            <w:pPr>
              <w:pStyle w:val="Heading2"/>
              <w:rPr>
                <w:rStyle w:val="Heading1Char"/>
                <w:rFonts w:ascii="Arial" w:hAnsi="Arial" w:cs="Arial"/>
                <w:b/>
                <w:bCs/>
                <w:color w:val="352F25" w:themeColor="text2"/>
                <w:sz w:val="24"/>
              </w:rPr>
            </w:pPr>
            <w:r>
              <w:rPr>
                <w:rFonts w:ascii="Arial" w:hAnsi="Arial" w:cs="Arial"/>
              </w:rPr>
              <w:t>Medicare costs can add up.</w:t>
            </w:r>
          </w:p>
          <w:p w14:paraId="685B5FC9" w14:textId="77777777" w:rsidR="00307EC9" w:rsidRPr="00F84C0B" w:rsidRDefault="00F97A5D" w:rsidP="00701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are programs that may be able to help i</w:t>
            </w:r>
            <w:r w:rsidR="00F84C0B">
              <w:rPr>
                <w:rFonts w:ascii="Arial" w:hAnsi="Arial" w:cs="Arial"/>
              </w:rPr>
              <w:t xml:space="preserve">f you’re struggling to afford the costs of your </w:t>
            </w:r>
            <w:r w:rsidR="00CE633A">
              <w:rPr>
                <w:rFonts w:ascii="Arial" w:hAnsi="Arial" w:cs="Arial"/>
              </w:rPr>
              <w:t xml:space="preserve">Medicare </w:t>
            </w:r>
            <w:r w:rsidR="00F84C0B">
              <w:rPr>
                <w:rFonts w:ascii="Arial" w:hAnsi="Arial" w:cs="Arial"/>
              </w:rPr>
              <w:t>health care and prescription</w:t>
            </w:r>
            <w:r>
              <w:rPr>
                <w:rFonts w:ascii="Arial" w:hAnsi="Arial" w:cs="Arial"/>
              </w:rPr>
              <w:t xml:space="preserve"> medication</w:t>
            </w:r>
            <w:r w:rsidR="00F84C0B">
              <w:rPr>
                <w:rFonts w:ascii="Arial" w:hAnsi="Arial" w:cs="Arial"/>
              </w:rPr>
              <w:t>s.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14768F91" w14:textId="77777777" w:rsidR="00307EC9" w:rsidRPr="00F84C0B" w:rsidRDefault="00480712" w:rsidP="00480712">
            <w:pPr>
              <w:pStyle w:val="Heading2"/>
              <w:spacing w:before="200" w:after="240"/>
              <w:rPr>
                <w:rStyle w:val="Heading2Char"/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4F492721" wp14:editId="446F0BA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126683</wp:posOffset>
                  </wp:positionV>
                  <wp:extent cx="590550" cy="576263"/>
                  <wp:effectExtent l="0" t="0" r="0" b="0"/>
                  <wp:wrapSquare wrapText="bothSides"/>
                  <wp:docPr id="1" name="Picture 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76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84C0B">
              <w:rPr>
                <w:rFonts w:ascii="Arial" w:hAnsi="Arial" w:cs="Arial"/>
              </w:rPr>
              <w:t>Extra Help with Prescription Drug Coverage</w:t>
            </w:r>
          </w:p>
          <w:p w14:paraId="236E7695" w14:textId="77777777" w:rsidR="00077ECB" w:rsidRDefault="00F84C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Medicare Part D Extra Help program </w:t>
            </w:r>
            <w:r w:rsidR="0095289F">
              <w:rPr>
                <w:rFonts w:ascii="Arial" w:hAnsi="Arial" w:cs="Arial"/>
              </w:rPr>
              <w:t>(sometimes called the Low-Income Subsidy or LIS)</w:t>
            </w:r>
            <w:r w:rsidR="00077ECB">
              <w:rPr>
                <w:rFonts w:ascii="Arial" w:hAnsi="Arial" w:cs="Arial"/>
              </w:rPr>
              <w:t xml:space="preserve"> helps pay for your Medicare drug coverage. If you get Extra Help, </w:t>
            </w:r>
            <w:r w:rsidR="00CE633A" w:rsidRPr="00CE633A">
              <w:rPr>
                <w:rFonts w:ascii="Arial" w:hAnsi="Arial" w:cs="Arial"/>
              </w:rPr>
              <w:t>your monthly premium will be lower or free, and you’ll pay less at the pharmacy</w:t>
            </w:r>
            <w:r w:rsidR="00077ECB">
              <w:rPr>
                <w:rFonts w:ascii="Arial" w:hAnsi="Arial" w:cs="Arial"/>
              </w:rPr>
              <w:t>.</w:t>
            </w:r>
          </w:p>
          <w:p w14:paraId="5FC801DA" w14:textId="77777777" w:rsidR="00077ECB" w:rsidRPr="00F84C0B" w:rsidRDefault="00077E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qualify, you must meet the following guidelines:</w:t>
            </w:r>
          </w:p>
          <w:tbl>
            <w:tblPr>
              <w:tblStyle w:val="GridTable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78"/>
              <w:gridCol w:w="1657"/>
            </w:tblGrid>
            <w:tr w:rsidR="00077ECB" w14:paraId="3E98EC12" w14:textId="77777777" w:rsidTr="00077EC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8" w:type="dxa"/>
                </w:tcPr>
                <w:p w14:paraId="16FBEC3A" w14:textId="77777777" w:rsidR="00077ECB" w:rsidRDefault="00077EC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Income</w:t>
                  </w:r>
                </w:p>
              </w:tc>
              <w:tc>
                <w:tcPr>
                  <w:tcW w:w="1657" w:type="dxa"/>
                </w:tcPr>
                <w:p w14:paraId="59A2335A" w14:textId="77777777" w:rsidR="00077ECB" w:rsidRDefault="00077EC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Resources*</w:t>
                  </w:r>
                </w:p>
              </w:tc>
            </w:tr>
            <w:tr w:rsidR="00077ECB" w14:paraId="7FFC5E9C" w14:textId="77777777" w:rsidTr="00077E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8" w:type="dxa"/>
                </w:tcPr>
                <w:p w14:paraId="0BA5495B" w14:textId="7BB88256" w:rsidR="00077ECB" w:rsidRPr="004B684D" w:rsidRDefault="00077ECB">
                  <w:pPr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</w:pPr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$1</w:t>
                  </w:r>
                  <w:r w:rsid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,</w:t>
                  </w:r>
                  <w:r w:rsidR="00D41474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823</w:t>
                  </w:r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/</w:t>
                  </w:r>
                  <w:proofErr w:type="spellStart"/>
                  <w:r w:rsid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mo</w:t>
                  </w:r>
                  <w:proofErr w:type="spellEnd"/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 xml:space="preserve"> (single)</w:t>
                  </w:r>
                </w:p>
              </w:tc>
              <w:tc>
                <w:tcPr>
                  <w:tcW w:w="1657" w:type="dxa"/>
                </w:tcPr>
                <w:p w14:paraId="5EFBE13A" w14:textId="57836EE4" w:rsidR="00077ECB" w:rsidRPr="004B684D" w:rsidRDefault="00077EC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highlight w:val="yellow"/>
                    </w:rPr>
                  </w:pPr>
                  <w:r w:rsidRPr="004B684D">
                    <w:rPr>
                      <w:rFonts w:ascii="Arial" w:hAnsi="Arial" w:cs="Arial"/>
                      <w:highlight w:val="yellow"/>
                    </w:rPr>
                    <w:t>$1</w:t>
                  </w:r>
                  <w:r w:rsidR="00D41474">
                    <w:rPr>
                      <w:rFonts w:ascii="Arial" w:hAnsi="Arial" w:cs="Arial"/>
                      <w:highlight w:val="yellow"/>
                    </w:rPr>
                    <w:t>5</w:t>
                  </w:r>
                  <w:r w:rsidRPr="004B684D">
                    <w:rPr>
                      <w:rFonts w:ascii="Arial" w:hAnsi="Arial" w:cs="Arial"/>
                      <w:highlight w:val="yellow"/>
                    </w:rPr>
                    <w:t>,</w:t>
                  </w:r>
                  <w:r w:rsidR="00D41474">
                    <w:rPr>
                      <w:rFonts w:ascii="Arial" w:hAnsi="Arial" w:cs="Arial"/>
                      <w:highlight w:val="yellow"/>
                    </w:rPr>
                    <w:t>16</w:t>
                  </w:r>
                  <w:r w:rsidRPr="004B684D">
                    <w:rPr>
                      <w:rFonts w:ascii="Arial" w:hAnsi="Arial" w:cs="Arial"/>
                      <w:highlight w:val="yellow"/>
                    </w:rPr>
                    <w:t>0</w:t>
                  </w:r>
                </w:p>
              </w:tc>
            </w:tr>
            <w:tr w:rsidR="00077ECB" w14:paraId="06A97877" w14:textId="77777777" w:rsidTr="00077E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8" w:type="dxa"/>
                </w:tcPr>
                <w:p w14:paraId="0FC68022" w14:textId="5B463BD7" w:rsidR="00077ECB" w:rsidRPr="004B684D" w:rsidRDefault="00077ECB">
                  <w:pPr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</w:pPr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$2</w:t>
                  </w:r>
                  <w:r w:rsid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,</w:t>
                  </w:r>
                  <w:r w:rsidR="00D41474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465</w:t>
                  </w:r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/</w:t>
                  </w:r>
                  <w:proofErr w:type="spellStart"/>
                  <w:r w:rsid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mo</w:t>
                  </w:r>
                  <w:proofErr w:type="spellEnd"/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 xml:space="preserve"> (couple)</w:t>
                  </w:r>
                </w:p>
              </w:tc>
              <w:tc>
                <w:tcPr>
                  <w:tcW w:w="1657" w:type="dxa"/>
                </w:tcPr>
                <w:p w14:paraId="4D2E5CC3" w14:textId="24DBBCCD" w:rsidR="00077ECB" w:rsidRPr="004B684D" w:rsidRDefault="00077EC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highlight w:val="yellow"/>
                    </w:rPr>
                  </w:pPr>
                  <w:r w:rsidRPr="004B684D">
                    <w:rPr>
                      <w:rFonts w:ascii="Arial" w:hAnsi="Arial" w:cs="Arial"/>
                      <w:highlight w:val="yellow"/>
                    </w:rPr>
                    <w:t>$</w:t>
                  </w:r>
                  <w:r w:rsidR="00D41474">
                    <w:rPr>
                      <w:rFonts w:ascii="Arial" w:hAnsi="Arial" w:cs="Arial"/>
                      <w:highlight w:val="yellow"/>
                    </w:rPr>
                    <w:t>30</w:t>
                  </w:r>
                  <w:r w:rsidRPr="004B684D">
                    <w:rPr>
                      <w:rFonts w:ascii="Arial" w:hAnsi="Arial" w:cs="Arial"/>
                      <w:highlight w:val="yellow"/>
                    </w:rPr>
                    <w:t>,</w:t>
                  </w:r>
                  <w:r w:rsidR="00D41474">
                    <w:rPr>
                      <w:rFonts w:ascii="Arial" w:hAnsi="Arial" w:cs="Arial"/>
                      <w:highlight w:val="yellow"/>
                    </w:rPr>
                    <w:t>24</w:t>
                  </w:r>
                  <w:r w:rsidRPr="004B684D">
                    <w:rPr>
                      <w:rFonts w:ascii="Arial" w:hAnsi="Arial" w:cs="Arial"/>
                      <w:highlight w:val="yellow"/>
                    </w:rPr>
                    <w:t>0</w:t>
                  </w:r>
                </w:p>
              </w:tc>
            </w:tr>
          </w:tbl>
          <w:p w14:paraId="2E7F159E" w14:textId="77777777" w:rsidR="00307EC9" w:rsidRPr="0001796C" w:rsidRDefault="00077ECB" w:rsidP="0001796C">
            <w:pPr>
              <w:spacing w:before="120"/>
              <w:rPr>
                <w:rStyle w:val="QuoteChar"/>
                <w:rFonts w:ascii="Arial" w:hAnsi="Arial" w:cs="Arial"/>
                <w:i w:val="0"/>
                <w:iCs w:val="0"/>
                <w:color w:val="4D4436" w:themeColor="text2" w:themeTint="E6"/>
                <w:sz w:val="20"/>
                <w:szCs w:val="20"/>
              </w:rPr>
            </w:pPr>
            <w:r w:rsidRPr="00077ECB">
              <w:rPr>
                <w:rFonts w:ascii="Arial" w:hAnsi="Arial" w:cs="Arial"/>
                <w:sz w:val="20"/>
                <w:szCs w:val="20"/>
              </w:rPr>
              <w:t>*Resources are things like savings and retirement accounts. They do not include your car, home, or household items.</w:t>
            </w:r>
          </w:p>
          <w:p w14:paraId="5C6D2491" w14:textId="77777777" w:rsidR="0001796C" w:rsidRDefault="0001796C" w:rsidP="0001796C">
            <w:pPr>
              <w:pStyle w:val="Quote"/>
              <w:rPr>
                <w:rFonts w:ascii="Arial" w:hAnsi="Arial" w:cs="Arial"/>
              </w:rPr>
            </w:pPr>
            <w:r w:rsidRPr="00F84C0B">
              <w:rPr>
                <w:rFonts w:ascii="Arial" w:hAnsi="Arial" w:cs="Arial"/>
              </w:rPr>
              <w:t xml:space="preserve">All </w:t>
            </w:r>
            <w:r>
              <w:rPr>
                <w:rFonts w:ascii="Arial" w:hAnsi="Arial" w:cs="Arial"/>
              </w:rPr>
              <w:t>assistance is</w:t>
            </w:r>
            <w:r w:rsidRPr="00F84C0B">
              <w:rPr>
                <w:rFonts w:ascii="Arial" w:hAnsi="Arial" w:cs="Arial"/>
              </w:rPr>
              <w:t xml:space="preserve"> completely free.</w:t>
            </w:r>
            <w:r>
              <w:rPr>
                <w:rFonts w:ascii="Arial" w:hAnsi="Arial" w:cs="Arial"/>
              </w:rPr>
              <w:t xml:space="preserve"> Call today!</w:t>
            </w:r>
            <w:r w:rsidRPr="00F84C0B">
              <w:rPr>
                <w:rFonts w:ascii="Arial" w:hAnsi="Arial" w:cs="Arial"/>
              </w:rPr>
              <w:t xml:space="preserve">  </w:t>
            </w:r>
          </w:p>
          <w:p w14:paraId="6220A42B" w14:textId="77777777" w:rsidR="00307EC9" w:rsidRPr="00F84C0B" w:rsidRDefault="00307EC9" w:rsidP="00BF6AFD">
            <w:pPr>
              <w:rPr>
                <w:rFonts w:ascii="Arial" w:hAnsi="Arial" w:cs="Arial"/>
              </w:rPr>
            </w:pPr>
          </w:p>
          <w:p w14:paraId="1946E921" w14:textId="77777777" w:rsidR="00307EC9" w:rsidRPr="00F84C0B" w:rsidRDefault="00307EC9" w:rsidP="0063311A">
            <w:pPr>
              <w:rPr>
                <w:rFonts w:ascii="Arial" w:hAnsi="Arial" w:cs="Arial"/>
              </w:rPr>
            </w:pPr>
          </w:p>
        </w:tc>
        <w:tc>
          <w:tcPr>
            <w:tcW w:w="4565" w:type="dxa"/>
            <w:tcMar>
              <w:left w:w="720" w:type="dxa"/>
            </w:tcMar>
          </w:tcPr>
          <w:p w14:paraId="506A52DB" w14:textId="77777777" w:rsidR="00307EC9" w:rsidRPr="00F84C0B" w:rsidRDefault="00307EC9">
            <w:pPr>
              <w:rPr>
                <w:rFonts w:ascii="Arial" w:hAnsi="Arial" w:cs="Arial"/>
              </w:rPr>
            </w:pPr>
            <w:r w:rsidRPr="00F84C0B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731F10BB" wp14:editId="09D1DAEF">
                  <wp:extent cx="2438205" cy="1627632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205" cy="162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F97A6C" w14:textId="77777777" w:rsidR="00307EC9" w:rsidRDefault="00C77419">
            <w:pPr>
              <w:pStyle w:val="Captio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These benefits are available for Medicare beneficiaries of all ages.</w:t>
            </w:r>
          </w:p>
          <w:p w14:paraId="12DA3311" w14:textId="77777777" w:rsidR="00373A03" w:rsidRPr="00F84C0B" w:rsidRDefault="00480712" w:rsidP="00480712">
            <w:pPr>
              <w:pStyle w:val="Heading2"/>
              <w:spacing w:after="240"/>
              <w:rPr>
                <w:rStyle w:val="QuoteChar"/>
                <w:rFonts w:ascii="Arial" w:hAnsi="Arial" w:cs="Arial"/>
                <w:i w:val="0"/>
                <w:iCs w:val="0"/>
                <w:color w:val="352F25" w:themeColor="text2"/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52C8C62F" wp14:editId="7B67DE3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12065</wp:posOffset>
                  </wp:positionV>
                  <wp:extent cx="368300" cy="438150"/>
                  <wp:effectExtent l="0" t="0" r="0" b="0"/>
                  <wp:wrapSquare wrapText="bothSides"/>
                  <wp:docPr id="6" name="Picture 6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text, clipart&#10;&#10;Description automatically generate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4EAB">
              <w:rPr>
                <w:rFonts w:ascii="Arial" w:hAnsi="Arial" w:cs="Arial"/>
              </w:rPr>
              <w:t>Save on Medicare Premiums</w:t>
            </w:r>
          </w:p>
          <w:p w14:paraId="57E5BEA2" w14:textId="77777777" w:rsidR="00373A03" w:rsidRDefault="00373A03" w:rsidP="00373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Medicare Savings Programs </w:t>
            </w:r>
            <w:r w:rsidR="005C6FC9">
              <w:rPr>
                <w:rFonts w:ascii="Arial" w:hAnsi="Arial" w:cs="Arial"/>
              </w:rPr>
              <w:t>help pay for your monthly Part B premium. You may also qualify for help paying other costs in Medicare.</w:t>
            </w:r>
          </w:p>
          <w:p w14:paraId="23CF342E" w14:textId="77777777" w:rsidR="005C6FC9" w:rsidRPr="00373A03" w:rsidRDefault="005C6FC9" w:rsidP="00373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qualify, you must meet the following</w:t>
            </w:r>
            <w:r w:rsidR="00CE633A">
              <w:rPr>
                <w:rFonts w:ascii="Arial" w:hAnsi="Arial" w:cs="Arial"/>
              </w:rPr>
              <w:t xml:space="preserve"> guidelines</w:t>
            </w:r>
            <w:r>
              <w:rPr>
                <w:rFonts w:ascii="Arial" w:hAnsi="Arial" w:cs="Arial"/>
              </w:rPr>
              <w:t>:</w:t>
            </w:r>
          </w:p>
          <w:tbl>
            <w:tblPr>
              <w:tblStyle w:val="GridTable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78"/>
              <w:gridCol w:w="1657"/>
            </w:tblGrid>
            <w:tr w:rsidR="00373A03" w14:paraId="60FEA98E" w14:textId="77777777" w:rsidTr="00866A6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8" w:type="dxa"/>
                </w:tcPr>
                <w:p w14:paraId="5F118EB1" w14:textId="77777777" w:rsidR="00373A03" w:rsidRDefault="00373A03" w:rsidP="00373A0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Income</w:t>
                  </w:r>
                </w:p>
              </w:tc>
              <w:tc>
                <w:tcPr>
                  <w:tcW w:w="1657" w:type="dxa"/>
                </w:tcPr>
                <w:p w14:paraId="3F9C0F2B" w14:textId="77777777" w:rsidR="00373A03" w:rsidRDefault="00373A03" w:rsidP="00373A0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Resources</w:t>
                  </w:r>
                </w:p>
              </w:tc>
            </w:tr>
            <w:tr w:rsidR="00373A03" w14:paraId="2B09BB56" w14:textId="77777777" w:rsidTr="00866A6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8" w:type="dxa"/>
                </w:tcPr>
                <w:p w14:paraId="24BB8A9F" w14:textId="7AF312C7" w:rsidR="00373A03" w:rsidRPr="004B684D" w:rsidRDefault="00373A03" w:rsidP="00373A03">
                  <w:pPr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</w:pPr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$</w:t>
                  </w:r>
                  <w:r w:rsid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1,</w:t>
                  </w:r>
                  <w:r w:rsidR="00D41474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640</w:t>
                  </w:r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/</w:t>
                  </w:r>
                  <w:proofErr w:type="spellStart"/>
                  <w:r w:rsid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mo</w:t>
                  </w:r>
                  <w:proofErr w:type="spellEnd"/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 xml:space="preserve"> (single)</w:t>
                  </w:r>
                </w:p>
              </w:tc>
              <w:tc>
                <w:tcPr>
                  <w:tcW w:w="1657" w:type="dxa"/>
                </w:tcPr>
                <w:p w14:paraId="49C1CE07" w14:textId="723A696F" w:rsidR="00373A03" w:rsidRPr="004B684D" w:rsidRDefault="00373A03" w:rsidP="00373A0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highlight w:val="yellow"/>
                    </w:rPr>
                  </w:pPr>
                  <w:r w:rsidRPr="004B684D">
                    <w:rPr>
                      <w:rFonts w:ascii="Arial" w:hAnsi="Arial" w:cs="Arial"/>
                      <w:highlight w:val="yellow"/>
                    </w:rPr>
                    <w:t>$</w:t>
                  </w:r>
                  <w:r w:rsidR="00D41474">
                    <w:rPr>
                      <w:rFonts w:ascii="Arial" w:hAnsi="Arial" w:cs="Arial"/>
                      <w:highlight w:val="yellow"/>
                    </w:rPr>
                    <w:t>9</w:t>
                  </w:r>
                  <w:r w:rsidR="004B684D">
                    <w:rPr>
                      <w:rFonts w:ascii="Arial" w:hAnsi="Arial" w:cs="Arial"/>
                      <w:highlight w:val="yellow"/>
                    </w:rPr>
                    <w:t>,</w:t>
                  </w:r>
                  <w:r w:rsidR="00D41474">
                    <w:rPr>
                      <w:rFonts w:ascii="Arial" w:hAnsi="Arial" w:cs="Arial"/>
                      <w:highlight w:val="yellow"/>
                    </w:rPr>
                    <w:t>09</w:t>
                  </w:r>
                  <w:r w:rsidR="004B684D">
                    <w:rPr>
                      <w:rFonts w:ascii="Arial" w:hAnsi="Arial" w:cs="Arial"/>
                      <w:highlight w:val="yellow"/>
                    </w:rPr>
                    <w:t>0</w:t>
                  </w:r>
                </w:p>
              </w:tc>
            </w:tr>
            <w:tr w:rsidR="00373A03" w14:paraId="772416AC" w14:textId="77777777" w:rsidTr="00866A6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8" w:type="dxa"/>
                </w:tcPr>
                <w:p w14:paraId="2F648F16" w14:textId="3E7A5607" w:rsidR="00373A03" w:rsidRPr="004B684D" w:rsidRDefault="00373A03" w:rsidP="00373A03">
                  <w:pPr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</w:pPr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$</w:t>
                  </w:r>
                  <w:r w:rsidR="00D41474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2,219</w:t>
                  </w:r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/</w:t>
                  </w:r>
                  <w:proofErr w:type="spellStart"/>
                  <w:r w:rsidR="00334EAB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>mo</w:t>
                  </w:r>
                  <w:proofErr w:type="spellEnd"/>
                  <w:r w:rsidRPr="004B684D">
                    <w:rPr>
                      <w:rFonts w:ascii="Arial" w:hAnsi="Arial" w:cs="Arial"/>
                      <w:b w:val="0"/>
                      <w:bCs w:val="0"/>
                      <w:highlight w:val="yellow"/>
                    </w:rPr>
                    <w:t xml:space="preserve"> (couple)</w:t>
                  </w:r>
                </w:p>
              </w:tc>
              <w:tc>
                <w:tcPr>
                  <w:tcW w:w="1657" w:type="dxa"/>
                </w:tcPr>
                <w:p w14:paraId="3FD2055A" w14:textId="05A2B71E" w:rsidR="00373A03" w:rsidRPr="004B684D" w:rsidRDefault="00373A03" w:rsidP="00373A0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highlight w:val="yellow"/>
                    </w:rPr>
                  </w:pPr>
                  <w:r w:rsidRPr="004B684D">
                    <w:rPr>
                      <w:rFonts w:ascii="Arial" w:hAnsi="Arial" w:cs="Arial"/>
                      <w:highlight w:val="yellow"/>
                    </w:rPr>
                    <w:t>$</w:t>
                  </w:r>
                  <w:r w:rsidR="004B684D">
                    <w:rPr>
                      <w:rFonts w:ascii="Arial" w:hAnsi="Arial" w:cs="Arial"/>
                      <w:highlight w:val="yellow"/>
                    </w:rPr>
                    <w:t>1</w:t>
                  </w:r>
                  <w:r w:rsidR="00D41474">
                    <w:rPr>
                      <w:rFonts w:ascii="Arial" w:hAnsi="Arial" w:cs="Arial"/>
                      <w:highlight w:val="yellow"/>
                    </w:rPr>
                    <w:t>3</w:t>
                  </w:r>
                  <w:r w:rsidRPr="004B684D">
                    <w:rPr>
                      <w:rFonts w:ascii="Arial" w:hAnsi="Arial" w:cs="Arial"/>
                      <w:highlight w:val="yellow"/>
                    </w:rPr>
                    <w:t>,</w:t>
                  </w:r>
                  <w:r w:rsidR="00D41474">
                    <w:rPr>
                      <w:rFonts w:ascii="Arial" w:hAnsi="Arial" w:cs="Arial"/>
                      <w:highlight w:val="yellow"/>
                    </w:rPr>
                    <w:t>63</w:t>
                  </w:r>
                  <w:r w:rsidR="004B684D">
                    <w:rPr>
                      <w:rFonts w:ascii="Arial" w:hAnsi="Arial" w:cs="Arial"/>
                      <w:highlight w:val="yellow"/>
                    </w:rPr>
                    <w:t>0</w:t>
                  </w:r>
                </w:p>
              </w:tc>
            </w:tr>
          </w:tbl>
          <w:p w14:paraId="3E86C18A" w14:textId="77777777" w:rsidR="00307EC9" w:rsidRDefault="00307EC9" w:rsidP="0063311A">
            <w:pPr>
              <w:rPr>
                <w:rFonts w:ascii="Arial" w:hAnsi="Arial" w:cs="Arial"/>
              </w:rPr>
            </w:pPr>
          </w:p>
          <w:p w14:paraId="52BBAB1D" w14:textId="77777777" w:rsidR="00307EC9" w:rsidRPr="00F84C0B" w:rsidRDefault="0001796C" w:rsidP="005C6F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 if you think you are over the limit</w:t>
            </w:r>
            <w:r w:rsidR="00102CA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it’s worth contacting your local aging or disability agency to</w:t>
            </w:r>
            <w:r w:rsidR="00CE633A">
              <w:rPr>
                <w:rFonts w:ascii="Arial" w:hAnsi="Arial" w:cs="Arial"/>
              </w:rPr>
              <w:t xml:space="preserve"> check or </w:t>
            </w:r>
            <w:r w:rsidR="00D51613">
              <w:rPr>
                <w:rFonts w:ascii="Arial" w:hAnsi="Arial" w:cs="Arial"/>
              </w:rPr>
              <w:t xml:space="preserve">to </w:t>
            </w:r>
            <w:r w:rsidR="00CE633A">
              <w:rPr>
                <w:rFonts w:ascii="Arial" w:hAnsi="Arial" w:cs="Arial"/>
              </w:rPr>
              <w:t>see</w:t>
            </w:r>
            <w:r>
              <w:rPr>
                <w:rFonts w:ascii="Arial" w:hAnsi="Arial" w:cs="Arial"/>
              </w:rPr>
              <w:t xml:space="preserve"> if there are other ways to save money on Medicare.</w:t>
            </w:r>
          </w:p>
        </w:tc>
      </w:tr>
    </w:tbl>
    <w:p w14:paraId="1949D46A" w14:textId="77777777" w:rsidR="009915C8" w:rsidRPr="00F84C0B" w:rsidRDefault="009915C8" w:rsidP="00A769D1">
      <w:pPr>
        <w:pStyle w:val="NoSpacing"/>
        <w:rPr>
          <w:rFonts w:ascii="Arial" w:hAnsi="Arial" w:cs="Arial"/>
        </w:rPr>
      </w:pPr>
    </w:p>
    <w:sectPr w:rsidR="009915C8" w:rsidRPr="00F84C0B" w:rsidSect="00410FF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5840" w:h="12240" w:orient="landscape" w:code="1"/>
      <w:pgMar w:top="81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4EFCA" w14:textId="77777777" w:rsidR="00472C38" w:rsidRDefault="00472C38" w:rsidP="00BF6AFD">
      <w:pPr>
        <w:spacing w:after="0" w:line="240" w:lineRule="auto"/>
      </w:pPr>
      <w:r>
        <w:separator/>
      </w:r>
    </w:p>
  </w:endnote>
  <w:endnote w:type="continuationSeparator" w:id="0">
    <w:p w14:paraId="27862537" w14:textId="77777777" w:rsidR="00472C38" w:rsidRDefault="00472C38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302C8" w14:textId="77777777" w:rsidR="00D84232" w:rsidRDefault="00D842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7CFBC" w14:textId="77777777" w:rsidR="00D84232" w:rsidRDefault="00D842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9932E" w14:textId="77777777" w:rsidR="00D84232" w:rsidRDefault="00D842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E5E2A" w14:textId="77777777" w:rsidR="00472C38" w:rsidRDefault="00472C38" w:rsidP="00BF6AFD">
      <w:pPr>
        <w:spacing w:after="0" w:line="240" w:lineRule="auto"/>
      </w:pPr>
      <w:r>
        <w:separator/>
      </w:r>
    </w:p>
  </w:footnote>
  <w:footnote w:type="continuationSeparator" w:id="0">
    <w:p w14:paraId="3F591859" w14:textId="77777777" w:rsidR="00472C38" w:rsidRDefault="00472C38" w:rsidP="00BF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C0A" w14:textId="77777777" w:rsidR="00D84232" w:rsidRDefault="00D842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15815" w14:textId="77777777" w:rsidR="00D84232" w:rsidRDefault="00D842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8EB9D" w14:textId="77777777" w:rsidR="00D84232" w:rsidRDefault="00D842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6FEE3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036025">
    <w:abstractNumId w:val="9"/>
  </w:num>
  <w:num w:numId="2" w16cid:durableId="1925217438">
    <w:abstractNumId w:val="9"/>
  </w:num>
  <w:num w:numId="3" w16cid:durableId="1497962165">
    <w:abstractNumId w:val="9"/>
    <w:lvlOverride w:ilvl="0">
      <w:startOverride w:val="1"/>
    </w:lvlOverride>
  </w:num>
  <w:num w:numId="4" w16cid:durableId="412632176">
    <w:abstractNumId w:val="9"/>
    <w:lvlOverride w:ilvl="0">
      <w:startOverride w:val="1"/>
    </w:lvlOverride>
  </w:num>
  <w:num w:numId="5" w16cid:durableId="1725829603">
    <w:abstractNumId w:val="9"/>
    <w:lvlOverride w:ilvl="0">
      <w:startOverride w:val="1"/>
    </w:lvlOverride>
  </w:num>
  <w:num w:numId="6" w16cid:durableId="2017415484">
    <w:abstractNumId w:val="7"/>
  </w:num>
  <w:num w:numId="7" w16cid:durableId="340857021">
    <w:abstractNumId w:val="6"/>
  </w:num>
  <w:num w:numId="8" w16cid:durableId="1606225539">
    <w:abstractNumId w:val="5"/>
  </w:num>
  <w:num w:numId="9" w16cid:durableId="148400491">
    <w:abstractNumId w:val="4"/>
  </w:num>
  <w:num w:numId="10" w16cid:durableId="1882785747">
    <w:abstractNumId w:val="8"/>
  </w:num>
  <w:num w:numId="11" w16cid:durableId="524759216">
    <w:abstractNumId w:val="3"/>
  </w:num>
  <w:num w:numId="12" w16cid:durableId="399719730">
    <w:abstractNumId w:val="2"/>
  </w:num>
  <w:num w:numId="13" w16cid:durableId="1957984501">
    <w:abstractNumId w:val="1"/>
  </w:num>
  <w:num w:numId="14" w16cid:durableId="165095023">
    <w:abstractNumId w:val="0"/>
  </w:num>
  <w:num w:numId="15" w16cid:durableId="2931480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38"/>
    <w:rsid w:val="0001796C"/>
    <w:rsid w:val="00023A77"/>
    <w:rsid w:val="00026470"/>
    <w:rsid w:val="00077ECB"/>
    <w:rsid w:val="000B78B5"/>
    <w:rsid w:val="000C28FF"/>
    <w:rsid w:val="00102CA5"/>
    <w:rsid w:val="001372C8"/>
    <w:rsid w:val="001472AC"/>
    <w:rsid w:val="00175ECF"/>
    <w:rsid w:val="001947E7"/>
    <w:rsid w:val="001D0847"/>
    <w:rsid w:val="00204BDF"/>
    <w:rsid w:val="00227118"/>
    <w:rsid w:val="0025581E"/>
    <w:rsid w:val="002E1FF0"/>
    <w:rsid w:val="00307EC9"/>
    <w:rsid w:val="00334EAB"/>
    <w:rsid w:val="00365EBB"/>
    <w:rsid w:val="003712F2"/>
    <w:rsid w:val="00373A03"/>
    <w:rsid w:val="003A14C7"/>
    <w:rsid w:val="003B391D"/>
    <w:rsid w:val="00410FF1"/>
    <w:rsid w:val="00422379"/>
    <w:rsid w:val="00472C38"/>
    <w:rsid w:val="00480712"/>
    <w:rsid w:val="0048634A"/>
    <w:rsid w:val="004B684D"/>
    <w:rsid w:val="00507769"/>
    <w:rsid w:val="00523120"/>
    <w:rsid w:val="005259A3"/>
    <w:rsid w:val="00530766"/>
    <w:rsid w:val="005473B9"/>
    <w:rsid w:val="0056054A"/>
    <w:rsid w:val="005668C8"/>
    <w:rsid w:val="00571D35"/>
    <w:rsid w:val="005C6A14"/>
    <w:rsid w:val="005C6FC9"/>
    <w:rsid w:val="005E5178"/>
    <w:rsid w:val="0063311A"/>
    <w:rsid w:val="006801FF"/>
    <w:rsid w:val="0068396D"/>
    <w:rsid w:val="006A2E06"/>
    <w:rsid w:val="007014C5"/>
    <w:rsid w:val="007647EF"/>
    <w:rsid w:val="007D5CBB"/>
    <w:rsid w:val="007D711E"/>
    <w:rsid w:val="007E3C3A"/>
    <w:rsid w:val="0089764D"/>
    <w:rsid w:val="008B000B"/>
    <w:rsid w:val="008B3C8E"/>
    <w:rsid w:val="0090016C"/>
    <w:rsid w:val="00902D53"/>
    <w:rsid w:val="00921B73"/>
    <w:rsid w:val="0095289F"/>
    <w:rsid w:val="00960A60"/>
    <w:rsid w:val="009915C8"/>
    <w:rsid w:val="009F3198"/>
    <w:rsid w:val="00A242F0"/>
    <w:rsid w:val="00A534F4"/>
    <w:rsid w:val="00A54316"/>
    <w:rsid w:val="00A769D1"/>
    <w:rsid w:val="00A81535"/>
    <w:rsid w:val="00A85868"/>
    <w:rsid w:val="00A95BFB"/>
    <w:rsid w:val="00AB0DDB"/>
    <w:rsid w:val="00AB4A01"/>
    <w:rsid w:val="00AB72BA"/>
    <w:rsid w:val="00AD7341"/>
    <w:rsid w:val="00B16D26"/>
    <w:rsid w:val="00B34CF2"/>
    <w:rsid w:val="00BB2EAB"/>
    <w:rsid w:val="00BF6AFD"/>
    <w:rsid w:val="00C05092"/>
    <w:rsid w:val="00C476E1"/>
    <w:rsid w:val="00C70228"/>
    <w:rsid w:val="00C77419"/>
    <w:rsid w:val="00CB65F7"/>
    <w:rsid w:val="00CC442C"/>
    <w:rsid w:val="00CD1DEA"/>
    <w:rsid w:val="00CE633A"/>
    <w:rsid w:val="00D27440"/>
    <w:rsid w:val="00D41474"/>
    <w:rsid w:val="00D51613"/>
    <w:rsid w:val="00D74F74"/>
    <w:rsid w:val="00D84232"/>
    <w:rsid w:val="00DB5D32"/>
    <w:rsid w:val="00E7305C"/>
    <w:rsid w:val="00EE0A38"/>
    <w:rsid w:val="00F65FF0"/>
    <w:rsid w:val="00F66B21"/>
    <w:rsid w:val="00F83409"/>
    <w:rsid w:val="00F84C0B"/>
    <w:rsid w:val="00F97A5D"/>
    <w:rsid w:val="00FA07B2"/>
    <w:rsid w:val="00FB0165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AF3E12F"/>
  <w15:chartTrackingRefBased/>
  <w15:docId w15:val="{D7DDD52B-C48B-497F-8AAA-CBDD4A6C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D1"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"/>
    <w:semiHidden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Company">
    <w:name w:val="Company"/>
    <w:basedOn w:val="Normal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7014C5"/>
    <w:pPr>
      <w:spacing w:after="0" w:line="27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9D1"/>
  </w:style>
  <w:style w:type="paragraph" w:styleId="Title">
    <w:name w:val="Title"/>
    <w:basedOn w:val="Normal"/>
    <w:link w:val="TitleChar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Subtitle">
    <w:name w:val="Subtitle"/>
    <w:basedOn w:val="Normal"/>
    <w:link w:val="SubtitleChar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BF6AFD"/>
    <w:rPr>
      <w:i/>
      <w:iCs/>
      <w:color w:val="FFFFFF" w:themeColor="background1"/>
      <w:sz w:val="26"/>
    </w:rPr>
  </w:style>
  <w:style w:type="paragraph" w:styleId="NoSpacing">
    <w:name w:val="No Spacing"/>
    <w:uiPriority w:val="98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QuoteChar">
    <w:name w:val="Quote Char"/>
    <w:basedOn w:val="DefaultParagraphFont"/>
    <w:link w:val="Quote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BF6A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5C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15C8"/>
  </w:style>
  <w:style w:type="paragraph" w:styleId="BlockText">
    <w:name w:val="Block Text"/>
    <w:basedOn w:val="Normal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15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15C8"/>
  </w:style>
  <w:style w:type="paragraph" w:styleId="BodyText2">
    <w:name w:val="Body Text 2"/>
    <w:basedOn w:val="Normal"/>
    <w:link w:val="BodyText2Char"/>
    <w:uiPriority w:val="99"/>
    <w:semiHidden/>
    <w:unhideWhenUsed/>
    <w:rsid w:val="009915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15C8"/>
  </w:style>
  <w:style w:type="paragraph" w:styleId="BodyText3">
    <w:name w:val="Body Text 3"/>
    <w:basedOn w:val="Normal"/>
    <w:link w:val="BodyText3Char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15C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15C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15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15C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15C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15C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15C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15C8"/>
  </w:style>
  <w:style w:type="table" w:styleId="ColorfulGrid">
    <w:name w:val="Colorful Grid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915C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5C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5C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15C8"/>
  </w:style>
  <w:style w:type="character" w:customStyle="1" w:styleId="DateChar">
    <w:name w:val="Date Char"/>
    <w:basedOn w:val="DefaultParagraphFont"/>
    <w:link w:val="Date"/>
    <w:uiPriority w:val="99"/>
    <w:semiHidden/>
    <w:rsid w:val="009915C8"/>
  </w:style>
  <w:style w:type="paragraph" w:styleId="DocumentMap">
    <w:name w:val="Document Map"/>
    <w:basedOn w:val="Normal"/>
    <w:link w:val="DocumentMap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15C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915C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915C8"/>
  </w:style>
  <w:style w:type="character" w:styleId="Emphasis">
    <w:name w:val="Emphasis"/>
    <w:basedOn w:val="DefaultParagraphFont"/>
    <w:uiPriority w:val="20"/>
    <w:semiHidden/>
    <w:unhideWhenUsed/>
    <w:qFormat/>
    <w:rsid w:val="009915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15C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5C8"/>
    <w:rPr>
      <w:szCs w:val="20"/>
    </w:rPr>
  </w:style>
  <w:style w:type="table" w:styleId="GridTable1Light">
    <w:name w:val="Grid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3">
    <w:name w:val="Grid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rsid w:val="007014C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4C5"/>
  </w:style>
  <w:style w:type="character" w:customStyle="1" w:styleId="Heading4Char">
    <w:name w:val="Heading 4 Char"/>
    <w:basedOn w:val="DefaultParagraphFont"/>
    <w:link w:val="Heading4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915C8"/>
  </w:style>
  <w:style w:type="paragraph" w:styleId="HTMLAddress">
    <w:name w:val="HTML Address"/>
    <w:basedOn w:val="Normal"/>
    <w:link w:val="HTMLAddressChar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15C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915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915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5C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915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915C8"/>
    <w:rPr>
      <w:color w:val="4D443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915C8"/>
    <w:rPr>
      <w:i/>
      <w:iCs/>
      <w:color w:val="03A99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915C8"/>
  </w:style>
  <w:style w:type="paragraph" w:styleId="List">
    <w:name w:val="List"/>
    <w:basedOn w:val="Normal"/>
    <w:uiPriority w:val="99"/>
    <w:semiHidden/>
    <w:unhideWhenUsed/>
    <w:rsid w:val="009915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915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915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915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915C8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15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15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9915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2">
    <w:name w:val="List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3">
    <w:name w:val="List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15C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915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15C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15C8"/>
  </w:style>
  <w:style w:type="character" w:styleId="PageNumber">
    <w:name w:val="page number"/>
    <w:basedOn w:val="DefaultParagraphFont"/>
    <w:uiPriority w:val="99"/>
    <w:semiHidden/>
    <w:unhideWhenUsed/>
    <w:rsid w:val="009915C8"/>
  </w:style>
  <w:style w:type="table" w:styleId="PlainTable1">
    <w:name w:val="Plain Table 1"/>
    <w:basedOn w:val="TableNormal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15C8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15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15C8"/>
  </w:style>
  <w:style w:type="paragraph" w:styleId="Signature">
    <w:name w:val="Signature"/>
    <w:basedOn w:val="Normal"/>
    <w:link w:val="Signature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15C8"/>
  </w:style>
  <w:style w:type="character" w:styleId="Strong">
    <w:name w:val="Strong"/>
    <w:basedOn w:val="DefaultParagraphFont"/>
    <w:uiPriority w:val="22"/>
    <w:semiHidden/>
    <w:unhideWhenUsed/>
    <w:qFormat/>
    <w:rsid w:val="009915C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15C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15C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15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915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915C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15C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15C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15C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15C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15C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15C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ContactInfo">
    <w:name w:val="Contact Info"/>
    <w:basedOn w:val="Normal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footer" Target="footer3.xml"/><Relationship Id="rId10" Type="http://schemas.openxmlformats.org/officeDocument/2006/relationships/image" Target="media/image1.jp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isswurm\AppData\Local\Microsoft\Windows\INetCache\Content.Outlook\D4EBSDQ1\Template%20MIPPA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A73F077303418D86F5FF7F42623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2375B-5A2E-49D1-B6E3-577FD89B3AE2}"/>
      </w:docPartPr>
      <w:docPartBody>
        <w:p w:rsidR="0035300D" w:rsidRDefault="0035300D">
          <w:pPr>
            <w:pStyle w:val="94A73F077303418D86F5FF7F42623784"/>
          </w:pPr>
          <w:r w:rsidRPr="00365EBB">
            <w:rPr>
              <w:rStyle w:val="PlaceholderText"/>
            </w:rPr>
            <w:t>Who We Are</w:t>
          </w:r>
        </w:p>
      </w:docPartBody>
    </w:docPart>
    <w:docPart>
      <w:docPartPr>
        <w:name w:val="58FAE463F4BF45DD8E982CFBD88DC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79813-EC7C-4324-8266-F85865CEC43E}"/>
      </w:docPartPr>
      <w:docPartBody>
        <w:p w:rsidR="0035300D" w:rsidRDefault="0035300D">
          <w:pPr>
            <w:pStyle w:val="58FAE463F4BF45DD8E982CFBD88DCB65"/>
          </w:pPr>
          <w:r>
            <w:t>About Us</w:t>
          </w:r>
        </w:p>
      </w:docPartBody>
    </w:docPart>
    <w:docPart>
      <w:docPartPr>
        <w:name w:val="33A963F7F12942D1BE8ED76AB33F9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089D3-DD38-4201-9E15-0364552FEE76}"/>
      </w:docPartPr>
      <w:docPartBody>
        <w:p w:rsidR="0035300D" w:rsidRDefault="0035300D">
          <w:pPr>
            <w:pStyle w:val="33A963F7F12942D1BE8ED76AB33F9506"/>
          </w:pPr>
          <w:r>
            <w:t>This is the place for your ‘elevator pitch.’ If you only had a few seconds to pitch your products or services to someone, what would you say?</w:t>
          </w:r>
        </w:p>
      </w:docPartBody>
    </w:docPart>
    <w:docPart>
      <w:docPartPr>
        <w:name w:val="D4A9DB98614D4ADC9DF790C6B9528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14950-A2F7-44A7-B200-0AA3283F75EC}"/>
      </w:docPartPr>
      <w:docPartBody>
        <w:p w:rsidR="0035300D" w:rsidRDefault="0035300D">
          <w:pPr>
            <w:pStyle w:val="D4A9DB98614D4ADC9DF790C6B9528EF9"/>
          </w:pPr>
          <w:r>
            <w:t>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00D"/>
    <w:rsid w:val="0035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4A73F077303418D86F5FF7F42623784">
    <w:name w:val="94A73F077303418D86F5FF7F42623784"/>
  </w:style>
  <w:style w:type="paragraph" w:customStyle="1" w:styleId="58FAE463F4BF45DD8E982CFBD88DCB65">
    <w:name w:val="58FAE463F4BF45DD8E982CFBD88DCB65"/>
  </w:style>
  <w:style w:type="paragraph" w:customStyle="1" w:styleId="33A963F7F12942D1BE8ED76AB33F9506">
    <w:name w:val="33A963F7F12942D1BE8ED76AB33F9506"/>
  </w:style>
  <w:style w:type="paragraph" w:customStyle="1" w:styleId="D4A9DB98614D4ADC9DF790C6B9528EF9">
    <w:name w:val="D4A9DB98614D4ADC9DF790C6B9528E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162A72DC07244895EC0B7D17B90CE3" ma:contentTypeVersion="13" ma:contentTypeDescription="Create a new document." ma:contentTypeScope="" ma:versionID="1afe641e52d5db351733086b5784fe1e">
  <xsd:schema xmlns:xsd="http://www.w3.org/2001/XMLSchema" xmlns:xs="http://www.w3.org/2001/XMLSchema" xmlns:p="http://schemas.microsoft.com/office/2006/metadata/properties" xmlns:ns2="811bab14-ea5e-417b-89c2-4fa844418fba" xmlns:ns3="b0903a53-48b3-4800-924a-ec55aad18c4d" targetNamespace="http://schemas.microsoft.com/office/2006/metadata/properties" ma:root="true" ma:fieldsID="29191c1ab0d3847e3832c07bed0d08f9" ns2:_="" ns3:_="">
    <xsd:import namespace="811bab14-ea5e-417b-89c2-4fa844418fba"/>
    <xsd:import namespace="b0903a53-48b3-4800-924a-ec55aad18c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bab14-ea5e-417b-89c2-4fa844418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03a53-48b3-4800-924a-ec55aad18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FE69B-42F8-4669-8D82-DBC142405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E088D2-003D-4987-A0E8-EDD78EF37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59681C-0AD7-4543-88F7-00744CF31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bab14-ea5e-417b-89c2-4fa844418fba"/>
    <ds:schemaRef ds:uri="b0903a53-48b3-4800-924a-ec55aad18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MIPPA flyer</Template>
  <TotalTime>5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Debbie Bisswurm</dc:creator>
  <cp:keywords>Looking to save on medicarecosts?</cp:keywords>
  <cp:lastModifiedBy>Alyssa Kulpa</cp:lastModifiedBy>
  <cp:revision>3</cp:revision>
  <dcterms:created xsi:type="dcterms:W3CDTF">2023-03-17T19:51:00Z</dcterms:created>
  <dcterms:modified xsi:type="dcterms:W3CDTF">2023-03-17T19:51:00Z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0x01010005162A72DC07244895EC0B7D17B90CE3</vt:lpwstr>
  </property>
</Properties>
</file>