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978F" w14:textId="77777777" w:rsidR="007A571B" w:rsidRPr="007A571B" w:rsidRDefault="0094102A" w:rsidP="007A571B">
      <w:pPr>
        <w:spacing w:before="240"/>
        <w:jc w:val="center"/>
        <w:rPr>
          <w:sz w:val="2"/>
        </w:rPr>
      </w:pPr>
      <w:r>
        <w:rPr>
          <w:noProof/>
          <w:sz w:val="36"/>
        </w:rPr>
        <w:drawing>
          <wp:anchor distT="0" distB="0" distL="114300" distR="114300" simplePos="0" relativeHeight="251657728" behindDoc="1" locked="0" layoutInCell="1" allowOverlap="1" wp14:anchorId="41B258B1" wp14:editId="72014D46">
            <wp:simplePos x="0" y="0"/>
            <wp:positionH relativeFrom="column">
              <wp:posOffset>-351155</wp:posOffset>
            </wp:positionH>
            <wp:positionV relativeFrom="page">
              <wp:posOffset>295275</wp:posOffset>
            </wp:positionV>
            <wp:extent cx="1628775" cy="781050"/>
            <wp:effectExtent l="0" t="0" r="9525" b="0"/>
            <wp:wrapTight wrapText="bothSides">
              <wp:wrapPolygon edited="0">
                <wp:start x="3789" y="0"/>
                <wp:lineTo x="2021" y="2107"/>
                <wp:lineTo x="0" y="6849"/>
                <wp:lineTo x="0" y="13171"/>
                <wp:lineTo x="758" y="17912"/>
                <wp:lineTo x="3537" y="21073"/>
                <wp:lineTo x="3789" y="21073"/>
                <wp:lineTo x="6316" y="21073"/>
                <wp:lineTo x="6568" y="21073"/>
                <wp:lineTo x="9095" y="17912"/>
                <wp:lineTo x="21474" y="15805"/>
                <wp:lineTo x="21474" y="14224"/>
                <wp:lineTo x="17432" y="8429"/>
                <wp:lineTo x="6316" y="0"/>
                <wp:lineTo x="37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781050"/>
                    </a:xfrm>
                    <a:prstGeom prst="rect">
                      <a:avLst/>
                    </a:prstGeom>
                    <a:noFill/>
                  </pic:spPr>
                </pic:pic>
              </a:graphicData>
            </a:graphic>
            <wp14:sizeRelH relativeFrom="margin">
              <wp14:pctWidth>0</wp14:pctWidth>
            </wp14:sizeRelH>
            <wp14:sizeRelV relativeFrom="margin">
              <wp14:pctHeight>0</wp14:pctHeight>
            </wp14:sizeRelV>
          </wp:anchor>
        </w:drawing>
      </w:r>
      <w:r w:rsidR="007A571B">
        <w:rPr>
          <w:noProof/>
          <w:sz w:val="36"/>
        </w:rPr>
        <w:drawing>
          <wp:anchor distT="0" distB="0" distL="114300" distR="114300" simplePos="0" relativeHeight="251656704" behindDoc="1" locked="0" layoutInCell="1" allowOverlap="1" wp14:anchorId="36FE6181" wp14:editId="57EF5B11">
            <wp:simplePos x="0" y="0"/>
            <wp:positionH relativeFrom="column">
              <wp:posOffset>4754880</wp:posOffset>
            </wp:positionH>
            <wp:positionV relativeFrom="page">
              <wp:posOffset>295275</wp:posOffset>
            </wp:positionV>
            <wp:extent cx="1954530" cy="781050"/>
            <wp:effectExtent l="0" t="0" r="7620" b="0"/>
            <wp:wrapTight wrapText="bothSides">
              <wp:wrapPolygon edited="0">
                <wp:start x="0" y="0"/>
                <wp:lineTo x="0" y="21073"/>
                <wp:lineTo x="21474" y="21073"/>
                <wp:lineTo x="214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giver_Logo-Colo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54530" cy="781050"/>
                    </a:xfrm>
                    <a:prstGeom prst="rect">
                      <a:avLst/>
                    </a:prstGeom>
                  </pic:spPr>
                </pic:pic>
              </a:graphicData>
            </a:graphic>
            <wp14:sizeRelH relativeFrom="margin">
              <wp14:pctWidth>0</wp14:pctWidth>
            </wp14:sizeRelH>
            <wp14:sizeRelV relativeFrom="margin">
              <wp14:pctHeight>0</wp14:pctHeight>
            </wp14:sizeRelV>
          </wp:anchor>
        </w:drawing>
      </w:r>
    </w:p>
    <w:p w14:paraId="5DA90F15" w14:textId="77777777" w:rsidR="00EC3014" w:rsidRDefault="00EC3014" w:rsidP="007A571B">
      <w:pPr>
        <w:jc w:val="center"/>
        <w:rPr>
          <w:rFonts w:ascii="Candara" w:hAnsi="Candara"/>
          <w:sz w:val="36"/>
        </w:rPr>
      </w:pPr>
    </w:p>
    <w:p w14:paraId="39B47311" w14:textId="77777777" w:rsidR="000F14FB" w:rsidRPr="00A47803" w:rsidRDefault="000F14FB" w:rsidP="00C118FD">
      <w:pPr>
        <w:spacing w:after="40"/>
        <w:jc w:val="center"/>
        <w:rPr>
          <w:rFonts w:ascii="Candara" w:hAnsi="Candara"/>
          <w:sz w:val="36"/>
        </w:rPr>
      </w:pPr>
      <w:r w:rsidRPr="00A47803">
        <w:rPr>
          <w:rFonts w:ascii="Candara" w:hAnsi="Candara"/>
          <w:sz w:val="36"/>
        </w:rPr>
        <w:t xml:space="preserve">Wisconsin Caregiver Support Community </w:t>
      </w:r>
      <w:r w:rsidR="00DC05D4" w:rsidRPr="00A47803">
        <w:rPr>
          <w:rFonts w:ascii="Candara" w:hAnsi="Candara"/>
          <w:sz w:val="36"/>
        </w:rPr>
        <w:t>Statewide</w:t>
      </w:r>
      <w:r w:rsidRPr="00A47803">
        <w:rPr>
          <w:rFonts w:ascii="Candara" w:hAnsi="Candara"/>
          <w:sz w:val="36"/>
        </w:rPr>
        <w:t xml:space="preserve"> </w:t>
      </w:r>
      <w:r w:rsidR="001B34EF">
        <w:rPr>
          <w:rFonts w:ascii="Candara" w:hAnsi="Candara"/>
          <w:sz w:val="36"/>
        </w:rPr>
        <w:t>Webinar</w:t>
      </w:r>
      <w:r w:rsidRPr="00A47803">
        <w:rPr>
          <w:rFonts w:ascii="Candara" w:hAnsi="Candara"/>
          <w:sz w:val="36"/>
        </w:rPr>
        <w:t xml:space="preserve"> </w:t>
      </w:r>
    </w:p>
    <w:p w14:paraId="5AAF363B" w14:textId="6FAAF42D" w:rsidR="00F14ACA" w:rsidRPr="00A47803" w:rsidRDefault="00D03575" w:rsidP="00C118FD">
      <w:pPr>
        <w:spacing w:after="40" w:line="276" w:lineRule="auto"/>
        <w:jc w:val="center"/>
        <w:rPr>
          <w:rFonts w:ascii="Candara" w:hAnsi="Candara"/>
          <w:sz w:val="28"/>
          <w:szCs w:val="28"/>
        </w:rPr>
      </w:pPr>
      <w:r>
        <w:rPr>
          <w:rFonts w:ascii="Candara" w:hAnsi="Candara"/>
          <w:sz w:val="28"/>
          <w:szCs w:val="28"/>
        </w:rPr>
        <w:t>August 24</w:t>
      </w:r>
      <w:r w:rsidR="008643E6" w:rsidRPr="00A47803">
        <w:rPr>
          <w:rFonts w:ascii="Candara" w:hAnsi="Candara"/>
          <w:sz w:val="28"/>
          <w:szCs w:val="28"/>
        </w:rPr>
        <w:t>, 202</w:t>
      </w:r>
      <w:r w:rsidR="00221EDC">
        <w:rPr>
          <w:rFonts w:ascii="Candara" w:hAnsi="Candara"/>
          <w:sz w:val="28"/>
          <w:szCs w:val="28"/>
        </w:rPr>
        <w:t>1</w:t>
      </w:r>
      <w:r w:rsidR="000B1960" w:rsidRPr="00A47803">
        <w:rPr>
          <w:rFonts w:ascii="Candara" w:hAnsi="Candara"/>
          <w:sz w:val="28"/>
          <w:szCs w:val="28"/>
        </w:rPr>
        <w:t xml:space="preserve">  ---  </w:t>
      </w:r>
      <w:r w:rsidR="00F14ACA" w:rsidRPr="00A47803">
        <w:rPr>
          <w:rFonts w:ascii="Candara" w:hAnsi="Candara"/>
          <w:sz w:val="28"/>
          <w:szCs w:val="28"/>
        </w:rPr>
        <w:t>1</w:t>
      </w:r>
      <w:r w:rsidR="007F2081" w:rsidRPr="00A47803">
        <w:rPr>
          <w:rFonts w:ascii="Candara" w:hAnsi="Candara"/>
          <w:sz w:val="28"/>
          <w:szCs w:val="28"/>
        </w:rPr>
        <w:t>0</w:t>
      </w:r>
      <w:r w:rsidR="00F14ACA" w:rsidRPr="00A47803">
        <w:rPr>
          <w:rFonts w:ascii="Candara" w:hAnsi="Candara"/>
          <w:sz w:val="28"/>
          <w:szCs w:val="28"/>
        </w:rPr>
        <w:t>:</w:t>
      </w:r>
      <w:r w:rsidR="00E62467" w:rsidRPr="00A47803">
        <w:rPr>
          <w:rFonts w:ascii="Candara" w:hAnsi="Candara"/>
          <w:sz w:val="28"/>
          <w:szCs w:val="28"/>
        </w:rPr>
        <w:t>00</w:t>
      </w:r>
      <w:r w:rsidR="007F2081" w:rsidRPr="00A47803">
        <w:rPr>
          <w:rFonts w:ascii="Candara" w:hAnsi="Candara"/>
          <w:sz w:val="28"/>
          <w:szCs w:val="28"/>
        </w:rPr>
        <w:t>-11</w:t>
      </w:r>
      <w:r w:rsidR="00F14ACA" w:rsidRPr="00A47803">
        <w:rPr>
          <w:rFonts w:ascii="Candara" w:hAnsi="Candara"/>
          <w:sz w:val="28"/>
          <w:szCs w:val="28"/>
        </w:rPr>
        <w:t>:</w:t>
      </w:r>
      <w:r w:rsidR="00E62467" w:rsidRPr="00A47803">
        <w:rPr>
          <w:rFonts w:ascii="Candara" w:hAnsi="Candara"/>
          <w:sz w:val="28"/>
          <w:szCs w:val="28"/>
        </w:rPr>
        <w:t>00</w:t>
      </w:r>
      <w:r w:rsidR="00F14ACA" w:rsidRPr="00A47803">
        <w:rPr>
          <w:rFonts w:ascii="Candara" w:hAnsi="Candara"/>
          <w:sz w:val="28"/>
          <w:szCs w:val="28"/>
        </w:rPr>
        <w:t xml:space="preserve"> </w:t>
      </w:r>
      <w:r w:rsidR="0034235C" w:rsidRPr="00A47803">
        <w:rPr>
          <w:rFonts w:ascii="Candara" w:hAnsi="Candara"/>
          <w:sz w:val="28"/>
          <w:szCs w:val="28"/>
        </w:rPr>
        <w:t>a</w:t>
      </w:r>
      <w:r w:rsidR="00F14ACA" w:rsidRPr="00A47803">
        <w:rPr>
          <w:rFonts w:ascii="Candara" w:hAnsi="Candara"/>
          <w:sz w:val="28"/>
          <w:szCs w:val="28"/>
        </w:rPr>
        <w:t>.m.</w:t>
      </w:r>
    </w:p>
    <w:p w14:paraId="0EC05439" w14:textId="5301AB4A" w:rsidR="00F14ACA" w:rsidRPr="00A47803" w:rsidRDefault="007D36C9" w:rsidP="00C118FD">
      <w:pPr>
        <w:spacing w:after="40"/>
        <w:jc w:val="center"/>
        <w:rPr>
          <w:rFonts w:ascii="Candara" w:hAnsi="Candara"/>
          <w:sz w:val="28"/>
          <w:szCs w:val="24"/>
        </w:rPr>
      </w:pPr>
      <w:r>
        <w:rPr>
          <w:rFonts w:ascii="Candara" w:hAnsi="Candara"/>
          <w:sz w:val="28"/>
          <w:szCs w:val="24"/>
        </w:rPr>
        <w:t>NOTES</w:t>
      </w:r>
    </w:p>
    <w:p w14:paraId="036BB992" w14:textId="4EF82CFB" w:rsidR="00027B44" w:rsidRDefault="007D36C9" w:rsidP="007D36C9">
      <w:pPr>
        <w:rPr>
          <w:sz w:val="28"/>
          <w:szCs w:val="24"/>
        </w:rPr>
      </w:pPr>
      <w:hyperlink r:id="rId7" w:history="1">
        <w:r w:rsidRPr="007D36C9">
          <w:rPr>
            <w:rStyle w:val="Hyperlink"/>
            <w:sz w:val="28"/>
            <w:szCs w:val="24"/>
          </w:rPr>
          <w:t>Recording of meeting</w:t>
        </w:r>
      </w:hyperlink>
    </w:p>
    <w:p w14:paraId="4928EE1B" w14:textId="77777777" w:rsidR="00027B44" w:rsidRPr="007275E3" w:rsidRDefault="00027B44" w:rsidP="00027B44">
      <w:pPr>
        <w:pStyle w:val="ListParagraph"/>
        <w:spacing w:after="120" w:line="240" w:lineRule="auto"/>
        <w:contextualSpacing w:val="0"/>
        <w:rPr>
          <w:rFonts w:ascii="Candara" w:hAnsi="Candara"/>
          <w:sz w:val="24"/>
          <w:szCs w:val="24"/>
        </w:rPr>
      </w:pPr>
      <w:bookmarkStart w:id="0" w:name="_Hlk30507230"/>
      <w:bookmarkStart w:id="1" w:name="_Hlk508008146"/>
      <w:bookmarkStart w:id="2" w:name="_Hlk2844960"/>
      <w:bookmarkStart w:id="3" w:name="_Hlk51061508"/>
    </w:p>
    <w:p w14:paraId="2B9032F4" w14:textId="45FCE10A" w:rsidR="00625810" w:rsidRDefault="00527CD3" w:rsidP="00CD760A">
      <w:pPr>
        <w:spacing w:line="276" w:lineRule="auto"/>
        <w:ind w:left="1440" w:hanging="1440"/>
        <w:rPr>
          <w:rFonts w:ascii="Candara" w:hAnsi="Candara"/>
          <w:bCs/>
          <w:sz w:val="24"/>
          <w:szCs w:val="24"/>
        </w:rPr>
      </w:pPr>
      <w:bookmarkStart w:id="4" w:name="_Hlk48644119"/>
      <w:bookmarkStart w:id="5" w:name="_Hlk54099143"/>
      <w:bookmarkStart w:id="6" w:name="_Hlk74559112"/>
      <w:bookmarkEnd w:id="0"/>
      <w:r>
        <w:rPr>
          <w:rFonts w:ascii="Candara" w:hAnsi="Candara"/>
          <w:b/>
          <w:sz w:val="24"/>
          <w:szCs w:val="24"/>
        </w:rPr>
        <w:t>After Caregiving Workgroup</w:t>
      </w:r>
      <w:r w:rsidR="00E8736B">
        <w:rPr>
          <w:rFonts w:ascii="Candara" w:hAnsi="Candara"/>
          <w:b/>
          <w:sz w:val="24"/>
          <w:szCs w:val="24"/>
        </w:rPr>
        <w:t xml:space="preserve"> </w:t>
      </w:r>
      <w:r w:rsidR="00625810">
        <w:rPr>
          <w:rFonts w:ascii="Candara" w:hAnsi="Candara"/>
          <w:bCs/>
          <w:sz w:val="24"/>
          <w:szCs w:val="24"/>
        </w:rPr>
        <w:t>–</w:t>
      </w:r>
      <w:r w:rsidR="00E8736B">
        <w:rPr>
          <w:rFonts w:ascii="Candara" w:hAnsi="Candara"/>
          <w:bCs/>
          <w:sz w:val="24"/>
          <w:szCs w:val="24"/>
        </w:rPr>
        <w:t xml:space="preserve"> </w:t>
      </w:r>
      <w:r w:rsidR="003440DE" w:rsidRPr="003440DE">
        <w:rPr>
          <w:rFonts w:ascii="Candara" w:hAnsi="Candara"/>
          <w:bCs/>
          <w:i/>
          <w:iCs/>
          <w:sz w:val="24"/>
          <w:szCs w:val="24"/>
        </w:rPr>
        <w:t>Meagan Fandrey, Mary Severson</w:t>
      </w:r>
      <w:r w:rsidR="00CD5F2B">
        <w:rPr>
          <w:rFonts w:ascii="Candara" w:hAnsi="Candara"/>
          <w:bCs/>
          <w:i/>
          <w:iCs/>
          <w:sz w:val="24"/>
          <w:szCs w:val="24"/>
        </w:rPr>
        <w:t>,</w:t>
      </w:r>
      <w:r w:rsidR="003440DE" w:rsidRPr="003440DE">
        <w:rPr>
          <w:rFonts w:ascii="Candara" w:hAnsi="Candara"/>
          <w:bCs/>
          <w:i/>
          <w:iCs/>
          <w:sz w:val="24"/>
          <w:szCs w:val="24"/>
        </w:rPr>
        <w:t xml:space="preserve"> and Lynn Gall</w:t>
      </w:r>
    </w:p>
    <w:p w14:paraId="5E2209AF" w14:textId="7C0FB276" w:rsidR="00CD50B1" w:rsidRDefault="00D1589F" w:rsidP="00D1589F">
      <w:pPr>
        <w:pStyle w:val="ListParagraph"/>
        <w:numPr>
          <w:ilvl w:val="0"/>
          <w:numId w:val="31"/>
        </w:numPr>
        <w:spacing w:after="0" w:line="276" w:lineRule="auto"/>
        <w:contextualSpacing w:val="0"/>
        <w:rPr>
          <w:rFonts w:ascii="Candara" w:hAnsi="Candara"/>
          <w:bCs/>
          <w:sz w:val="24"/>
          <w:szCs w:val="24"/>
        </w:rPr>
      </w:pPr>
      <w:r>
        <w:rPr>
          <w:rFonts w:ascii="Candara" w:hAnsi="Candara"/>
          <w:bCs/>
          <w:sz w:val="24"/>
          <w:szCs w:val="24"/>
        </w:rPr>
        <w:t>Volunteer group of caregiver coordinators collected m</w:t>
      </w:r>
      <w:r w:rsidR="00CD50B1">
        <w:rPr>
          <w:rFonts w:ascii="Candara" w:hAnsi="Candara"/>
          <w:bCs/>
          <w:sz w:val="24"/>
          <w:szCs w:val="24"/>
        </w:rPr>
        <w:t>aterials that can help people who have had a big change in caregiving –</w:t>
      </w:r>
      <w:r>
        <w:rPr>
          <w:rFonts w:ascii="Candara" w:hAnsi="Candara"/>
          <w:bCs/>
          <w:sz w:val="24"/>
          <w:szCs w:val="24"/>
        </w:rPr>
        <w:t xml:space="preserve"> death, moving to a facility, dementia diagnosis, etc.  NFCSP/AFCSP can</w:t>
      </w:r>
      <w:r w:rsidR="00CD50B1">
        <w:rPr>
          <w:rFonts w:ascii="Candara" w:hAnsi="Candara"/>
          <w:bCs/>
          <w:sz w:val="24"/>
          <w:szCs w:val="24"/>
        </w:rPr>
        <w:t xml:space="preserve"> support caregivers as long as we feel it is helpful/necessary</w:t>
      </w:r>
      <w:r>
        <w:rPr>
          <w:rFonts w:ascii="Candara" w:hAnsi="Candara"/>
          <w:bCs/>
          <w:sz w:val="24"/>
          <w:szCs w:val="24"/>
        </w:rPr>
        <w:t xml:space="preserve"> and does not have to end when the care recipient moves to a facility or dies.</w:t>
      </w:r>
    </w:p>
    <w:p w14:paraId="33F52714" w14:textId="77777777" w:rsidR="00D1589F" w:rsidRDefault="00D1589F" w:rsidP="00D1589F">
      <w:pPr>
        <w:pStyle w:val="ListParagraph"/>
        <w:numPr>
          <w:ilvl w:val="0"/>
          <w:numId w:val="31"/>
        </w:numPr>
        <w:spacing w:after="0" w:line="276" w:lineRule="auto"/>
        <w:contextualSpacing w:val="0"/>
        <w:rPr>
          <w:rFonts w:ascii="Candara" w:hAnsi="Candara"/>
          <w:bCs/>
          <w:sz w:val="24"/>
          <w:szCs w:val="24"/>
        </w:rPr>
      </w:pPr>
      <w:r>
        <w:rPr>
          <w:rFonts w:ascii="Candara" w:hAnsi="Candara"/>
          <w:bCs/>
          <w:sz w:val="24"/>
          <w:szCs w:val="24"/>
        </w:rPr>
        <w:t>Materials posted on GWAAR and wiscsonsincaregiver.org websites</w:t>
      </w:r>
    </w:p>
    <w:p w14:paraId="1C457B7A" w14:textId="35677892" w:rsidR="00875B1D" w:rsidRDefault="00D1589F" w:rsidP="00D1589F">
      <w:pPr>
        <w:pStyle w:val="ListParagraph"/>
        <w:numPr>
          <w:ilvl w:val="1"/>
          <w:numId w:val="31"/>
        </w:numPr>
        <w:spacing w:after="0" w:line="276" w:lineRule="auto"/>
        <w:contextualSpacing w:val="0"/>
        <w:rPr>
          <w:rFonts w:ascii="Candara" w:hAnsi="Candara"/>
          <w:bCs/>
          <w:sz w:val="24"/>
          <w:szCs w:val="24"/>
        </w:rPr>
      </w:pPr>
      <w:r>
        <w:rPr>
          <w:rFonts w:ascii="Candara" w:hAnsi="Candara"/>
          <w:bCs/>
          <w:sz w:val="24"/>
          <w:szCs w:val="24"/>
        </w:rPr>
        <w:t xml:space="preserve">For coordinators:  </w:t>
      </w:r>
      <w:hyperlink r:id="rId8" w:history="1">
        <w:r w:rsidRPr="002034B4">
          <w:rPr>
            <w:rStyle w:val="Hyperlink"/>
            <w:rFonts w:ascii="Candara" w:hAnsi="Candara"/>
            <w:bCs/>
            <w:sz w:val="24"/>
            <w:szCs w:val="24"/>
          </w:rPr>
          <w:t>https://gwaar.org/family-caregiver-support-for-professionals</w:t>
        </w:r>
      </w:hyperlink>
    </w:p>
    <w:p w14:paraId="76D9107E" w14:textId="6A6E35EA" w:rsidR="003440DE" w:rsidRDefault="00D1589F" w:rsidP="00D1589F">
      <w:pPr>
        <w:pStyle w:val="ListParagraph"/>
        <w:numPr>
          <w:ilvl w:val="1"/>
          <w:numId w:val="31"/>
        </w:numPr>
        <w:spacing w:after="0" w:line="276" w:lineRule="auto"/>
        <w:contextualSpacing w:val="0"/>
        <w:rPr>
          <w:rFonts w:ascii="Candara" w:hAnsi="Candara"/>
          <w:bCs/>
          <w:sz w:val="24"/>
          <w:szCs w:val="24"/>
        </w:rPr>
      </w:pPr>
      <w:r>
        <w:rPr>
          <w:rFonts w:ascii="Candara" w:hAnsi="Candara"/>
          <w:bCs/>
          <w:sz w:val="24"/>
          <w:szCs w:val="24"/>
        </w:rPr>
        <w:t xml:space="preserve">For caregivers:  </w:t>
      </w:r>
      <w:hyperlink r:id="rId9" w:history="1">
        <w:r w:rsidRPr="002034B4">
          <w:rPr>
            <w:rStyle w:val="Hyperlink"/>
            <w:rFonts w:ascii="Candara" w:hAnsi="Candara"/>
            <w:bCs/>
            <w:sz w:val="24"/>
            <w:szCs w:val="24"/>
          </w:rPr>
          <w:t>http://wisconsincaregiver.org/after-caregiving-resources</w:t>
        </w:r>
      </w:hyperlink>
      <w:r w:rsidR="00875B1D" w:rsidRPr="00875B1D">
        <w:rPr>
          <w:rFonts w:ascii="Candara" w:hAnsi="Candara"/>
          <w:bCs/>
          <w:sz w:val="24"/>
          <w:szCs w:val="24"/>
        </w:rPr>
        <w:t xml:space="preserve"> </w:t>
      </w:r>
    </w:p>
    <w:p w14:paraId="08333E17" w14:textId="1F468009" w:rsidR="00CD50B1" w:rsidRDefault="00CD50B1" w:rsidP="00D1589F">
      <w:pPr>
        <w:pStyle w:val="ListParagraph"/>
        <w:numPr>
          <w:ilvl w:val="0"/>
          <w:numId w:val="31"/>
        </w:numPr>
        <w:spacing w:after="0" w:line="276" w:lineRule="auto"/>
        <w:contextualSpacing w:val="0"/>
        <w:rPr>
          <w:rFonts w:ascii="Candara" w:hAnsi="Candara"/>
          <w:bCs/>
          <w:sz w:val="24"/>
          <w:szCs w:val="24"/>
        </w:rPr>
      </w:pPr>
      <w:r>
        <w:rPr>
          <w:rFonts w:ascii="Candara" w:hAnsi="Candara"/>
          <w:bCs/>
          <w:sz w:val="24"/>
          <w:szCs w:val="24"/>
        </w:rPr>
        <w:t>Materials divided into three categories:  After Death, Moving to a Facility, and Dementia.  Some are in more than one category.</w:t>
      </w:r>
    </w:p>
    <w:p w14:paraId="483841A5" w14:textId="77777777" w:rsidR="00CD50B1" w:rsidRPr="00875B1D" w:rsidRDefault="00CD50B1" w:rsidP="003440DE">
      <w:pPr>
        <w:pStyle w:val="ListParagraph"/>
        <w:spacing w:after="0" w:line="276" w:lineRule="auto"/>
        <w:ind w:left="1440"/>
        <w:contextualSpacing w:val="0"/>
        <w:rPr>
          <w:rFonts w:ascii="Candara" w:hAnsi="Candara"/>
          <w:bCs/>
          <w:sz w:val="24"/>
          <w:szCs w:val="24"/>
        </w:rPr>
      </w:pPr>
    </w:p>
    <w:bookmarkEnd w:id="6"/>
    <w:p w14:paraId="487A29A8" w14:textId="0637B841" w:rsidR="00EA37A9" w:rsidRPr="003440DE" w:rsidRDefault="00CB3308" w:rsidP="00476787">
      <w:pPr>
        <w:spacing w:line="276" w:lineRule="auto"/>
        <w:rPr>
          <w:rFonts w:ascii="Candara" w:hAnsi="Candara"/>
          <w:b/>
          <w:i/>
          <w:iCs/>
          <w:sz w:val="24"/>
          <w:szCs w:val="24"/>
        </w:rPr>
      </w:pPr>
      <w:r>
        <w:rPr>
          <w:rFonts w:ascii="Candara" w:hAnsi="Candara"/>
          <w:b/>
          <w:sz w:val="24"/>
          <w:szCs w:val="24"/>
        </w:rPr>
        <w:t>Using 2-1-1 to Support Your Caregivers</w:t>
      </w:r>
      <w:r w:rsidR="00625810" w:rsidRPr="00476787">
        <w:rPr>
          <w:rFonts w:ascii="Candara" w:hAnsi="Candara"/>
          <w:bCs/>
          <w:sz w:val="24"/>
          <w:szCs w:val="24"/>
        </w:rPr>
        <w:t xml:space="preserve"> –</w:t>
      </w:r>
      <w:r w:rsidR="002059AE" w:rsidRPr="002059AE">
        <w:t xml:space="preserve"> </w:t>
      </w:r>
      <w:r w:rsidR="003440DE" w:rsidRPr="003440DE">
        <w:rPr>
          <w:rFonts w:ascii="Candara" w:hAnsi="Candara"/>
          <w:bCs/>
          <w:i/>
          <w:iCs/>
          <w:sz w:val="24"/>
          <w:szCs w:val="24"/>
        </w:rPr>
        <w:t>Rachel Brightman</w:t>
      </w:r>
      <w:r w:rsidR="00D1589F">
        <w:rPr>
          <w:rFonts w:ascii="Candara" w:hAnsi="Candara"/>
          <w:bCs/>
          <w:i/>
          <w:iCs/>
          <w:sz w:val="24"/>
          <w:szCs w:val="24"/>
        </w:rPr>
        <w:t>,</w:t>
      </w:r>
      <w:r w:rsidR="00CD50B1">
        <w:rPr>
          <w:rFonts w:ascii="Candara" w:hAnsi="Candara"/>
          <w:bCs/>
          <w:i/>
          <w:iCs/>
          <w:sz w:val="24"/>
          <w:szCs w:val="24"/>
        </w:rPr>
        <w:t xml:space="preserve"> info and referral specialist </w:t>
      </w:r>
      <w:r w:rsidR="00D1589F">
        <w:rPr>
          <w:rFonts w:ascii="Candara" w:hAnsi="Candara"/>
          <w:bCs/>
          <w:i/>
          <w:iCs/>
          <w:sz w:val="24"/>
          <w:szCs w:val="24"/>
        </w:rPr>
        <w:t>and</w:t>
      </w:r>
      <w:r w:rsidR="003440DE" w:rsidRPr="003440DE">
        <w:rPr>
          <w:rFonts w:ascii="Candara" w:hAnsi="Candara"/>
          <w:bCs/>
          <w:i/>
          <w:iCs/>
          <w:sz w:val="24"/>
          <w:szCs w:val="24"/>
        </w:rPr>
        <w:t xml:space="preserve"> Jessica Neumann</w:t>
      </w:r>
      <w:r w:rsidR="002059AE" w:rsidRPr="003440DE">
        <w:rPr>
          <w:rFonts w:ascii="Candara" w:hAnsi="Candara"/>
          <w:bCs/>
          <w:i/>
          <w:iCs/>
          <w:sz w:val="24"/>
          <w:szCs w:val="24"/>
        </w:rPr>
        <w:t>,</w:t>
      </w:r>
      <w:r w:rsidR="00CD50B1">
        <w:rPr>
          <w:rFonts w:ascii="Candara" w:hAnsi="Candara"/>
          <w:bCs/>
          <w:i/>
          <w:iCs/>
          <w:sz w:val="24"/>
          <w:szCs w:val="24"/>
        </w:rPr>
        <w:t xml:space="preserve"> </w:t>
      </w:r>
      <w:proofErr w:type="gramStart"/>
      <w:r w:rsidR="00CD50B1">
        <w:rPr>
          <w:rFonts w:ascii="Candara" w:hAnsi="Candara"/>
          <w:bCs/>
          <w:i/>
          <w:iCs/>
          <w:sz w:val="24"/>
          <w:szCs w:val="24"/>
        </w:rPr>
        <w:t>training</w:t>
      </w:r>
      <w:proofErr w:type="gramEnd"/>
      <w:r w:rsidR="00CD50B1">
        <w:rPr>
          <w:rFonts w:ascii="Candara" w:hAnsi="Candara"/>
          <w:bCs/>
          <w:i/>
          <w:iCs/>
          <w:sz w:val="24"/>
          <w:szCs w:val="24"/>
        </w:rPr>
        <w:t xml:space="preserve"> and quality assurance coordinator</w:t>
      </w:r>
      <w:r w:rsidR="00D1589F">
        <w:rPr>
          <w:rFonts w:ascii="Candara" w:hAnsi="Candara"/>
          <w:bCs/>
          <w:i/>
          <w:iCs/>
          <w:sz w:val="24"/>
          <w:szCs w:val="24"/>
        </w:rPr>
        <w:t xml:space="preserve"> for 2-1-1 (program of </w:t>
      </w:r>
      <w:r w:rsidR="002059AE" w:rsidRPr="003440DE">
        <w:rPr>
          <w:rFonts w:ascii="Candara" w:hAnsi="Candara"/>
          <w:bCs/>
          <w:i/>
          <w:iCs/>
          <w:sz w:val="24"/>
          <w:szCs w:val="24"/>
        </w:rPr>
        <w:t>United Way of Wisconsin</w:t>
      </w:r>
      <w:r w:rsidR="00D1589F">
        <w:rPr>
          <w:rFonts w:ascii="Candara" w:hAnsi="Candara"/>
          <w:bCs/>
          <w:i/>
          <w:iCs/>
          <w:sz w:val="24"/>
          <w:szCs w:val="24"/>
        </w:rPr>
        <w:t>)</w:t>
      </w:r>
    </w:p>
    <w:p w14:paraId="16E7CBA2" w14:textId="4DB4501F" w:rsidR="00CD50B1" w:rsidRDefault="00CD50B1" w:rsidP="001E410F">
      <w:pPr>
        <w:pStyle w:val="ListParagraph"/>
        <w:numPr>
          <w:ilvl w:val="0"/>
          <w:numId w:val="29"/>
        </w:numPr>
        <w:spacing w:after="0" w:line="276" w:lineRule="auto"/>
        <w:contextualSpacing w:val="0"/>
        <w:rPr>
          <w:rFonts w:ascii="Candara" w:hAnsi="Candara"/>
          <w:bCs/>
          <w:sz w:val="24"/>
          <w:szCs w:val="24"/>
        </w:rPr>
      </w:pPr>
      <w:bookmarkStart w:id="7" w:name="_Hlk80076759"/>
      <w:r>
        <w:rPr>
          <w:rFonts w:ascii="Candara" w:hAnsi="Candara"/>
          <w:bCs/>
          <w:sz w:val="24"/>
          <w:szCs w:val="24"/>
        </w:rPr>
        <w:t>7 call centers throughout the state – 24/7/365 – partner with border states</w:t>
      </w:r>
    </w:p>
    <w:p w14:paraId="19728656" w14:textId="7D86CA20" w:rsidR="001E410F" w:rsidRDefault="001E410F" w:rsidP="001E410F">
      <w:pPr>
        <w:pStyle w:val="ListParagraph"/>
        <w:numPr>
          <w:ilvl w:val="0"/>
          <w:numId w:val="29"/>
        </w:numPr>
        <w:spacing w:after="0" w:line="276" w:lineRule="auto"/>
        <w:contextualSpacing w:val="0"/>
        <w:rPr>
          <w:rFonts w:ascii="Candara" w:hAnsi="Candara"/>
          <w:bCs/>
          <w:sz w:val="24"/>
          <w:szCs w:val="24"/>
        </w:rPr>
      </w:pPr>
      <w:r>
        <w:rPr>
          <w:rFonts w:ascii="Candara" w:hAnsi="Candara"/>
          <w:bCs/>
          <w:sz w:val="24"/>
          <w:szCs w:val="24"/>
        </w:rPr>
        <w:t xml:space="preserve">Very broad scope of questions answered and referrals. </w:t>
      </w:r>
    </w:p>
    <w:bookmarkEnd w:id="7"/>
    <w:p w14:paraId="0D92DEE1" w14:textId="3AC09618" w:rsidR="00526394" w:rsidRPr="00526394" w:rsidRDefault="00526394" w:rsidP="00526394">
      <w:pPr>
        <w:pStyle w:val="ListParagraph"/>
        <w:numPr>
          <w:ilvl w:val="0"/>
          <w:numId w:val="29"/>
        </w:numPr>
        <w:rPr>
          <w:rFonts w:ascii="Candara" w:hAnsi="Candara"/>
          <w:bCs/>
          <w:sz w:val="24"/>
          <w:szCs w:val="24"/>
        </w:rPr>
      </w:pPr>
      <w:r w:rsidRPr="00526394">
        <w:rPr>
          <w:rFonts w:ascii="Candara" w:hAnsi="Candara"/>
          <w:bCs/>
          <w:sz w:val="24"/>
          <w:szCs w:val="24"/>
        </w:rPr>
        <w:t>Two projects regarding caregivers</w:t>
      </w:r>
      <w:r>
        <w:rPr>
          <w:rFonts w:ascii="Candara" w:hAnsi="Candara"/>
          <w:bCs/>
          <w:sz w:val="24"/>
          <w:szCs w:val="24"/>
        </w:rPr>
        <w:t xml:space="preserve"> </w:t>
      </w:r>
      <w:proofErr w:type="gramStart"/>
      <w:r>
        <w:rPr>
          <w:rFonts w:ascii="Candara" w:hAnsi="Candara"/>
          <w:bCs/>
          <w:sz w:val="24"/>
          <w:szCs w:val="24"/>
        </w:rPr>
        <w:t>in an effort to</w:t>
      </w:r>
      <w:proofErr w:type="gramEnd"/>
      <w:r w:rsidRPr="00526394">
        <w:rPr>
          <w:rFonts w:ascii="Candara" w:hAnsi="Candara"/>
          <w:bCs/>
          <w:sz w:val="24"/>
          <w:szCs w:val="24"/>
        </w:rPr>
        <w:t xml:space="preserve"> </w:t>
      </w:r>
      <w:r>
        <w:rPr>
          <w:rFonts w:ascii="Candara" w:hAnsi="Candara"/>
          <w:bCs/>
          <w:sz w:val="24"/>
          <w:szCs w:val="24"/>
        </w:rPr>
        <w:t>“</w:t>
      </w:r>
      <w:r w:rsidRPr="00526394">
        <w:rPr>
          <w:rFonts w:ascii="Candara" w:hAnsi="Candara"/>
          <w:bCs/>
          <w:sz w:val="24"/>
          <w:szCs w:val="24"/>
        </w:rPr>
        <w:t>fill the gap</w:t>
      </w:r>
      <w:r>
        <w:rPr>
          <w:rFonts w:ascii="Candara" w:hAnsi="Candara"/>
          <w:bCs/>
          <w:sz w:val="24"/>
          <w:szCs w:val="24"/>
        </w:rPr>
        <w:t>”</w:t>
      </w:r>
    </w:p>
    <w:p w14:paraId="0A2CF39C" w14:textId="30FDA43F" w:rsidR="002059AE" w:rsidRDefault="001E410F" w:rsidP="00526394">
      <w:pPr>
        <w:pStyle w:val="ListParagraph"/>
        <w:numPr>
          <w:ilvl w:val="1"/>
          <w:numId w:val="29"/>
        </w:numPr>
        <w:spacing w:after="0" w:line="276" w:lineRule="auto"/>
        <w:contextualSpacing w:val="0"/>
        <w:rPr>
          <w:rFonts w:ascii="Candara" w:hAnsi="Candara"/>
          <w:bCs/>
          <w:sz w:val="24"/>
          <w:szCs w:val="24"/>
        </w:rPr>
      </w:pPr>
      <w:hyperlink r:id="rId10" w:history="1">
        <w:r w:rsidRPr="00A71A68">
          <w:rPr>
            <w:rStyle w:val="Hyperlink"/>
            <w:rFonts w:ascii="Candara" w:hAnsi="Candara"/>
            <w:b/>
            <w:bCs/>
            <w:sz w:val="24"/>
            <w:szCs w:val="24"/>
          </w:rPr>
          <w:t>Caregiver Outreach program</w:t>
        </w:r>
      </w:hyperlink>
      <w:r>
        <w:rPr>
          <w:rStyle w:val="Hyperlink"/>
          <w:rFonts w:ascii="Candara" w:hAnsi="Candara"/>
          <w:bCs/>
          <w:sz w:val="24"/>
          <w:szCs w:val="24"/>
        </w:rPr>
        <w:t xml:space="preserve"> </w:t>
      </w:r>
      <w:r w:rsidRPr="001E410F">
        <w:rPr>
          <w:rFonts w:ascii="Candara" w:hAnsi="Candara"/>
          <w:bCs/>
          <w:sz w:val="24"/>
          <w:szCs w:val="24"/>
        </w:rPr>
        <w:t xml:space="preserve">– </w:t>
      </w:r>
      <w:r w:rsidR="00D1589F">
        <w:rPr>
          <w:rFonts w:ascii="Candara" w:hAnsi="Candara"/>
          <w:bCs/>
          <w:sz w:val="24"/>
          <w:szCs w:val="24"/>
        </w:rPr>
        <w:t xml:space="preserve">new program - </w:t>
      </w:r>
      <w:r w:rsidRPr="001E410F">
        <w:rPr>
          <w:rFonts w:ascii="Candara" w:hAnsi="Candara"/>
          <w:bCs/>
          <w:sz w:val="24"/>
          <w:szCs w:val="24"/>
        </w:rPr>
        <w:t>main partnership is with AARP WI</w:t>
      </w:r>
    </w:p>
    <w:p w14:paraId="31F4143F" w14:textId="56988E7A" w:rsidR="001E410F" w:rsidRDefault="00D1589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Part of a n</w:t>
      </w:r>
      <w:r w:rsidR="001E410F">
        <w:rPr>
          <w:rFonts w:ascii="Candara" w:hAnsi="Candara"/>
          <w:bCs/>
          <w:sz w:val="24"/>
          <w:szCs w:val="24"/>
        </w:rPr>
        <w:t>ational pilot project</w:t>
      </w:r>
      <w:r>
        <w:rPr>
          <w:rFonts w:ascii="Candara" w:hAnsi="Candara"/>
          <w:bCs/>
          <w:sz w:val="24"/>
          <w:szCs w:val="24"/>
        </w:rPr>
        <w:t xml:space="preserve"> for family/non-professional caregivers</w:t>
      </w:r>
    </w:p>
    <w:p w14:paraId="21E4608C" w14:textId="2A450FB2" w:rsidR="001E410F" w:rsidRPr="00526394" w:rsidRDefault="001E410F" w:rsidP="0060696B">
      <w:pPr>
        <w:pStyle w:val="ListParagraph"/>
        <w:numPr>
          <w:ilvl w:val="2"/>
          <w:numId w:val="29"/>
        </w:numPr>
        <w:spacing w:after="0" w:line="276" w:lineRule="auto"/>
        <w:ind w:left="1890"/>
        <w:contextualSpacing w:val="0"/>
        <w:rPr>
          <w:rFonts w:ascii="Candara" w:hAnsi="Candara"/>
          <w:bCs/>
          <w:sz w:val="24"/>
          <w:szCs w:val="24"/>
        </w:rPr>
      </w:pPr>
      <w:r w:rsidRPr="00526394">
        <w:rPr>
          <w:rFonts w:ascii="Candara" w:hAnsi="Candara"/>
          <w:bCs/>
          <w:sz w:val="24"/>
          <w:szCs w:val="24"/>
        </w:rPr>
        <w:t xml:space="preserve">Caregivers can sign up to have regular </w:t>
      </w:r>
      <w:r w:rsidR="00D1589F" w:rsidRPr="00526394">
        <w:rPr>
          <w:rFonts w:ascii="Candara" w:hAnsi="Candara"/>
          <w:bCs/>
          <w:sz w:val="24"/>
          <w:szCs w:val="24"/>
        </w:rPr>
        <w:t>calls</w:t>
      </w:r>
      <w:r w:rsidRPr="00526394">
        <w:rPr>
          <w:rFonts w:ascii="Candara" w:hAnsi="Candara"/>
          <w:bCs/>
          <w:sz w:val="24"/>
          <w:szCs w:val="24"/>
        </w:rPr>
        <w:t xml:space="preserve"> with a 2-1-1 specialist</w:t>
      </w:r>
      <w:r w:rsidR="00D1589F" w:rsidRPr="00526394">
        <w:rPr>
          <w:rFonts w:ascii="Candara" w:hAnsi="Candara"/>
          <w:bCs/>
          <w:sz w:val="24"/>
          <w:szCs w:val="24"/>
        </w:rPr>
        <w:t xml:space="preserve"> – frequency is determined on an individual basis.  They offer s</w:t>
      </w:r>
      <w:r w:rsidR="00D1589F" w:rsidRPr="00526394">
        <w:rPr>
          <w:rFonts w:ascii="Candara" w:hAnsi="Candara"/>
          <w:bCs/>
          <w:sz w:val="24"/>
          <w:szCs w:val="24"/>
        </w:rPr>
        <w:t xml:space="preserve">upportive </w:t>
      </w:r>
      <w:r w:rsidR="00D1589F" w:rsidRPr="00526394">
        <w:rPr>
          <w:rFonts w:ascii="Candara" w:hAnsi="Candara"/>
          <w:bCs/>
          <w:sz w:val="24"/>
          <w:szCs w:val="24"/>
        </w:rPr>
        <w:t>l</w:t>
      </w:r>
      <w:r w:rsidR="00D1589F" w:rsidRPr="00526394">
        <w:rPr>
          <w:rFonts w:ascii="Candara" w:hAnsi="Candara"/>
          <w:bCs/>
          <w:sz w:val="24"/>
          <w:szCs w:val="24"/>
        </w:rPr>
        <w:t>istening</w:t>
      </w:r>
      <w:r w:rsidR="00D1589F" w:rsidRPr="00526394">
        <w:rPr>
          <w:rFonts w:ascii="Candara" w:hAnsi="Candara"/>
          <w:bCs/>
          <w:sz w:val="24"/>
          <w:szCs w:val="24"/>
        </w:rPr>
        <w:t xml:space="preserve"> and help n</w:t>
      </w:r>
      <w:r w:rsidR="00D1589F" w:rsidRPr="00526394">
        <w:rPr>
          <w:rFonts w:ascii="Candara" w:hAnsi="Candara"/>
          <w:bCs/>
          <w:sz w:val="24"/>
          <w:szCs w:val="24"/>
        </w:rPr>
        <w:t>avigating community-based resources</w:t>
      </w:r>
      <w:r w:rsidR="00D1589F" w:rsidRPr="00526394">
        <w:rPr>
          <w:rFonts w:ascii="Candara" w:hAnsi="Candara"/>
          <w:bCs/>
          <w:sz w:val="24"/>
          <w:szCs w:val="24"/>
        </w:rPr>
        <w:t>.  They w</w:t>
      </w:r>
      <w:r w:rsidR="00D1589F" w:rsidRPr="00526394">
        <w:rPr>
          <w:rFonts w:ascii="Candara" w:hAnsi="Candara"/>
          <w:bCs/>
          <w:sz w:val="24"/>
          <w:szCs w:val="24"/>
        </w:rPr>
        <w:t xml:space="preserve">ill </w:t>
      </w:r>
      <w:r w:rsidR="00D1589F" w:rsidRPr="00526394">
        <w:rPr>
          <w:rFonts w:ascii="Candara" w:hAnsi="Candara"/>
          <w:bCs/>
          <w:sz w:val="24"/>
          <w:szCs w:val="24"/>
        </w:rPr>
        <w:t>also complete</w:t>
      </w:r>
      <w:r w:rsidR="00526394" w:rsidRPr="00526394">
        <w:rPr>
          <w:rFonts w:ascii="Candara" w:hAnsi="Candara"/>
          <w:bCs/>
          <w:sz w:val="24"/>
          <w:szCs w:val="24"/>
        </w:rPr>
        <w:t xml:space="preserve"> </w:t>
      </w:r>
      <w:r w:rsidR="00D1589F" w:rsidRPr="00526394">
        <w:rPr>
          <w:rFonts w:ascii="Candara" w:hAnsi="Candara"/>
          <w:bCs/>
          <w:sz w:val="24"/>
          <w:szCs w:val="24"/>
        </w:rPr>
        <w:t xml:space="preserve">an </w:t>
      </w:r>
      <w:r w:rsidR="00D1589F" w:rsidRPr="00526394">
        <w:rPr>
          <w:rFonts w:ascii="Candara" w:hAnsi="Candara"/>
          <w:bCs/>
          <w:sz w:val="24"/>
          <w:szCs w:val="24"/>
        </w:rPr>
        <w:t>assessment for mental health distress</w:t>
      </w:r>
      <w:r w:rsidR="00526394" w:rsidRPr="00526394">
        <w:rPr>
          <w:rFonts w:ascii="Candara" w:hAnsi="Candara"/>
          <w:bCs/>
          <w:sz w:val="24"/>
          <w:szCs w:val="24"/>
        </w:rPr>
        <w:t xml:space="preserve"> if needed.</w:t>
      </w:r>
    </w:p>
    <w:p w14:paraId="2EAF4DE9" w14:textId="2DCCB38C" w:rsidR="00D1589F" w:rsidRDefault="00D1589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 xml:space="preserve">2-1-1 is learning what the main concerns and needs </w:t>
      </w:r>
      <w:r>
        <w:rPr>
          <w:rFonts w:ascii="Candara" w:hAnsi="Candara"/>
          <w:bCs/>
          <w:sz w:val="24"/>
          <w:szCs w:val="24"/>
        </w:rPr>
        <w:t xml:space="preserve">of caregivers </w:t>
      </w:r>
      <w:r>
        <w:rPr>
          <w:rFonts w:ascii="Candara" w:hAnsi="Candara"/>
          <w:bCs/>
          <w:sz w:val="24"/>
          <w:szCs w:val="24"/>
        </w:rPr>
        <w:t>are</w:t>
      </w:r>
      <w:r>
        <w:rPr>
          <w:rFonts w:ascii="Candara" w:hAnsi="Candara"/>
          <w:bCs/>
          <w:sz w:val="24"/>
          <w:szCs w:val="24"/>
        </w:rPr>
        <w:t xml:space="preserve"> – will help in creating a</w:t>
      </w:r>
      <w:r>
        <w:rPr>
          <w:rFonts w:ascii="Candara" w:hAnsi="Candara"/>
          <w:bCs/>
          <w:sz w:val="24"/>
          <w:szCs w:val="24"/>
        </w:rPr>
        <w:t xml:space="preserve"> guided </w:t>
      </w:r>
      <w:r>
        <w:rPr>
          <w:rFonts w:ascii="Candara" w:hAnsi="Candara"/>
          <w:bCs/>
          <w:sz w:val="24"/>
          <w:szCs w:val="24"/>
        </w:rPr>
        <w:t xml:space="preserve">caregiver </w:t>
      </w:r>
      <w:r>
        <w:rPr>
          <w:rFonts w:ascii="Candara" w:hAnsi="Candara"/>
          <w:bCs/>
          <w:sz w:val="24"/>
          <w:szCs w:val="24"/>
        </w:rPr>
        <w:t xml:space="preserve">search to help with more caregiver specific resources </w:t>
      </w:r>
      <w:r>
        <w:rPr>
          <w:rFonts w:ascii="Candara" w:hAnsi="Candara"/>
          <w:bCs/>
          <w:sz w:val="24"/>
          <w:szCs w:val="24"/>
        </w:rPr>
        <w:t xml:space="preserve">the caregivers can search for on their </w:t>
      </w:r>
      <w:r>
        <w:rPr>
          <w:rFonts w:ascii="Candara" w:hAnsi="Candara"/>
          <w:bCs/>
          <w:sz w:val="24"/>
          <w:szCs w:val="24"/>
        </w:rPr>
        <w:t>own online</w:t>
      </w:r>
    </w:p>
    <w:p w14:paraId="7026A4D5" w14:textId="3A859F0F" w:rsidR="001E410F" w:rsidRDefault="00D1589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 xml:space="preserve">There is a </w:t>
      </w:r>
      <w:hyperlink r:id="rId11" w:history="1">
        <w:r w:rsidRPr="00A71A68">
          <w:rPr>
            <w:rStyle w:val="Hyperlink"/>
            <w:rFonts w:ascii="Candara" w:hAnsi="Candara"/>
            <w:bCs/>
            <w:sz w:val="24"/>
            <w:szCs w:val="24"/>
          </w:rPr>
          <w:t>r</w:t>
        </w:r>
        <w:r w:rsidR="001E410F" w:rsidRPr="00A71A68">
          <w:rPr>
            <w:rStyle w:val="Hyperlink"/>
            <w:rFonts w:ascii="Candara" w:hAnsi="Candara"/>
            <w:bCs/>
            <w:sz w:val="24"/>
            <w:szCs w:val="24"/>
          </w:rPr>
          <w:t>eferral form</w:t>
        </w:r>
      </w:hyperlink>
      <w:r w:rsidR="001E410F">
        <w:rPr>
          <w:rFonts w:ascii="Candara" w:hAnsi="Candara"/>
          <w:bCs/>
          <w:sz w:val="24"/>
          <w:szCs w:val="24"/>
        </w:rPr>
        <w:t xml:space="preserve"> for caregivers who want to sign up</w:t>
      </w:r>
      <w:r w:rsidR="005032FB">
        <w:rPr>
          <w:rFonts w:ascii="Candara" w:hAnsi="Candara"/>
          <w:bCs/>
          <w:sz w:val="24"/>
          <w:szCs w:val="24"/>
        </w:rPr>
        <w:t xml:space="preserve"> – either agency or </w:t>
      </w:r>
      <w:r>
        <w:rPr>
          <w:rFonts w:ascii="Candara" w:hAnsi="Candara"/>
          <w:bCs/>
          <w:sz w:val="24"/>
          <w:szCs w:val="24"/>
        </w:rPr>
        <w:t>caregiver can sign up</w:t>
      </w:r>
    </w:p>
    <w:p w14:paraId="33EDB890" w14:textId="77777777" w:rsidR="00526394" w:rsidRDefault="00526394"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Program will run through December 2021</w:t>
      </w:r>
    </w:p>
    <w:p w14:paraId="23EC7495" w14:textId="46E62EDB" w:rsidR="001E410F" w:rsidRDefault="00D1589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GWAAR is a p</w:t>
      </w:r>
      <w:r w:rsidR="001E410F">
        <w:rPr>
          <w:rFonts w:ascii="Candara" w:hAnsi="Candara"/>
          <w:bCs/>
          <w:sz w:val="24"/>
          <w:szCs w:val="24"/>
        </w:rPr>
        <w:t>artner on researching &amp; referral resources</w:t>
      </w:r>
    </w:p>
    <w:p w14:paraId="2D8D7BA9" w14:textId="1F590272" w:rsidR="001E410F" w:rsidRDefault="00D1589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If you have ideas on other</w:t>
      </w:r>
      <w:r w:rsidR="001E410F">
        <w:rPr>
          <w:rFonts w:ascii="Candara" w:hAnsi="Candara"/>
          <w:bCs/>
          <w:sz w:val="24"/>
          <w:szCs w:val="24"/>
        </w:rPr>
        <w:t xml:space="preserve"> materials or resources 2-1-1 </w:t>
      </w:r>
      <w:r>
        <w:rPr>
          <w:rFonts w:ascii="Candara" w:hAnsi="Candara"/>
          <w:bCs/>
          <w:sz w:val="24"/>
          <w:szCs w:val="24"/>
        </w:rPr>
        <w:t xml:space="preserve">can </w:t>
      </w:r>
      <w:r w:rsidR="001E410F">
        <w:rPr>
          <w:rFonts w:ascii="Candara" w:hAnsi="Candara"/>
          <w:bCs/>
          <w:sz w:val="24"/>
          <w:szCs w:val="24"/>
        </w:rPr>
        <w:t>provide</w:t>
      </w:r>
      <w:r>
        <w:rPr>
          <w:rFonts w:ascii="Candara" w:hAnsi="Candara"/>
          <w:bCs/>
          <w:sz w:val="24"/>
          <w:szCs w:val="24"/>
        </w:rPr>
        <w:t>, l</w:t>
      </w:r>
      <w:r w:rsidR="001E410F">
        <w:rPr>
          <w:rFonts w:ascii="Candara" w:hAnsi="Candara"/>
          <w:bCs/>
          <w:sz w:val="24"/>
          <w:szCs w:val="24"/>
        </w:rPr>
        <w:t>et Rachel kno</w:t>
      </w:r>
      <w:r>
        <w:rPr>
          <w:rFonts w:ascii="Candara" w:hAnsi="Candara"/>
          <w:bCs/>
          <w:sz w:val="24"/>
          <w:szCs w:val="24"/>
        </w:rPr>
        <w:t>w</w:t>
      </w:r>
    </w:p>
    <w:p w14:paraId="12C3D894" w14:textId="7EE7A8BF" w:rsidR="001E410F" w:rsidRDefault="001E410F" w:rsidP="00526394">
      <w:pPr>
        <w:pStyle w:val="ListParagraph"/>
        <w:numPr>
          <w:ilvl w:val="1"/>
          <w:numId w:val="29"/>
        </w:numPr>
        <w:spacing w:after="0" w:line="276" w:lineRule="auto"/>
        <w:contextualSpacing w:val="0"/>
        <w:rPr>
          <w:rFonts w:ascii="Candara" w:hAnsi="Candara"/>
          <w:bCs/>
          <w:sz w:val="24"/>
          <w:szCs w:val="24"/>
        </w:rPr>
      </w:pPr>
      <w:r w:rsidRPr="00A71A68">
        <w:rPr>
          <w:rFonts w:ascii="Candara" w:hAnsi="Candara"/>
          <w:b/>
          <w:sz w:val="24"/>
          <w:szCs w:val="24"/>
          <w:u w:val="single"/>
        </w:rPr>
        <w:t>2-1-1 Caregiver Guided Search</w:t>
      </w:r>
      <w:r>
        <w:rPr>
          <w:rFonts w:ascii="Candara" w:hAnsi="Candara"/>
          <w:bCs/>
          <w:sz w:val="24"/>
          <w:szCs w:val="24"/>
        </w:rPr>
        <w:t xml:space="preserve"> – live but still developing</w:t>
      </w:r>
    </w:p>
    <w:p w14:paraId="1841959C" w14:textId="61868512" w:rsidR="001E410F" w:rsidRDefault="00526394"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There are</w:t>
      </w:r>
      <w:r w:rsidR="001E410F">
        <w:rPr>
          <w:rFonts w:ascii="Candara" w:hAnsi="Candara"/>
          <w:bCs/>
          <w:sz w:val="24"/>
          <w:szCs w:val="24"/>
        </w:rPr>
        <w:t xml:space="preserve"> 9 categories broken down into bite-sized pieces to search the database.</w:t>
      </w:r>
    </w:p>
    <w:p w14:paraId="2A7B34DC" w14:textId="4E527265" w:rsidR="001E410F" w:rsidRDefault="001E410F" w:rsidP="0060696B">
      <w:pPr>
        <w:pStyle w:val="ListParagraph"/>
        <w:numPr>
          <w:ilvl w:val="2"/>
          <w:numId w:val="29"/>
        </w:numPr>
        <w:spacing w:after="0" w:line="276" w:lineRule="auto"/>
        <w:ind w:left="1890"/>
        <w:contextualSpacing w:val="0"/>
        <w:rPr>
          <w:rFonts w:ascii="Candara" w:hAnsi="Candara"/>
          <w:bCs/>
          <w:sz w:val="24"/>
          <w:szCs w:val="24"/>
        </w:rPr>
      </w:pPr>
      <w:r>
        <w:rPr>
          <w:rFonts w:ascii="Candara" w:hAnsi="Candara"/>
          <w:bCs/>
          <w:sz w:val="24"/>
          <w:szCs w:val="24"/>
        </w:rPr>
        <w:t xml:space="preserve">If your services are not on the database, </w:t>
      </w:r>
      <w:r w:rsidR="00A71A68">
        <w:rPr>
          <w:rFonts w:ascii="Candara" w:hAnsi="Candara"/>
          <w:bCs/>
          <w:sz w:val="24"/>
          <w:szCs w:val="24"/>
        </w:rPr>
        <w:t xml:space="preserve">please notify </w:t>
      </w:r>
    </w:p>
    <w:p w14:paraId="54C6022C" w14:textId="292B2537" w:rsidR="00A71A68" w:rsidRPr="00A71A68" w:rsidRDefault="00A71A68" w:rsidP="0060696B">
      <w:pPr>
        <w:pStyle w:val="ListParagraph"/>
        <w:spacing w:after="0" w:line="276" w:lineRule="auto"/>
        <w:ind w:left="1890" w:hanging="360"/>
        <w:contextualSpacing w:val="0"/>
        <w:rPr>
          <w:rFonts w:ascii="Candara" w:hAnsi="Candara"/>
          <w:bCs/>
          <w:sz w:val="24"/>
          <w:szCs w:val="24"/>
        </w:rPr>
      </w:pPr>
      <w:r>
        <w:rPr>
          <w:rFonts w:ascii="Candara" w:hAnsi="Candara"/>
          <w:bCs/>
          <w:sz w:val="24"/>
          <w:szCs w:val="24"/>
        </w:rPr>
        <w:t>Rachel Brightman:</w:t>
      </w:r>
      <w:r w:rsidRPr="00A71A68">
        <w:rPr>
          <w:rFonts w:ascii="Candara" w:hAnsi="Candara"/>
          <w:bCs/>
          <w:sz w:val="24"/>
          <w:szCs w:val="24"/>
        </w:rPr>
        <w:t xml:space="preserve"> </w:t>
      </w:r>
      <w:hyperlink r:id="rId12" w:history="1">
        <w:r w:rsidRPr="002034B4">
          <w:rPr>
            <w:rStyle w:val="Hyperlink"/>
            <w:rFonts w:ascii="Candara" w:hAnsi="Candara"/>
            <w:bCs/>
            <w:sz w:val="24"/>
            <w:szCs w:val="24"/>
          </w:rPr>
          <w:t>rbrightman@unitedwaywi.org</w:t>
        </w:r>
      </w:hyperlink>
      <w:r>
        <w:rPr>
          <w:rFonts w:ascii="Candara" w:hAnsi="Candara"/>
          <w:bCs/>
          <w:sz w:val="24"/>
          <w:szCs w:val="24"/>
        </w:rPr>
        <w:t xml:space="preserve"> (</w:t>
      </w:r>
      <w:r w:rsidRPr="00A71A68">
        <w:rPr>
          <w:rFonts w:ascii="Candara" w:hAnsi="Candara"/>
          <w:bCs/>
          <w:sz w:val="24"/>
          <w:szCs w:val="24"/>
        </w:rPr>
        <w:t>833-572-1599</w:t>
      </w:r>
      <w:r>
        <w:rPr>
          <w:rFonts w:ascii="Candara" w:hAnsi="Candara"/>
          <w:bCs/>
          <w:sz w:val="24"/>
          <w:szCs w:val="24"/>
        </w:rPr>
        <w:t>)</w:t>
      </w:r>
    </w:p>
    <w:p w14:paraId="27B7DBE1" w14:textId="5A1D6E7F" w:rsidR="00A71A68" w:rsidRDefault="00A71A68" w:rsidP="0060696B">
      <w:pPr>
        <w:pStyle w:val="ListParagraph"/>
        <w:spacing w:after="0" w:line="276" w:lineRule="auto"/>
        <w:ind w:left="1890" w:hanging="360"/>
        <w:contextualSpacing w:val="0"/>
        <w:rPr>
          <w:rFonts w:ascii="Candara" w:hAnsi="Candara"/>
          <w:bCs/>
          <w:sz w:val="24"/>
          <w:szCs w:val="24"/>
        </w:rPr>
      </w:pPr>
      <w:r w:rsidRPr="00A71A68">
        <w:rPr>
          <w:rFonts w:ascii="Candara" w:hAnsi="Candara"/>
          <w:bCs/>
          <w:sz w:val="24"/>
          <w:szCs w:val="24"/>
        </w:rPr>
        <w:t xml:space="preserve">Jessica Neumann </w:t>
      </w:r>
      <w:hyperlink r:id="rId13" w:history="1">
        <w:r w:rsidRPr="002034B4">
          <w:rPr>
            <w:rStyle w:val="Hyperlink"/>
            <w:rFonts w:ascii="Candara" w:hAnsi="Candara"/>
            <w:bCs/>
            <w:sz w:val="24"/>
            <w:szCs w:val="24"/>
          </w:rPr>
          <w:t>jneumann@unitedwaywi.org</w:t>
        </w:r>
      </w:hyperlink>
      <w:r>
        <w:rPr>
          <w:rFonts w:ascii="Candara" w:hAnsi="Candara"/>
          <w:bCs/>
          <w:sz w:val="24"/>
          <w:szCs w:val="24"/>
        </w:rPr>
        <w:t xml:space="preserve"> </w:t>
      </w:r>
      <w:r w:rsidRPr="00A71A68">
        <w:rPr>
          <w:rFonts w:ascii="Candara" w:hAnsi="Candara"/>
          <w:bCs/>
          <w:sz w:val="24"/>
          <w:szCs w:val="24"/>
        </w:rPr>
        <w:t xml:space="preserve"> </w:t>
      </w:r>
    </w:p>
    <w:p w14:paraId="1227A17D" w14:textId="77777777" w:rsidR="001E410F" w:rsidRPr="00A97B68" w:rsidRDefault="001E410F" w:rsidP="00320B04">
      <w:pPr>
        <w:pStyle w:val="ListParagraph"/>
        <w:spacing w:after="0" w:line="276" w:lineRule="auto"/>
        <w:ind w:left="1440"/>
        <w:contextualSpacing w:val="0"/>
        <w:rPr>
          <w:rFonts w:ascii="Candara" w:hAnsi="Candara"/>
          <w:bCs/>
          <w:sz w:val="24"/>
          <w:szCs w:val="24"/>
        </w:rPr>
      </w:pPr>
    </w:p>
    <w:p w14:paraId="40105EC8" w14:textId="1FA37976" w:rsidR="00CB3308" w:rsidRDefault="00CB3308" w:rsidP="00476787">
      <w:pPr>
        <w:spacing w:line="276" w:lineRule="auto"/>
        <w:rPr>
          <w:rFonts w:ascii="Candara" w:hAnsi="Candara"/>
          <w:bCs/>
          <w:i/>
          <w:iCs/>
          <w:sz w:val="24"/>
          <w:szCs w:val="24"/>
        </w:rPr>
      </w:pPr>
      <w:r w:rsidRPr="00CB3308">
        <w:rPr>
          <w:rFonts w:ascii="Candara" w:hAnsi="Candara"/>
          <w:b/>
          <w:sz w:val="24"/>
          <w:szCs w:val="24"/>
        </w:rPr>
        <w:t>Alzheimer's Poetry Project</w:t>
      </w:r>
      <w:r>
        <w:rPr>
          <w:rFonts w:ascii="Candara" w:hAnsi="Candara"/>
          <w:bCs/>
          <w:sz w:val="24"/>
          <w:szCs w:val="24"/>
        </w:rPr>
        <w:t xml:space="preserve"> – </w:t>
      </w:r>
      <w:r w:rsidRPr="00CB3308">
        <w:rPr>
          <w:rFonts w:ascii="Candara" w:hAnsi="Candara"/>
          <w:bCs/>
          <w:i/>
          <w:iCs/>
          <w:sz w:val="24"/>
          <w:szCs w:val="24"/>
        </w:rPr>
        <w:t>Gary Glazner</w:t>
      </w:r>
      <w:r w:rsidR="002059AE" w:rsidRPr="002059AE">
        <w:rPr>
          <w:rFonts w:ascii="Candara" w:hAnsi="Candara"/>
          <w:bCs/>
          <w:i/>
          <w:iCs/>
          <w:sz w:val="24"/>
          <w:szCs w:val="24"/>
        </w:rPr>
        <w:t>, Alzheimer's Poetry Project</w:t>
      </w:r>
    </w:p>
    <w:p w14:paraId="6A105032" w14:textId="594846BC" w:rsidR="00CE54B6" w:rsidRPr="00CE54B6" w:rsidRDefault="00CE54B6" w:rsidP="00CE54B6">
      <w:pPr>
        <w:pStyle w:val="ListParagraph"/>
        <w:numPr>
          <w:ilvl w:val="0"/>
          <w:numId w:val="30"/>
        </w:numPr>
        <w:rPr>
          <w:rFonts w:ascii="Candara" w:hAnsi="Candara"/>
          <w:bCs/>
          <w:sz w:val="24"/>
          <w:szCs w:val="24"/>
        </w:rPr>
      </w:pPr>
      <w:r w:rsidRPr="00CE54B6">
        <w:rPr>
          <w:rFonts w:ascii="Candara" w:hAnsi="Candara"/>
          <w:bCs/>
          <w:sz w:val="24"/>
          <w:szCs w:val="24"/>
        </w:rPr>
        <w:t>Gary has</w:t>
      </w:r>
      <w:r w:rsidR="005032FB" w:rsidRPr="00CE54B6">
        <w:rPr>
          <w:rFonts w:ascii="Candara" w:hAnsi="Candara"/>
          <w:bCs/>
          <w:sz w:val="24"/>
          <w:szCs w:val="24"/>
        </w:rPr>
        <w:t xml:space="preserve"> done program</w:t>
      </w:r>
      <w:r w:rsidRPr="00CE54B6">
        <w:rPr>
          <w:rFonts w:ascii="Candara" w:hAnsi="Candara"/>
          <w:bCs/>
          <w:sz w:val="24"/>
          <w:szCs w:val="24"/>
        </w:rPr>
        <w:t>s across the country and even other</w:t>
      </w:r>
      <w:r w:rsidR="005032FB" w:rsidRPr="00CE54B6">
        <w:rPr>
          <w:rFonts w:ascii="Candara" w:hAnsi="Candara"/>
          <w:bCs/>
          <w:sz w:val="24"/>
          <w:szCs w:val="24"/>
        </w:rPr>
        <w:t xml:space="preserve"> countries</w:t>
      </w:r>
      <w:r w:rsidRPr="00CE54B6">
        <w:rPr>
          <w:rFonts w:ascii="Candara" w:hAnsi="Candara"/>
          <w:bCs/>
          <w:sz w:val="24"/>
          <w:szCs w:val="24"/>
        </w:rPr>
        <w:t xml:space="preserve">.  The Alzheimer’s Poetry Project, funded by </w:t>
      </w:r>
      <w:r w:rsidR="005032FB" w:rsidRPr="00CE54B6">
        <w:rPr>
          <w:rFonts w:ascii="Candara" w:hAnsi="Candara"/>
          <w:bCs/>
          <w:sz w:val="24"/>
          <w:szCs w:val="24"/>
        </w:rPr>
        <w:t xml:space="preserve">Bader </w:t>
      </w:r>
      <w:r w:rsidRPr="00CE54B6">
        <w:rPr>
          <w:rFonts w:ascii="Candara" w:hAnsi="Candara"/>
          <w:bCs/>
          <w:sz w:val="24"/>
          <w:szCs w:val="24"/>
        </w:rPr>
        <w:t>Philanthropies</w:t>
      </w:r>
      <w:r w:rsidR="005032FB" w:rsidRPr="00CE54B6">
        <w:rPr>
          <w:rFonts w:ascii="Candara" w:hAnsi="Candara"/>
          <w:bCs/>
          <w:sz w:val="24"/>
          <w:szCs w:val="24"/>
        </w:rPr>
        <w:t xml:space="preserve"> and R</w:t>
      </w:r>
      <w:r w:rsidRPr="00CE54B6">
        <w:rPr>
          <w:rFonts w:ascii="Candara" w:hAnsi="Candara"/>
          <w:bCs/>
          <w:sz w:val="24"/>
          <w:szCs w:val="24"/>
        </w:rPr>
        <w:t xml:space="preserve">etirement </w:t>
      </w:r>
      <w:r w:rsidR="005032FB" w:rsidRPr="00CE54B6">
        <w:rPr>
          <w:rFonts w:ascii="Candara" w:hAnsi="Candara"/>
          <w:bCs/>
          <w:sz w:val="24"/>
          <w:szCs w:val="24"/>
        </w:rPr>
        <w:t>R</w:t>
      </w:r>
      <w:r w:rsidRPr="00CE54B6">
        <w:rPr>
          <w:rFonts w:ascii="Candara" w:hAnsi="Candara"/>
          <w:bCs/>
          <w:sz w:val="24"/>
          <w:szCs w:val="24"/>
        </w:rPr>
        <w:t xml:space="preserve">esearch </w:t>
      </w:r>
      <w:r w:rsidR="005032FB" w:rsidRPr="00CE54B6">
        <w:rPr>
          <w:rFonts w:ascii="Candara" w:hAnsi="Candara"/>
          <w:bCs/>
          <w:sz w:val="24"/>
          <w:szCs w:val="24"/>
        </w:rPr>
        <w:t>F</w:t>
      </w:r>
      <w:r w:rsidRPr="00CE54B6">
        <w:rPr>
          <w:rFonts w:ascii="Candara" w:hAnsi="Candara"/>
          <w:bCs/>
          <w:sz w:val="24"/>
          <w:szCs w:val="24"/>
        </w:rPr>
        <w:t xml:space="preserve">oundation, is a </w:t>
      </w:r>
      <w:proofErr w:type="gramStart"/>
      <w:r w:rsidRPr="00CE54B6">
        <w:rPr>
          <w:rFonts w:ascii="Candara" w:hAnsi="Candara"/>
          <w:bCs/>
          <w:sz w:val="24"/>
          <w:szCs w:val="24"/>
        </w:rPr>
        <w:t>30 minute</w:t>
      </w:r>
      <w:proofErr w:type="gramEnd"/>
      <w:r w:rsidR="005032FB" w:rsidRPr="00CE54B6">
        <w:rPr>
          <w:rFonts w:ascii="Candara" w:hAnsi="Candara"/>
          <w:bCs/>
          <w:sz w:val="24"/>
          <w:szCs w:val="24"/>
        </w:rPr>
        <w:t xml:space="preserve"> poetry call-in show </w:t>
      </w:r>
      <w:r w:rsidRPr="00CE54B6">
        <w:rPr>
          <w:rFonts w:ascii="Candara" w:hAnsi="Candara"/>
          <w:bCs/>
          <w:sz w:val="24"/>
          <w:szCs w:val="24"/>
        </w:rPr>
        <w:t>which happens every</w:t>
      </w:r>
      <w:r w:rsidR="005032FB" w:rsidRPr="00CE54B6">
        <w:rPr>
          <w:rFonts w:ascii="Candara" w:hAnsi="Candara"/>
          <w:bCs/>
          <w:sz w:val="24"/>
          <w:szCs w:val="24"/>
        </w:rPr>
        <w:t xml:space="preserve"> Thursday at 10:30</w:t>
      </w:r>
      <w:r w:rsidRPr="00CE54B6">
        <w:rPr>
          <w:rFonts w:ascii="Candara" w:hAnsi="Candara"/>
          <w:bCs/>
          <w:sz w:val="24"/>
          <w:szCs w:val="24"/>
        </w:rPr>
        <w:t xml:space="preserve"> a.m.  Just</w:t>
      </w:r>
      <w:r w:rsidR="005032FB" w:rsidRPr="00CE54B6">
        <w:rPr>
          <w:rFonts w:ascii="Candara" w:hAnsi="Candara"/>
          <w:bCs/>
          <w:sz w:val="24"/>
          <w:szCs w:val="24"/>
        </w:rPr>
        <w:t xml:space="preserve"> call </w:t>
      </w:r>
      <w:r w:rsidRPr="00CE54B6">
        <w:rPr>
          <w:rFonts w:ascii="Candara" w:hAnsi="Candara"/>
          <w:bCs/>
          <w:sz w:val="24"/>
          <w:szCs w:val="24"/>
        </w:rPr>
        <w:t>609-663-1816</w:t>
      </w:r>
      <w:r w:rsidRPr="00CE54B6">
        <w:rPr>
          <w:rFonts w:ascii="Candara" w:hAnsi="Candara"/>
          <w:bCs/>
          <w:sz w:val="24"/>
          <w:szCs w:val="24"/>
        </w:rPr>
        <w:t xml:space="preserve"> to join in.</w:t>
      </w:r>
    </w:p>
    <w:p w14:paraId="3085A1D4" w14:textId="30CEA071" w:rsidR="00CE54B6" w:rsidRPr="00CE54B6" w:rsidRDefault="00CE54B6" w:rsidP="00D74B96">
      <w:pPr>
        <w:pStyle w:val="ListParagraph"/>
        <w:numPr>
          <w:ilvl w:val="0"/>
          <w:numId w:val="30"/>
        </w:numPr>
        <w:rPr>
          <w:rFonts w:ascii="Candara" w:hAnsi="Candara"/>
          <w:bCs/>
          <w:sz w:val="24"/>
          <w:szCs w:val="24"/>
        </w:rPr>
      </w:pPr>
      <w:r w:rsidRPr="00CE54B6">
        <w:rPr>
          <w:rFonts w:ascii="Candara" w:hAnsi="Candara"/>
          <w:bCs/>
          <w:sz w:val="24"/>
          <w:szCs w:val="24"/>
        </w:rPr>
        <w:t>The process includes reading poems as a “</w:t>
      </w:r>
      <w:r w:rsidRPr="00CE54B6">
        <w:rPr>
          <w:rFonts w:ascii="Candara" w:hAnsi="Candara"/>
          <w:bCs/>
          <w:sz w:val="24"/>
          <w:szCs w:val="24"/>
        </w:rPr>
        <w:t>Call and Response</w:t>
      </w:r>
      <w:r w:rsidRPr="00CE54B6">
        <w:rPr>
          <w:rFonts w:ascii="Candara" w:hAnsi="Candara"/>
          <w:bCs/>
          <w:sz w:val="24"/>
          <w:szCs w:val="24"/>
        </w:rPr>
        <w:t>” then</w:t>
      </w:r>
      <w:r>
        <w:rPr>
          <w:rFonts w:ascii="Candara" w:hAnsi="Candara"/>
          <w:bCs/>
          <w:sz w:val="24"/>
          <w:szCs w:val="24"/>
        </w:rPr>
        <w:t xml:space="preserve"> w</w:t>
      </w:r>
      <w:r w:rsidRPr="00CE54B6">
        <w:rPr>
          <w:rFonts w:ascii="Candara" w:hAnsi="Candara"/>
          <w:bCs/>
          <w:sz w:val="24"/>
          <w:szCs w:val="24"/>
        </w:rPr>
        <w:t>rite</w:t>
      </w:r>
      <w:r>
        <w:rPr>
          <w:rFonts w:ascii="Candara" w:hAnsi="Candara"/>
          <w:bCs/>
          <w:sz w:val="24"/>
          <w:szCs w:val="24"/>
        </w:rPr>
        <w:t xml:space="preserve"> a</w:t>
      </w:r>
      <w:r w:rsidRPr="00CE54B6">
        <w:rPr>
          <w:rFonts w:ascii="Candara" w:hAnsi="Candara"/>
          <w:bCs/>
          <w:sz w:val="24"/>
          <w:szCs w:val="24"/>
        </w:rPr>
        <w:t xml:space="preserve"> poem </w:t>
      </w:r>
      <w:r>
        <w:rPr>
          <w:rFonts w:ascii="Candara" w:hAnsi="Candara"/>
          <w:bCs/>
          <w:sz w:val="24"/>
          <w:szCs w:val="24"/>
        </w:rPr>
        <w:t xml:space="preserve">together </w:t>
      </w:r>
      <w:r w:rsidRPr="00CE54B6">
        <w:rPr>
          <w:rFonts w:ascii="Candara" w:hAnsi="Candara"/>
          <w:bCs/>
          <w:sz w:val="24"/>
          <w:szCs w:val="24"/>
        </w:rPr>
        <w:t>by asking open ended questions around a theme</w:t>
      </w:r>
      <w:r>
        <w:rPr>
          <w:rFonts w:ascii="Candara" w:hAnsi="Candara"/>
          <w:bCs/>
          <w:sz w:val="24"/>
          <w:szCs w:val="24"/>
        </w:rPr>
        <w:t>.</w:t>
      </w:r>
    </w:p>
    <w:p w14:paraId="00824D2F" w14:textId="1D7415D5" w:rsidR="003F2AD3" w:rsidRPr="00CE54B6" w:rsidRDefault="00CE54B6" w:rsidP="00EA5961">
      <w:pPr>
        <w:pStyle w:val="ListParagraph"/>
        <w:numPr>
          <w:ilvl w:val="0"/>
          <w:numId w:val="30"/>
        </w:numPr>
        <w:rPr>
          <w:rFonts w:ascii="Candara" w:hAnsi="Candara"/>
          <w:bCs/>
          <w:sz w:val="24"/>
          <w:szCs w:val="24"/>
        </w:rPr>
      </w:pPr>
      <w:r w:rsidRPr="00CE54B6">
        <w:rPr>
          <w:rFonts w:ascii="Candara" w:hAnsi="Candara"/>
          <w:bCs/>
          <w:sz w:val="24"/>
          <w:szCs w:val="24"/>
        </w:rPr>
        <w:t xml:space="preserve">Dr. </w:t>
      </w:r>
      <w:proofErr w:type="spellStart"/>
      <w:r w:rsidR="005032FB" w:rsidRPr="00CE54B6">
        <w:rPr>
          <w:rFonts w:ascii="Candara" w:hAnsi="Candara"/>
          <w:bCs/>
          <w:sz w:val="24"/>
          <w:szCs w:val="24"/>
        </w:rPr>
        <w:t>Fabu</w:t>
      </w:r>
      <w:proofErr w:type="spellEnd"/>
      <w:r w:rsidR="005032FB" w:rsidRPr="00CE54B6">
        <w:rPr>
          <w:rFonts w:ascii="Candara" w:hAnsi="Candara"/>
          <w:bCs/>
          <w:sz w:val="24"/>
          <w:szCs w:val="24"/>
        </w:rPr>
        <w:t xml:space="preserve"> Carter </w:t>
      </w:r>
      <w:r w:rsidRPr="00CE54B6">
        <w:rPr>
          <w:rFonts w:ascii="Candara" w:hAnsi="Candara"/>
          <w:bCs/>
          <w:sz w:val="24"/>
          <w:szCs w:val="24"/>
        </w:rPr>
        <w:t xml:space="preserve">is partner from Alzheimer’s Disease Research Center </w:t>
      </w:r>
      <w:r w:rsidR="005032FB" w:rsidRPr="00CE54B6">
        <w:rPr>
          <w:rFonts w:ascii="Candara" w:hAnsi="Candara"/>
          <w:bCs/>
          <w:sz w:val="24"/>
          <w:szCs w:val="24"/>
        </w:rPr>
        <w:t>in Madison</w:t>
      </w:r>
      <w:r w:rsidRPr="00CE54B6">
        <w:rPr>
          <w:rFonts w:ascii="Candara" w:hAnsi="Candara"/>
          <w:bCs/>
          <w:sz w:val="24"/>
          <w:szCs w:val="24"/>
        </w:rPr>
        <w:t xml:space="preserve">.  </w:t>
      </w:r>
      <w:r>
        <w:rPr>
          <w:rFonts w:ascii="Candara" w:hAnsi="Candara"/>
          <w:bCs/>
          <w:sz w:val="24"/>
          <w:szCs w:val="24"/>
        </w:rPr>
        <w:t>Participants c</w:t>
      </w:r>
      <w:r w:rsidR="003F2AD3" w:rsidRPr="00CE54B6">
        <w:rPr>
          <w:rFonts w:ascii="Candara" w:hAnsi="Candara"/>
          <w:bCs/>
          <w:sz w:val="24"/>
          <w:szCs w:val="24"/>
        </w:rPr>
        <w:t xml:space="preserve">an sign up for follow up support calls from </w:t>
      </w:r>
      <w:proofErr w:type="spellStart"/>
      <w:r>
        <w:rPr>
          <w:rFonts w:ascii="Candara" w:hAnsi="Candara"/>
          <w:bCs/>
          <w:sz w:val="24"/>
          <w:szCs w:val="24"/>
        </w:rPr>
        <w:t>Fabu</w:t>
      </w:r>
      <w:proofErr w:type="spellEnd"/>
      <w:r>
        <w:rPr>
          <w:rFonts w:ascii="Candara" w:hAnsi="Candara"/>
          <w:bCs/>
          <w:sz w:val="24"/>
          <w:szCs w:val="24"/>
        </w:rPr>
        <w:t>.</w:t>
      </w:r>
    </w:p>
    <w:p w14:paraId="10A48C55" w14:textId="4C3E89EC" w:rsidR="00CE54B6" w:rsidRDefault="00CE54B6" w:rsidP="00A47448">
      <w:pPr>
        <w:pStyle w:val="ListParagraph"/>
        <w:numPr>
          <w:ilvl w:val="0"/>
          <w:numId w:val="30"/>
        </w:numPr>
        <w:rPr>
          <w:rFonts w:ascii="Candara" w:hAnsi="Candara"/>
          <w:bCs/>
          <w:sz w:val="24"/>
          <w:szCs w:val="24"/>
        </w:rPr>
      </w:pPr>
      <w:r w:rsidRPr="00D1589F">
        <w:rPr>
          <w:rFonts w:ascii="Candara" w:hAnsi="Candara"/>
          <w:bCs/>
          <w:sz w:val="24"/>
          <w:szCs w:val="24"/>
        </w:rPr>
        <w:t xml:space="preserve">Gary </w:t>
      </w:r>
      <w:r w:rsidR="00D1589F" w:rsidRPr="00D1589F">
        <w:rPr>
          <w:rFonts w:ascii="Candara" w:hAnsi="Candara"/>
          <w:bCs/>
          <w:sz w:val="24"/>
          <w:szCs w:val="24"/>
        </w:rPr>
        <w:t xml:space="preserve">would </w:t>
      </w:r>
      <w:r w:rsidRPr="00D1589F">
        <w:rPr>
          <w:rFonts w:ascii="Candara" w:hAnsi="Candara"/>
          <w:bCs/>
          <w:sz w:val="24"/>
          <w:szCs w:val="24"/>
        </w:rPr>
        <w:t xml:space="preserve">be a guest artist for memory cafes </w:t>
      </w:r>
      <w:r w:rsidR="00D1589F" w:rsidRPr="00D1589F">
        <w:rPr>
          <w:rFonts w:ascii="Candara" w:hAnsi="Candara"/>
          <w:bCs/>
          <w:sz w:val="24"/>
          <w:szCs w:val="24"/>
        </w:rPr>
        <w:t>– email him if you are interested.</w:t>
      </w:r>
      <w:r w:rsidR="00D1589F">
        <w:rPr>
          <w:rFonts w:ascii="Candara" w:hAnsi="Candara"/>
          <w:bCs/>
          <w:sz w:val="24"/>
          <w:szCs w:val="24"/>
        </w:rPr>
        <w:t xml:space="preserve"> </w:t>
      </w:r>
      <w:hyperlink r:id="rId14" w:history="1">
        <w:r w:rsidRPr="00D1589F">
          <w:rPr>
            <w:rStyle w:val="Hyperlink"/>
            <w:rFonts w:ascii="Candara" w:hAnsi="Candara"/>
            <w:bCs/>
            <w:sz w:val="24"/>
            <w:szCs w:val="24"/>
          </w:rPr>
          <w:t>garyglaznerpoet@gmail.com</w:t>
        </w:r>
      </w:hyperlink>
    </w:p>
    <w:p w14:paraId="41BA413C" w14:textId="3DDFFFD9" w:rsidR="00CB3308" w:rsidRPr="0060696B" w:rsidRDefault="00D1589F" w:rsidP="0060696B">
      <w:pPr>
        <w:pStyle w:val="ListParagraph"/>
        <w:numPr>
          <w:ilvl w:val="0"/>
          <w:numId w:val="30"/>
        </w:numPr>
        <w:rPr>
          <w:rFonts w:ascii="Candara" w:hAnsi="Candara"/>
          <w:bCs/>
          <w:sz w:val="24"/>
          <w:szCs w:val="24"/>
        </w:rPr>
      </w:pPr>
      <w:r w:rsidRPr="00CE54B6">
        <w:rPr>
          <w:rFonts w:ascii="Candara" w:hAnsi="Candara"/>
          <w:bCs/>
          <w:sz w:val="24"/>
          <w:szCs w:val="24"/>
        </w:rPr>
        <w:t>Grant goes through the end of the year</w:t>
      </w:r>
      <w:r>
        <w:rPr>
          <w:rFonts w:ascii="Candara" w:hAnsi="Candara"/>
          <w:bCs/>
          <w:sz w:val="24"/>
          <w:szCs w:val="24"/>
        </w:rPr>
        <w:t xml:space="preserve"> – please share the info with your caregivers and feel free to also join the call</w:t>
      </w:r>
      <w:r w:rsidR="0060696B">
        <w:rPr>
          <w:rFonts w:ascii="Candara" w:hAnsi="Candara"/>
          <w:bCs/>
          <w:sz w:val="24"/>
          <w:szCs w:val="24"/>
        </w:rPr>
        <w:t xml:space="preserve"> on Thursday morning</w:t>
      </w:r>
      <w:r>
        <w:rPr>
          <w:rFonts w:ascii="Candara" w:hAnsi="Candara"/>
          <w:bCs/>
          <w:sz w:val="24"/>
          <w:szCs w:val="24"/>
        </w:rPr>
        <w:t>.</w:t>
      </w:r>
    </w:p>
    <w:p w14:paraId="2C00B200" w14:textId="7EF5B001" w:rsidR="00D03781" w:rsidRDefault="00E8736B" w:rsidP="00476787">
      <w:pPr>
        <w:spacing w:line="276" w:lineRule="auto"/>
        <w:rPr>
          <w:rFonts w:ascii="Candara" w:hAnsi="Candara"/>
          <w:b/>
          <w:sz w:val="24"/>
          <w:szCs w:val="24"/>
        </w:rPr>
      </w:pPr>
      <w:r>
        <w:rPr>
          <w:rFonts w:ascii="Candara" w:hAnsi="Candara"/>
          <w:b/>
          <w:sz w:val="24"/>
          <w:szCs w:val="24"/>
        </w:rPr>
        <w:t>State and GWAAR Update</w:t>
      </w:r>
      <w:r w:rsidR="008F3648">
        <w:rPr>
          <w:rFonts w:ascii="Candara" w:hAnsi="Candara"/>
          <w:b/>
          <w:sz w:val="24"/>
          <w:szCs w:val="24"/>
        </w:rPr>
        <w:t>s</w:t>
      </w:r>
      <w:r w:rsidR="00D03781" w:rsidRPr="00476787">
        <w:rPr>
          <w:rFonts w:ascii="Candara" w:hAnsi="Candara"/>
          <w:b/>
          <w:sz w:val="24"/>
          <w:szCs w:val="24"/>
        </w:rPr>
        <w:t xml:space="preserve"> –</w:t>
      </w:r>
      <w:r>
        <w:rPr>
          <w:rFonts w:ascii="Candara" w:hAnsi="Candara"/>
          <w:b/>
          <w:sz w:val="24"/>
          <w:szCs w:val="24"/>
        </w:rPr>
        <w:t xml:space="preserve"> </w:t>
      </w:r>
      <w:r w:rsidRPr="00E8736B">
        <w:rPr>
          <w:rFonts w:ascii="Candara" w:hAnsi="Candara"/>
          <w:bCs/>
          <w:i/>
          <w:iCs/>
          <w:sz w:val="24"/>
          <w:szCs w:val="24"/>
        </w:rPr>
        <w:t>Lynn Gall and Jane Mahoney</w:t>
      </w:r>
      <w:r>
        <w:rPr>
          <w:rFonts w:ascii="Candara" w:hAnsi="Candara"/>
          <w:b/>
          <w:sz w:val="24"/>
          <w:szCs w:val="24"/>
        </w:rPr>
        <w:t xml:space="preserve"> </w:t>
      </w:r>
    </w:p>
    <w:p w14:paraId="6454882A" w14:textId="080ECFC4" w:rsidR="002059AE" w:rsidRPr="0060696B" w:rsidRDefault="002059AE" w:rsidP="0060696B">
      <w:pPr>
        <w:pStyle w:val="ListParagraph"/>
        <w:numPr>
          <w:ilvl w:val="0"/>
          <w:numId w:val="32"/>
        </w:numPr>
        <w:spacing w:line="276" w:lineRule="auto"/>
        <w:rPr>
          <w:rFonts w:ascii="Candara" w:hAnsi="Candara"/>
          <w:bCs/>
          <w:sz w:val="24"/>
          <w:szCs w:val="24"/>
        </w:rPr>
      </w:pPr>
      <w:r w:rsidRPr="0060696B">
        <w:rPr>
          <w:rFonts w:ascii="Candara" w:hAnsi="Candara"/>
          <w:bCs/>
          <w:sz w:val="24"/>
          <w:szCs w:val="24"/>
        </w:rPr>
        <w:t>Change to Supplemental Services</w:t>
      </w:r>
      <w:r w:rsidR="003F2AD3" w:rsidRPr="0060696B">
        <w:rPr>
          <w:rFonts w:ascii="Candara" w:hAnsi="Candara"/>
          <w:bCs/>
          <w:sz w:val="24"/>
          <w:szCs w:val="24"/>
        </w:rPr>
        <w:t xml:space="preserve"> – 20% limitation on Sup Svc has been permanently discontinued.</w:t>
      </w:r>
    </w:p>
    <w:p w14:paraId="5FD317EA" w14:textId="5846BAF8" w:rsidR="0060696B" w:rsidRDefault="00CD50B1" w:rsidP="0060696B">
      <w:pPr>
        <w:pStyle w:val="ListParagraph"/>
        <w:numPr>
          <w:ilvl w:val="0"/>
          <w:numId w:val="32"/>
        </w:numPr>
        <w:spacing w:line="276" w:lineRule="auto"/>
        <w:rPr>
          <w:rFonts w:ascii="Candara" w:hAnsi="Candara"/>
          <w:bCs/>
          <w:sz w:val="24"/>
          <w:szCs w:val="24"/>
        </w:rPr>
      </w:pPr>
      <w:bookmarkStart w:id="8" w:name="_Hlk80693898"/>
      <w:r w:rsidRPr="0060696B">
        <w:rPr>
          <w:rFonts w:ascii="Candara" w:hAnsi="Candara"/>
          <w:bCs/>
          <w:sz w:val="24"/>
          <w:szCs w:val="24"/>
        </w:rPr>
        <w:t xml:space="preserve">Changes in SAMS reporting – subservices being removed and turned into </w:t>
      </w:r>
      <w:r w:rsidR="007D36C9">
        <w:rPr>
          <w:rFonts w:ascii="Candara" w:hAnsi="Candara"/>
          <w:bCs/>
          <w:sz w:val="24"/>
          <w:szCs w:val="24"/>
        </w:rPr>
        <w:t xml:space="preserve">main </w:t>
      </w:r>
      <w:r w:rsidRPr="0060696B">
        <w:rPr>
          <w:rFonts w:ascii="Candara" w:hAnsi="Candara"/>
          <w:bCs/>
          <w:sz w:val="24"/>
          <w:szCs w:val="24"/>
        </w:rPr>
        <w:t>services.</w:t>
      </w:r>
      <w:r w:rsidR="0060696B">
        <w:rPr>
          <w:rFonts w:ascii="Candara" w:hAnsi="Candara"/>
          <w:bCs/>
          <w:sz w:val="24"/>
          <w:szCs w:val="24"/>
        </w:rPr>
        <w:t xml:space="preserve">  </w:t>
      </w:r>
      <w:bookmarkEnd w:id="8"/>
    </w:p>
    <w:p w14:paraId="25117011" w14:textId="600E8CD9" w:rsidR="0060696B" w:rsidRPr="007D36C9" w:rsidRDefault="002059AE" w:rsidP="0060696B">
      <w:pPr>
        <w:pStyle w:val="ListParagraph"/>
        <w:numPr>
          <w:ilvl w:val="0"/>
          <w:numId w:val="32"/>
        </w:numPr>
        <w:spacing w:line="276" w:lineRule="auto"/>
        <w:rPr>
          <w:rFonts w:ascii="Candara" w:hAnsi="Candara"/>
          <w:b/>
          <w:sz w:val="24"/>
          <w:szCs w:val="24"/>
        </w:rPr>
      </w:pPr>
      <w:r w:rsidRPr="0060696B">
        <w:rPr>
          <w:rFonts w:ascii="Candara" w:hAnsi="Candara"/>
          <w:bCs/>
          <w:sz w:val="24"/>
          <w:szCs w:val="24"/>
        </w:rPr>
        <w:t xml:space="preserve">Trualta </w:t>
      </w:r>
      <w:r w:rsidR="0060696B">
        <w:rPr>
          <w:rFonts w:ascii="Candara" w:hAnsi="Candara"/>
          <w:bCs/>
          <w:sz w:val="24"/>
          <w:szCs w:val="24"/>
        </w:rPr>
        <w:t xml:space="preserve">– super easy program to implement – it’s free and there are no reporting requirements.  Please share with your caregivers.  Set aside time to log in and recommend content to encourage them to use it.  Postcards have been printed – if you want some, please let Jane know.  There is a widget to add to your website – let Jane know if interested.  </w:t>
      </w:r>
      <w:r w:rsidR="0060696B" w:rsidRPr="007D36C9">
        <w:rPr>
          <w:rFonts w:ascii="Candara" w:hAnsi="Candara"/>
          <w:b/>
          <w:sz w:val="24"/>
          <w:szCs w:val="24"/>
        </w:rPr>
        <w:t>Consider having a Trualta presentation at your caregiver coalition meeting.  Jane, Lynn or a Trualta staff person can present it for you.  Community partners can become coordinators in Trualta and invite their own caregivers.</w:t>
      </w:r>
    </w:p>
    <w:p w14:paraId="293E4EE7" w14:textId="6D514B3D" w:rsidR="0060696B" w:rsidRPr="0060696B" w:rsidRDefault="0060696B" w:rsidP="0060696B">
      <w:pPr>
        <w:pStyle w:val="ListParagraph"/>
        <w:numPr>
          <w:ilvl w:val="0"/>
          <w:numId w:val="32"/>
        </w:numPr>
        <w:spacing w:line="276" w:lineRule="auto"/>
        <w:rPr>
          <w:rFonts w:ascii="Candara" w:hAnsi="Candara"/>
          <w:bCs/>
          <w:sz w:val="24"/>
          <w:szCs w:val="24"/>
        </w:rPr>
      </w:pPr>
      <w:r>
        <w:rPr>
          <w:rFonts w:ascii="Candara" w:hAnsi="Candara"/>
          <w:bCs/>
          <w:sz w:val="24"/>
          <w:szCs w:val="24"/>
        </w:rPr>
        <w:t xml:space="preserve">RCAW offering Respite Care Provider Grant to increase respite opportunities to underserved populations including </w:t>
      </w:r>
      <w:r w:rsidRPr="0060696B">
        <w:rPr>
          <w:rFonts w:ascii="Candara" w:hAnsi="Candara"/>
          <w:bCs/>
          <w:sz w:val="24"/>
          <w:szCs w:val="24"/>
        </w:rPr>
        <w:t>rural communities, Native American Tribes, Hispanic/Latino, African American, Hmong families, Relatives as Caregivers, and children and families at risk for abuse and neglect. Other populations may be considered, also.</w:t>
      </w:r>
      <w:r w:rsidRPr="0060696B">
        <w:rPr>
          <w:rFonts w:ascii="Candara" w:hAnsi="Candara"/>
          <w:bCs/>
          <w:sz w:val="24"/>
          <w:szCs w:val="24"/>
        </w:rPr>
        <w:t xml:space="preserve">  Application opens on Sept 1.  Contact Leslie Thede</w:t>
      </w:r>
      <w:r w:rsidRPr="0060696B">
        <w:rPr>
          <w:rFonts w:ascii="Candara" w:hAnsi="Candara"/>
          <w:color w:val="555555"/>
          <w:sz w:val="24"/>
          <w:szCs w:val="24"/>
        </w:rPr>
        <w:t xml:space="preserve"> </w:t>
      </w:r>
      <w:hyperlink r:id="rId15" w:history="1">
        <w:r w:rsidRPr="0060696B">
          <w:rPr>
            <w:rStyle w:val="Hyperlink"/>
            <w:rFonts w:ascii="Candara" w:hAnsi="Candara"/>
            <w:sz w:val="24"/>
            <w:szCs w:val="24"/>
          </w:rPr>
          <w:t>lthede@respitecarewi.org</w:t>
        </w:r>
      </w:hyperlink>
      <w:r w:rsidRPr="0060696B">
        <w:rPr>
          <w:rFonts w:ascii="Candara" w:hAnsi="Candara"/>
          <w:color w:val="555555"/>
          <w:sz w:val="24"/>
          <w:szCs w:val="24"/>
        </w:rPr>
        <w:t xml:space="preserve"> </w:t>
      </w:r>
      <w:r w:rsidRPr="0060696B">
        <w:rPr>
          <w:rFonts w:ascii="Candara" w:hAnsi="Candara"/>
          <w:sz w:val="24"/>
          <w:szCs w:val="24"/>
        </w:rPr>
        <w:t>with questions</w:t>
      </w:r>
      <w:r>
        <w:rPr>
          <w:rFonts w:ascii="Candara" w:hAnsi="Candara"/>
          <w:sz w:val="24"/>
          <w:szCs w:val="24"/>
        </w:rPr>
        <w:t>.</w:t>
      </w:r>
    </w:p>
    <w:p w14:paraId="343789F6" w14:textId="77777777" w:rsidR="00D03781" w:rsidRDefault="00D03781" w:rsidP="00D03781">
      <w:pPr>
        <w:pStyle w:val="ListParagraph"/>
        <w:spacing w:after="0" w:line="276" w:lineRule="auto"/>
        <w:contextualSpacing w:val="0"/>
        <w:rPr>
          <w:rFonts w:ascii="Candara" w:hAnsi="Candara"/>
          <w:b/>
          <w:sz w:val="24"/>
          <w:szCs w:val="24"/>
        </w:rPr>
      </w:pPr>
    </w:p>
    <w:p w14:paraId="37754B5E" w14:textId="1A8F170C" w:rsidR="00A97B68" w:rsidRDefault="0006544C" w:rsidP="00476787">
      <w:pPr>
        <w:shd w:val="clear" w:color="auto" w:fill="FFFFFF"/>
        <w:spacing w:line="276" w:lineRule="auto"/>
        <w:rPr>
          <w:rFonts w:ascii="Candara" w:hAnsi="Candara"/>
          <w:bCs/>
          <w:i/>
          <w:iCs/>
          <w:sz w:val="24"/>
          <w:szCs w:val="24"/>
        </w:rPr>
      </w:pPr>
      <w:r w:rsidRPr="0006544C">
        <w:rPr>
          <w:rFonts w:ascii="Candara" w:hAnsi="Candara"/>
          <w:b/>
          <w:sz w:val="24"/>
          <w:szCs w:val="24"/>
        </w:rPr>
        <w:t xml:space="preserve">Advocacy Update – </w:t>
      </w:r>
      <w:r w:rsidRPr="008F3648">
        <w:rPr>
          <w:rFonts w:ascii="Candara" w:hAnsi="Candara"/>
          <w:bCs/>
          <w:i/>
          <w:iCs/>
          <w:sz w:val="24"/>
          <w:szCs w:val="24"/>
        </w:rPr>
        <w:t>Janet Zander, GWAAR</w:t>
      </w:r>
    </w:p>
    <w:p w14:paraId="3B35D334" w14:textId="77777777" w:rsidR="00A60FC2" w:rsidRPr="00A60FC2" w:rsidRDefault="00A60FC2" w:rsidP="00A60FC2">
      <w:pPr>
        <w:shd w:val="clear" w:color="auto" w:fill="FFFFFF"/>
        <w:spacing w:line="276" w:lineRule="auto"/>
        <w:rPr>
          <w:rFonts w:ascii="Candara" w:hAnsi="Candara"/>
          <w:bCs/>
          <w:sz w:val="24"/>
          <w:szCs w:val="24"/>
        </w:rPr>
      </w:pPr>
      <w:r w:rsidRPr="00A60FC2">
        <w:rPr>
          <w:rFonts w:ascii="Candara" w:hAnsi="Candara"/>
          <w:bCs/>
          <w:sz w:val="24"/>
          <w:szCs w:val="24"/>
        </w:rPr>
        <w:t>See Advocacy Update for full details on:</w:t>
      </w:r>
    </w:p>
    <w:p w14:paraId="0A577109" w14:textId="3017C896" w:rsidR="0060696B" w:rsidRDefault="00A60FC2" w:rsidP="0060696B">
      <w:pPr>
        <w:pStyle w:val="ListParagraph"/>
        <w:numPr>
          <w:ilvl w:val="0"/>
          <w:numId w:val="33"/>
        </w:numPr>
        <w:shd w:val="clear" w:color="auto" w:fill="FFFFFF"/>
        <w:spacing w:line="276" w:lineRule="auto"/>
        <w:rPr>
          <w:rFonts w:ascii="Candara" w:hAnsi="Candara"/>
          <w:bCs/>
          <w:sz w:val="24"/>
          <w:szCs w:val="24"/>
        </w:rPr>
      </w:pPr>
      <w:r w:rsidRPr="00A60FC2">
        <w:rPr>
          <w:rFonts w:ascii="Candara" w:hAnsi="Candara"/>
          <w:bCs/>
          <w:sz w:val="24"/>
          <w:szCs w:val="24"/>
        </w:rPr>
        <w:t xml:space="preserve"> </w:t>
      </w:r>
      <w:r>
        <w:rPr>
          <w:rFonts w:ascii="Candara" w:hAnsi="Candara"/>
          <w:bCs/>
          <w:sz w:val="24"/>
          <w:szCs w:val="24"/>
        </w:rPr>
        <w:t xml:space="preserve">State Legislation:  </w:t>
      </w:r>
      <w:r w:rsidRPr="00A60FC2">
        <w:rPr>
          <w:rFonts w:ascii="Candara" w:hAnsi="Candara"/>
          <w:bCs/>
          <w:sz w:val="24"/>
          <w:szCs w:val="24"/>
        </w:rPr>
        <w:t>Voting/Elections bills</w:t>
      </w:r>
      <w:r>
        <w:rPr>
          <w:rFonts w:ascii="Candara" w:hAnsi="Candara"/>
          <w:bCs/>
          <w:sz w:val="24"/>
          <w:szCs w:val="24"/>
        </w:rPr>
        <w:t xml:space="preserve"> and </w:t>
      </w:r>
      <w:r w:rsidRPr="00A60FC2">
        <w:rPr>
          <w:rFonts w:ascii="Candara" w:hAnsi="Candara"/>
          <w:bCs/>
          <w:sz w:val="24"/>
          <w:szCs w:val="24"/>
        </w:rPr>
        <w:t xml:space="preserve">Elder Abuse </w:t>
      </w:r>
      <w:proofErr w:type="gramStart"/>
      <w:r w:rsidRPr="00A60FC2">
        <w:rPr>
          <w:rFonts w:ascii="Candara" w:hAnsi="Candara"/>
          <w:bCs/>
          <w:sz w:val="24"/>
          <w:szCs w:val="24"/>
        </w:rPr>
        <w:t>bill</w:t>
      </w:r>
      <w:proofErr w:type="gramEnd"/>
    </w:p>
    <w:p w14:paraId="1B7701BB" w14:textId="73FF261F" w:rsidR="00A60FC2" w:rsidRDefault="00A60FC2" w:rsidP="0060696B">
      <w:pPr>
        <w:pStyle w:val="ListParagraph"/>
        <w:numPr>
          <w:ilvl w:val="0"/>
          <w:numId w:val="33"/>
        </w:numPr>
        <w:shd w:val="clear" w:color="auto" w:fill="FFFFFF"/>
        <w:spacing w:line="276" w:lineRule="auto"/>
        <w:rPr>
          <w:rFonts w:ascii="Candara" w:hAnsi="Candara"/>
          <w:bCs/>
          <w:sz w:val="24"/>
          <w:szCs w:val="24"/>
        </w:rPr>
      </w:pPr>
      <w:r>
        <w:rPr>
          <w:rFonts w:ascii="Candara" w:hAnsi="Candara"/>
          <w:bCs/>
          <w:sz w:val="24"/>
          <w:szCs w:val="24"/>
        </w:rPr>
        <w:t>Federal Legislation:  Care Infrastructure Package and the FY 2022 Budget</w:t>
      </w:r>
    </w:p>
    <w:p w14:paraId="1E666515" w14:textId="6BA568C9" w:rsidR="00A60FC2" w:rsidRPr="00A60FC2" w:rsidRDefault="00A60FC2" w:rsidP="0060696B">
      <w:pPr>
        <w:pStyle w:val="ListParagraph"/>
        <w:numPr>
          <w:ilvl w:val="0"/>
          <w:numId w:val="33"/>
        </w:numPr>
        <w:shd w:val="clear" w:color="auto" w:fill="FFFFFF"/>
        <w:spacing w:line="276" w:lineRule="auto"/>
        <w:rPr>
          <w:rFonts w:ascii="Candara" w:hAnsi="Candara"/>
          <w:bCs/>
          <w:sz w:val="24"/>
          <w:szCs w:val="24"/>
        </w:rPr>
      </w:pPr>
      <w:r>
        <w:rPr>
          <w:rFonts w:ascii="Candara" w:hAnsi="Candara"/>
          <w:bCs/>
          <w:sz w:val="24"/>
          <w:szCs w:val="24"/>
        </w:rPr>
        <w:t>Please call your US Senators and Representatives to let them know the COVID relief funding was appreciated and the need to continue increased funding for OAA programs.</w:t>
      </w:r>
    </w:p>
    <w:p w14:paraId="51B46D72" w14:textId="0DB2222D" w:rsidR="0006544C" w:rsidRDefault="00A97B68" w:rsidP="00476787">
      <w:pPr>
        <w:shd w:val="clear" w:color="auto" w:fill="FFFFFF"/>
        <w:spacing w:line="276" w:lineRule="auto"/>
        <w:rPr>
          <w:rFonts w:ascii="Candara" w:hAnsi="Candara"/>
          <w:b/>
          <w:sz w:val="24"/>
          <w:szCs w:val="24"/>
        </w:rPr>
      </w:pPr>
      <w:r>
        <w:rPr>
          <w:rFonts w:ascii="Candara" w:hAnsi="Candara"/>
          <w:b/>
          <w:sz w:val="24"/>
          <w:szCs w:val="24"/>
        </w:rPr>
        <w:tab/>
      </w:r>
      <w:r>
        <w:rPr>
          <w:rFonts w:ascii="Candara" w:hAnsi="Candara"/>
          <w:b/>
          <w:sz w:val="24"/>
          <w:szCs w:val="24"/>
        </w:rPr>
        <w:tab/>
      </w:r>
    </w:p>
    <w:bookmarkEnd w:id="1"/>
    <w:bookmarkEnd w:id="2"/>
    <w:bookmarkEnd w:id="3"/>
    <w:bookmarkEnd w:id="4"/>
    <w:bookmarkEnd w:id="5"/>
    <w:p w14:paraId="1498B708" w14:textId="2239D332" w:rsidR="00EA6912" w:rsidRPr="00A60FC2" w:rsidRDefault="00A60FC2" w:rsidP="00476787">
      <w:pPr>
        <w:shd w:val="clear" w:color="auto" w:fill="FFFFFF"/>
        <w:spacing w:line="276" w:lineRule="auto"/>
        <w:rPr>
          <w:rFonts w:ascii="Candara" w:hAnsi="Candara" w:cs="Times New Roman"/>
          <w:i/>
          <w:iCs/>
          <w:color w:val="000000"/>
          <w:sz w:val="24"/>
          <w:lang w:val="en"/>
        </w:rPr>
      </w:pPr>
      <w:r w:rsidRPr="00A60FC2">
        <w:rPr>
          <w:rFonts w:ascii="Candara" w:hAnsi="Candara"/>
          <w:b/>
          <w:i/>
          <w:iCs/>
          <w:sz w:val="24"/>
          <w:szCs w:val="24"/>
        </w:rPr>
        <w:t xml:space="preserve">Next </w:t>
      </w:r>
      <w:r>
        <w:rPr>
          <w:rFonts w:ascii="Candara" w:hAnsi="Candara"/>
          <w:b/>
          <w:i/>
          <w:iCs/>
          <w:sz w:val="24"/>
          <w:szCs w:val="24"/>
        </w:rPr>
        <w:t>m</w:t>
      </w:r>
      <w:r w:rsidRPr="00A60FC2">
        <w:rPr>
          <w:rFonts w:ascii="Candara" w:hAnsi="Candara"/>
          <w:b/>
          <w:i/>
          <w:iCs/>
          <w:sz w:val="24"/>
          <w:szCs w:val="24"/>
        </w:rPr>
        <w:t>eeting is September 28 at 10:00 am.</w:t>
      </w:r>
    </w:p>
    <w:p w14:paraId="7C552D7B" w14:textId="77777777" w:rsidR="00A60FC2" w:rsidRPr="00A60FC2" w:rsidRDefault="00A60FC2">
      <w:pPr>
        <w:shd w:val="clear" w:color="auto" w:fill="FFFFFF"/>
        <w:spacing w:line="276" w:lineRule="auto"/>
        <w:rPr>
          <w:rFonts w:ascii="Candara" w:hAnsi="Candara" w:cs="Times New Roman"/>
          <w:i/>
          <w:iCs/>
          <w:color w:val="000000"/>
          <w:sz w:val="24"/>
          <w:lang w:val="en"/>
        </w:rPr>
      </w:pPr>
    </w:p>
    <w:sectPr w:rsidR="00A60FC2" w:rsidRPr="00A60FC2" w:rsidSect="00242A0F">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80C"/>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E49C0"/>
    <w:multiLevelType w:val="multilevel"/>
    <w:tmpl w:val="06265782"/>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7F4572"/>
    <w:multiLevelType w:val="hybridMultilevel"/>
    <w:tmpl w:val="D89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4215"/>
    <w:multiLevelType w:val="multilevel"/>
    <w:tmpl w:val="C45A680A"/>
    <w:lvl w:ilvl="0">
      <w:start w:val="2"/>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4" w15:restartNumberingAfterBreak="0">
    <w:nsid w:val="11511323"/>
    <w:multiLevelType w:val="hybridMultilevel"/>
    <w:tmpl w:val="D1124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83CCD"/>
    <w:multiLevelType w:val="hybridMultilevel"/>
    <w:tmpl w:val="6C24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C7E1B"/>
    <w:multiLevelType w:val="hybridMultilevel"/>
    <w:tmpl w:val="42425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8F17C0"/>
    <w:multiLevelType w:val="hybridMultilevel"/>
    <w:tmpl w:val="B7444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8770B"/>
    <w:multiLevelType w:val="hybridMultilevel"/>
    <w:tmpl w:val="43047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E914FE"/>
    <w:multiLevelType w:val="hybridMultilevel"/>
    <w:tmpl w:val="2220A8D2"/>
    <w:lvl w:ilvl="0" w:tplc="262A7D84">
      <w:start w:val="1"/>
      <w:numFmt w:val="bullet"/>
      <w:lvlText w:val="•"/>
      <w:lvlJc w:val="left"/>
      <w:pPr>
        <w:tabs>
          <w:tab w:val="num" w:pos="720"/>
        </w:tabs>
        <w:ind w:left="720" w:hanging="360"/>
      </w:pPr>
      <w:rPr>
        <w:rFonts w:ascii="Arial" w:hAnsi="Arial" w:hint="default"/>
      </w:rPr>
    </w:lvl>
    <w:lvl w:ilvl="1" w:tplc="8E247862">
      <w:start w:val="189"/>
      <w:numFmt w:val="bullet"/>
      <w:lvlText w:val="•"/>
      <w:lvlJc w:val="left"/>
      <w:pPr>
        <w:tabs>
          <w:tab w:val="num" w:pos="1440"/>
        </w:tabs>
        <w:ind w:left="1440" w:hanging="360"/>
      </w:pPr>
      <w:rPr>
        <w:rFonts w:ascii="Arial" w:hAnsi="Arial" w:hint="default"/>
      </w:rPr>
    </w:lvl>
    <w:lvl w:ilvl="2" w:tplc="E5C2FA20" w:tentative="1">
      <w:start w:val="1"/>
      <w:numFmt w:val="bullet"/>
      <w:lvlText w:val="•"/>
      <w:lvlJc w:val="left"/>
      <w:pPr>
        <w:tabs>
          <w:tab w:val="num" w:pos="2160"/>
        </w:tabs>
        <w:ind w:left="2160" w:hanging="360"/>
      </w:pPr>
      <w:rPr>
        <w:rFonts w:ascii="Arial" w:hAnsi="Arial" w:hint="default"/>
      </w:rPr>
    </w:lvl>
    <w:lvl w:ilvl="3" w:tplc="42285334" w:tentative="1">
      <w:start w:val="1"/>
      <w:numFmt w:val="bullet"/>
      <w:lvlText w:val="•"/>
      <w:lvlJc w:val="left"/>
      <w:pPr>
        <w:tabs>
          <w:tab w:val="num" w:pos="2880"/>
        </w:tabs>
        <w:ind w:left="2880" w:hanging="360"/>
      </w:pPr>
      <w:rPr>
        <w:rFonts w:ascii="Arial" w:hAnsi="Arial" w:hint="default"/>
      </w:rPr>
    </w:lvl>
    <w:lvl w:ilvl="4" w:tplc="68F0568C" w:tentative="1">
      <w:start w:val="1"/>
      <w:numFmt w:val="bullet"/>
      <w:lvlText w:val="•"/>
      <w:lvlJc w:val="left"/>
      <w:pPr>
        <w:tabs>
          <w:tab w:val="num" w:pos="3600"/>
        </w:tabs>
        <w:ind w:left="3600" w:hanging="360"/>
      </w:pPr>
      <w:rPr>
        <w:rFonts w:ascii="Arial" w:hAnsi="Arial" w:hint="default"/>
      </w:rPr>
    </w:lvl>
    <w:lvl w:ilvl="5" w:tplc="89E0F366" w:tentative="1">
      <w:start w:val="1"/>
      <w:numFmt w:val="bullet"/>
      <w:lvlText w:val="•"/>
      <w:lvlJc w:val="left"/>
      <w:pPr>
        <w:tabs>
          <w:tab w:val="num" w:pos="4320"/>
        </w:tabs>
        <w:ind w:left="4320" w:hanging="360"/>
      </w:pPr>
      <w:rPr>
        <w:rFonts w:ascii="Arial" w:hAnsi="Arial" w:hint="default"/>
      </w:rPr>
    </w:lvl>
    <w:lvl w:ilvl="6" w:tplc="1BFA9C22" w:tentative="1">
      <w:start w:val="1"/>
      <w:numFmt w:val="bullet"/>
      <w:lvlText w:val="•"/>
      <w:lvlJc w:val="left"/>
      <w:pPr>
        <w:tabs>
          <w:tab w:val="num" w:pos="5040"/>
        </w:tabs>
        <w:ind w:left="5040" w:hanging="360"/>
      </w:pPr>
      <w:rPr>
        <w:rFonts w:ascii="Arial" w:hAnsi="Arial" w:hint="default"/>
      </w:rPr>
    </w:lvl>
    <w:lvl w:ilvl="7" w:tplc="6A166994" w:tentative="1">
      <w:start w:val="1"/>
      <w:numFmt w:val="bullet"/>
      <w:lvlText w:val="•"/>
      <w:lvlJc w:val="left"/>
      <w:pPr>
        <w:tabs>
          <w:tab w:val="num" w:pos="5760"/>
        </w:tabs>
        <w:ind w:left="5760" w:hanging="360"/>
      </w:pPr>
      <w:rPr>
        <w:rFonts w:ascii="Arial" w:hAnsi="Arial" w:hint="default"/>
      </w:rPr>
    </w:lvl>
    <w:lvl w:ilvl="8" w:tplc="BF2A2E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BB3F42"/>
    <w:multiLevelType w:val="multilevel"/>
    <w:tmpl w:val="FD6A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A43D7"/>
    <w:multiLevelType w:val="hybridMultilevel"/>
    <w:tmpl w:val="A992B4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29260A"/>
    <w:multiLevelType w:val="hybridMultilevel"/>
    <w:tmpl w:val="140205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990EB7"/>
    <w:multiLevelType w:val="hybridMultilevel"/>
    <w:tmpl w:val="EDBCD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83ED8"/>
    <w:multiLevelType w:val="multilevel"/>
    <w:tmpl w:val="4FBC4D88"/>
    <w:lvl w:ilvl="0">
      <w:start w:val="1"/>
      <w:numFmt w:val="bullet"/>
      <w:lvlText w:val=""/>
      <w:lvlJc w:val="left"/>
      <w:pPr>
        <w:tabs>
          <w:tab w:val="num" w:pos="720"/>
        </w:tabs>
        <w:ind w:left="720" w:hanging="360"/>
      </w:pPr>
      <w:rPr>
        <w:rFonts w:ascii="Symbol" w:hAnsi="Symbol"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9DE432E"/>
    <w:multiLevelType w:val="hybridMultilevel"/>
    <w:tmpl w:val="21FC1CFC"/>
    <w:lvl w:ilvl="0" w:tplc="E2B254E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63C64"/>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566693E"/>
    <w:multiLevelType w:val="hybridMultilevel"/>
    <w:tmpl w:val="8D82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8644B"/>
    <w:multiLevelType w:val="multilevel"/>
    <w:tmpl w:val="D474EAA0"/>
    <w:lvl w:ilvl="0">
      <w:start w:val="1"/>
      <w:numFmt w:val="decimal"/>
      <w:lvlText w:val="%1."/>
      <w:lvlJc w:val="left"/>
      <w:pPr>
        <w:tabs>
          <w:tab w:val="num" w:pos="720"/>
        </w:tabs>
        <w:ind w:left="720" w:hanging="360"/>
      </w:pPr>
      <w:rPr>
        <w:rFonts w:hint="default"/>
        <w:b/>
        <w:i w:val="0"/>
        <w:caps w:val="0"/>
        <w:strike w:val="0"/>
        <w:dstrike w:val="0"/>
        <w:vanish w:val="0"/>
        <w:vertAlign w:val="baseline"/>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7B29DA"/>
    <w:multiLevelType w:val="hybridMultilevel"/>
    <w:tmpl w:val="9F5C0570"/>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F55812"/>
    <w:multiLevelType w:val="hybridMultilevel"/>
    <w:tmpl w:val="CCCA0A98"/>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8B36CA"/>
    <w:multiLevelType w:val="hybridMultilevel"/>
    <w:tmpl w:val="3F808B94"/>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A943AB"/>
    <w:multiLevelType w:val="hybridMultilevel"/>
    <w:tmpl w:val="64383336"/>
    <w:lvl w:ilvl="0" w:tplc="E2B254E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00156"/>
    <w:multiLevelType w:val="multilevel"/>
    <w:tmpl w:val="DCFEB90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7B7845"/>
    <w:multiLevelType w:val="multilevel"/>
    <w:tmpl w:val="819E26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E15D17"/>
    <w:multiLevelType w:val="multilevel"/>
    <w:tmpl w:val="17743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EC95414"/>
    <w:multiLevelType w:val="hybridMultilevel"/>
    <w:tmpl w:val="6C1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A66D4"/>
    <w:multiLevelType w:val="multilevel"/>
    <w:tmpl w:val="46823E3C"/>
    <w:lvl w:ilvl="0">
      <w:start w:val="3"/>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Symbol" w:hAnsi="Symbol"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8" w15:restartNumberingAfterBreak="0">
    <w:nsid w:val="76F274FE"/>
    <w:multiLevelType w:val="hybridMultilevel"/>
    <w:tmpl w:val="1FEE2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BE96C4F"/>
    <w:multiLevelType w:val="hybridMultilevel"/>
    <w:tmpl w:val="B1440EFA"/>
    <w:lvl w:ilvl="0" w:tplc="539C0310">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72400B"/>
    <w:multiLevelType w:val="hybridMultilevel"/>
    <w:tmpl w:val="4CDC0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E01C11"/>
    <w:multiLevelType w:val="hybridMultilevel"/>
    <w:tmpl w:val="B71AE3DC"/>
    <w:lvl w:ilvl="0" w:tplc="04090001">
      <w:start w:val="1"/>
      <w:numFmt w:val="bullet"/>
      <w:lvlText w:val=""/>
      <w:lvlJc w:val="left"/>
      <w:pPr>
        <w:ind w:left="720" w:hanging="360"/>
      </w:pPr>
      <w:rPr>
        <w:rFonts w:ascii="Symbol" w:hAnsi="Symbol" w:hint="default"/>
      </w:rPr>
    </w:lvl>
    <w:lvl w:ilvl="1" w:tplc="B6FEC8B6">
      <w:start w:val="1"/>
      <w:numFmt w:val="decimal"/>
      <w:lvlText w:val="%2."/>
      <w:lvlJc w:val="left"/>
      <w:pPr>
        <w:ind w:left="1440" w:hanging="360"/>
      </w:pPr>
      <w:rPr>
        <w:rFonts w:ascii="Calibri" w:hAnsi="Calibri" w:hint="default"/>
        <w:b w:val="0"/>
        <w:i w:val="0"/>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8"/>
  </w:num>
  <w:num w:numId="4">
    <w:abstractNumId w:val="15"/>
  </w:num>
  <w:num w:numId="5">
    <w:abstractNumId w:val="22"/>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1"/>
  </w:num>
  <w:num w:numId="11">
    <w:abstractNumId w:val="13"/>
  </w:num>
  <w:num w:numId="12">
    <w:abstractNumId w:val="9"/>
  </w:num>
  <w:num w:numId="13">
    <w:abstractNumId w:val="21"/>
  </w:num>
  <w:num w:numId="14">
    <w:abstractNumId w:val="29"/>
  </w:num>
  <w:num w:numId="15">
    <w:abstractNumId w:val="20"/>
  </w:num>
  <w:num w:numId="16">
    <w:abstractNumId w:val="12"/>
  </w:num>
  <w:num w:numId="1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6"/>
  </w:num>
  <w:num w:numId="26">
    <w:abstractNumId w:val="1"/>
  </w:num>
  <w:num w:numId="27">
    <w:abstractNumId w:val="0"/>
  </w:num>
  <w:num w:numId="28">
    <w:abstractNumId w:val="14"/>
  </w:num>
  <w:num w:numId="29">
    <w:abstractNumId w:val="31"/>
  </w:num>
  <w:num w:numId="30">
    <w:abstractNumId w:val="5"/>
  </w:num>
  <w:num w:numId="31">
    <w:abstractNumId w:val="4"/>
  </w:num>
  <w:num w:numId="32">
    <w:abstractNumId w:val="1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0MjQxMbYwMzW3tDBU0lEKTi0uzszPAykwrQUA1m/NRSwAAAA="/>
  </w:docVars>
  <w:rsids>
    <w:rsidRoot w:val="00F14ACA"/>
    <w:rsid w:val="00016587"/>
    <w:rsid w:val="0001739C"/>
    <w:rsid w:val="0002504F"/>
    <w:rsid w:val="00027B44"/>
    <w:rsid w:val="000459C2"/>
    <w:rsid w:val="00061076"/>
    <w:rsid w:val="00063D85"/>
    <w:rsid w:val="0006544C"/>
    <w:rsid w:val="00085C25"/>
    <w:rsid w:val="000B1960"/>
    <w:rsid w:val="000C1EEC"/>
    <w:rsid w:val="000D0536"/>
    <w:rsid w:val="000E6E39"/>
    <w:rsid w:val="000E6FDE"/>
    <w:rsid w:val="000F14FB"/>
    <w:rsid w:val="000F3540"/>
    <w:rsid w:val="00107100"/>
    <w:rsid w:val="00107BF6"/>
    <w:rsid w:val="00114BB5"/>
    <w:rsid w:val="00117628"/>
    <w:rsid w:val="00141471"/>
    <w:rsid w:val="00146CB1"/>
    <w:rsid w:val="00152D6E"/>
    <w:rsid w:val="001563E5"/>
    <w:rsid w:val="001613F9"/>
    <w:rsid w:val="00163999"/>
    <w:rsid w:val="001A121D"/>
    <w:rsid w:val="001A1CC8"/>
    <w:rsid w:val="001B1703"/>
    <w:rsid w:val="001B34EF"/>
    <w:rsid w:val="001C3960"/>
    <w:rsid w:val="001C3FD0"/>
    <w:rsid w:val="001E3350"/>
    <w:rsid w:val="001E410F"/>
    <w:rsid w:val="001E6351"/>
    <w:rsid w:val="001E7079"/>
    <w:rsid w:val="001E7C4C"/>
    <w:rsid w:val="001F375D"/>
    <w:rsid w:val="001F639C"/>
    <w:rsid w:val="001F74D6"/>
    <w:rsid w:val="00200729"/>
    <w:rsid w:val="00200822"/>
    <w:rsid w:val="002059AE"/>
    <w:rsid w:val="00212C02"/>
    <w:rsid w:val="00221EDC"/>
    <w:rsid w:val="00242A0F"/>
    <w:rsid w:val="00246B34"/>
    <w:rsid w:val="002646AD"/>
    <w:rsid w:val="00264A55"/>
    <w:rsid w:val="00273524"/>
    <w:rsid w:val="0028012C"/>
    <w:rsid w:val="00282027"/>
    <w:rsid w:val="00282FE5"/>
    <w:rsid w:val="00297C32"/>
    <w:rsid w:val="002B2EE0"/>
    <w:rsid w:val="002C4CF8"/>
    <w:rsid w:val="002C5B45"/>
    <w:rsid w:val="002C79A8"/>
    <w:rsid w:val="002D19F9"/>
    <w:rsid w:val="002D4359"/>
    <w:rsid w:val="002F04C1"/>
    <w:rsid w:val="002F1373"/>
    <w:rsid w:val="00301ED8"/>
    <w:rsid w:val="00311A9C"/>
    <w:rsid w:val="00317FF5"/>
    <w:rsid w:val="00320B04"/>
    <w:rsid w:val="003215E6"/>
    <w:rsid w:val="00330CEB"/>
    <w:rsid w:val="00332671"/>
    <w:rsid w:val="00337E05"/>
    <w:rsid w:val="0034235C"/>
    <w:rsid w:val="003440DE"/>
    <w:rsid w:val="003529A6"/>
    <w:rsid w:val="00395B00"/>
    <w:rsid w:val="00395F4C"/>
    <w:rsid w:val="003E2FF7"/>
    <w:rsid w:val="003E3553"/>
    <w:rsid w:val="003F03BA"/>
    <w:rsid w:val="003F2AD3"/>
    <w:rsid w:val="003F2BDB"/>
    <w:rsid w:val="004016B5"/>
    <w:rsid w:val="00410824"/>
    <w:rsid w:val="00422528"/>
    <w:rsid w:val="00462DBC"/>
    <w:rsid w:val="00476787"/>
    <w:rsid w:val="00485D7B"/>
    <w:rsid w:val="004968E8"/>
    <w:rsid w:val="004A1459"/>
    <w:rsid w:val="004B780C"/>
    <w:rsid w:val="004C0744"/>
    <w:rsid w:val="004C4500"/>
    <w:rsid w:val="004E37D4"/>
    <w:rsid w:val="004E6096"/>
    <w:rsid w:val="004E7117"/>
    <w:rsid w:val="004F20E9"/>
    <w:rsid w:val="004F612B"/>
    <w:rsid w:val="004F7E57"/>
    <w:rsid w:val="005032FB"/>
    <w:rsid w:val="005047BC"/>
    <w:rsid w:val="0051108E"/>
    <w:rsid w:val="00526394"/>
    <w:rsid w:val="00527CD3"/>
    <w:rsid w:val="00534229"/>
    <w:rsid w:val="0057206F"/>
    <w:rsid w:val="005A0494"/>
    <w:rsid w:val="005A1ECF"/>
    <w:rsid w:val="005A3221"/>
    <w:rsid w:val="005A3E44"/>
    <w:rsid w:val="005C2787"/>
    <w:rsid w:val="005F4FDD"/>
    <w:rsid w:val="0060696B"/>
    <w:rsid w:val="006133E9"/>
    <w:rsid w:val="006222B1"/>
    <w:rsid w:val="00625810"/>
    <w:rsid w:val="006364CE"/>
    <w:rsid w:val="00644B88"/>
    <w:rsid w:val="006454F2"/>
    <w:rsid w:val="0065480F"/>
    <w:rsid w:val="00663FB3"/>
    <w:rsid w:val="0066420E"/>
    <w:rsid w:val="00666495"/>
    <w:rsid w:val="006726F4"/>
    <w:rsid w:val="00674BD6"/>
    <w:rsid w:val="00696815"/>
    <w:rsid w:val="006A171C"/>
    <w:rsid w:val="006A27B1"/>
    <w:rsid w:val="006A47A3"/>
    <w:rsid w:val="006B0548"/>
    <w:rsid w:val="006F3BAC"/>
    <w:rsid w:val="00713FE4"/>
    <w:rsid w:val="00715BD3"/>
    <w:rsid w:val="00722458"/>
    <w:rsid w:val="007275E3"/>
    <w:rsid w:val="00730F3F"/>
    <w:rsid w:val="007372E2"/>
    <w:rsid w:val="00744379"/>
    <w:rsid w:val="00747EF1"/>
    <w:rsid w:val="00751D35"/>
    <w:rsid w:val="0075230C"/>
    <w:rsid w:val="00766556"/>
    <w:rsid w:val="0077572F"/>
    <w:rsid w:val="00793380"/>
    <w:rsid w:val="00793869"/>
    <w:rsid w:val="00796E7F"/>
    <w:rsid w:val="007A571B"/>
    <w:rsid w:val="007B16D8"/>
    <w:rsid w:val="007B17B6"/>
    <w:rsid w:val="007C3E03"/>
    <w:rsid w:val="007D36C9"/>
    <w:rsid w:val="007D4B3E"/>
    <w:rsid w:val="007E4BA2"/>
    <w:rsid w:val="007F2081"/>
    <w:rsid w:val="007F5F39"/>
    <w:rsid w:val="008044D4"/>
    <w:rsid w:val="00811506"/>
    <w:rsid w:val="00821F24"/>
    <w:rsid w:val="00823619"/>
    <w:rsid w:val="00837F2D"/>
    <w:rsid w:val="008412FF"/>
    <w:rsid w:val="00851249"/>
    <w:rsid w:val="008643E6"/>
    <w:rsid w:val="00871760"/>
    <w:rsid w:val="00875B1D"/>
    <w:rsid w:val="00877D16"/>
    <w:rsid w:val="00883BBF"/>
    <w:rsid w:val="00894DBC"/>
    <w:rsid w:val="008A4137"/>
    <w:rsid w:val="008B7098"/>
    <w:rsid w:val="008C2EDA"/>
    <w:rsid w:val="008E3AB2"/>
    <w:rsid w:val="008E4006"/>
    <w:rsid w:val="008F3648"/>
    <w:rsid w:val="00902E01"/>
    <w:rsid w:val="00904D7C"/>
    <w:rsid w:val="009167E9"/>
    <w:rsid w:val="00922FFD"/>
    <w:rsid w:val="00924325"/>
    <w:rsid w:val="009257E1"/>
    <w:rsid w:val="00926CAB"/>
    <w:rsid w:val="009336FC"/>
    <w:rsid w:val="0094102A"/>
    <w:rsid w:val="0096124E"/>
    <w:rsid w:val="00962CC4"/>
    <w:rsid w:val="00963559"/>
    <w:rsid w:val="00980502"/>
    <w:rsid w:val="009A7932"/>
    <w:rsid w:val="009D4BE1"/>
    <w:rsid w:val="009E0C74"/>
    <w:rsid w:val="009E48AD"/>
    <w:rsid w:val="009E586E"/>
    <w:rsid w:val="00A0749F"/>
    <w:rsid w:val="00A2300F"/>
    <w:rsid w:val="00A47803"/>
    <w:rsid w:val="00A60FC2"/>
    <w:rsid w:val="00A61E13"/>
    <w:rsid w:val="00A63722"/>
    <w:rsid w:val="00A642E0"/>
    <w:rsid w:val="00A71A68"/>
    <w:rsid w:val="00A730B7"/>
    <w:rsid w:val="00A86F91"/>
    <w:rsid w:val="00A97B68"/>
    <w:rsid w:val="00AB5CBD"/>
    <w:rsid w:val="00AB6FAA"/>
    <w:rsid w:val="00AE1D22"/>
    <w:rsid w:val="00AE5F71"/>
    <w:rsid w:val="00AE660E"/>
    <w:rsid w:val="00AF06AA"/>
    <w:rsid w:val="00AF08BF"/>
    <w:rsid w:val="00AF10BC"/>
    <w:rsid w:val="00B02F44"/>
    <w:rsid w:val="00B059C0"/>
    <w:rsid w:val="00B24C61"/>
    <w:rsid w:val="00B3433E"/>
    <w:rsid w:val="00B354E8"/>
    <w:rsid w:val="00B62CA7"/>
    <w:rsid w:val="00B90611"/>
    <w:rsid w:val="00B969F5"/>
    <w:rsid w:val="00BB1845"/>
    <w:rsid w:val="00BC19D7"/>
    <w:rsid w:val="00BC1D37"/>
    <w:rsid w:val="00BC2049"/>
    <w:rsid w:val="00BC41F6"/>
    <w:rsid w:val="00BD10C9"/>
    <w:rsid w:val="00BD3574"/>
    <w:rsid w:val="00C118FD"/>
    <w:rsid w:val="00C237DA"/>
    <w:rsid w:val="00C30D8F"/>
    <w:rsid w:val="00C31C13"/>
    <w:rsid w:val="00C644B6"/>
    <w:rsid w:val="00C80B95"/>
    <w:rsid w:val="00C834DC"/>
    <w:rsid w:val="00C86634"/>
    <w:rsid w:val="00CA2904"/>
    <w:rsid w:val="00CA5D4B"/>
    <w:rsid w:val="00CB3308"/>
    <w:rsid w:val="00CB7B4A"/>
    <w:rsid w:val="00CD50B1"/>
    <w:rsid w:val="00CD5F2B"/>
    <w:rsid w:val="00CD68F8"/>
    <w:rsid w:val="00CD73B7"/>
    <w:rsid w:val="00CD760A"/>
    <w:rsid w:val="00CE3171"/>
    <w:rsid w:val="00CE54B6"/>
    <w:rsid w:val="00CE73E2"/>
    <w:rsid w:val="00CF2CAA"/>
    <w:rsid w:val="00D02895"/>
    <w:rsid w:val="00D03575"/>
    <w:rsid w:val="00D03781"/>
    <w:rsid w:val="00D07F24"/>
    <w:rsid w:val="00D1589F"/>
    <w:rsid w:val="00D34EBD"/>
    <w:rsid w:val="00D47EC6"/>
    <w:rsid w:val="00D51C78"/>
    <w:rsid w:val="00D56EAF"/>
    <w:rsid w:val="00D6435F"/>
    <w:rsid w:val="00D64657"/>
    <w:rsid w:val="00D76D52"/>
    <w:rsid w:val="00D76E30"/>
    <w:rsid w:val="00D82872"/>
    <w:rsid w:val="00D95774"/>
    <w:rsid w:val="00D9703A"/>
    <w:rsid w:val="00DC05D4"/>
    <w:rsid w:val="00DC0888"/>
    <w:rsid w:val="00DC1A2C"/>
    <w:rsid w:val="00DC550A"/>
    <w:rsid w:val="00DC7E1D"/>
    <w:rsid w:val="00DD185D"/>
    <w:rsid w:val="00DE1220"/>
    <w:rsid w:val="00DE3C53"/>
    <w:rsid w:val="00DE3ECC"/>
    <w:rsid w:val="00E06BD2"/>
    <w:rsid w:val="00E10C98"/>
    <w:rsid w:val="00E54424"/>
    <w:rsid w:val="00E54F10"/>
    <w:rsid w:val="00E60C15"/>
    <w:rsid w:val="00E62467"/>
    <w:rsid w:val="00E62854"/>
    <w:rsid w:val="00E6614F"/>
    <w:rsid w:val="00E84D0D"/>
    <w:rsid w:val="00E8736B"/>
    <w:rsid w:val="00E910A2"/>
    <w:rsid w:val="00E9294E"/>
    <w:rsid w:val="00E96CE9"/>
    <w:rsid w:val="00EA37A9"/>
    <w:rsid w:val="00EA6912"/>
    <w:rsid w:val="00EB6D9F"/>
    <w:rsid w:val="00EC3014"/>
    <w:rsid w:val="00EC542C"/>
    <w:rsid w:val="00ED4E6F"/>
    <w:rsid w:val="00ED7856"/>
    <w:rsid w:val="00EE0A79"/>
    <w:rsid w:val="00EE388E"/>
    <w:rsid w:val="00EF0F13"/>
    <w:rsid w:val="00EF4D18"/>
    <w:rsid w:val="00F01019"/>
    <w:rsid w:val="00F021FF"/>
    <w:rsid w:val="00F14ACA"/>
    <w:rsid w:val="00F21346"/>
    <w:rsid w:val="00F44103"/>
    <w:rsid w:val="00F504B2"/>
    <w:rsid w:val="00F623BA"/>
    <w:rsid w:val="00F70422"/>
    <w:rsid w:val="00F71059"/>
    <w:rsid w:val="00F90AF7"/>
    <w:rsid w:val="00FA5AC0"/>
    <w:rsid w:val="00FB5FCE"/>
    <w:rsid w:val="00FB6474"/>
    <w:rsid w:val="00FC3474"/>
    <w:rsid w:val="00FC35E2"/>
    <w:rsid w:val="00FD2118"/>
    <w:rsid w:val="00FD458C"/>
    <w:rsid w:val="00FE19A4"/>
    <w:rsid w:val="00FE2CF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1AB0F9"/>
  <w15:docId w15:val="{92680783-3E7F-4B2C-9B53-72A17D6CE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F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ACA"/>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823619"/>
    <w:rPr>
      <w:color w:val="0563C1" w:themeColor="hyperlink"/>
      <w:u w:val="single"/>
    </w:rPr>
  </w:style>
  <w:style w:type="character" w:styleId="FollowedHyperlink">
    <w:name w:val="FollowedHyperlink"/>
    <w:basedOn w:val="DefaultParagraphFont"/>
    <w:uiPriority w:val="99"/>
    <w:semiHidden/>
    <w:unhideWhenUsed/>
    <w:rsid w:val="003215E6"/>
    <w:rPr>
      <w:color w:val="954F72" w:themeColor="followedHyperlink"/>
      <w:u w:val="single"/>
    </w:rPr>
  </w:style>
  <w:style w:type="character" w:customStyle="1" w:styleId="Mention1">
    <w:name w:val="Mention1"/>
    <w:basedOn w:val="DefaultParagraphFont"/>
    <w:uiPriority w:val="99"/>
    <w:semiHidden/>
    <w:unhideWhenUsed/>
    <w:rsid w:val="00E06BD2"/>
    <w:rPr>
      <w:color w:val="2B579A"/>
      <w:shd w:val="clear" w:color="auto" w:fill="E6E6E6"/>
    </w:rPr>
  </w:style>
  <w:style w:type="character" w:customStyle="1" w:styleId="UnresolvedMention1">
    <w:name w:val="Unresolved Mention1"/>
    <w:basedOn w:val="DefaultParagraphFont"/>
    <w:uiPriority w:val="99"/>
    <w:semiHidden/>
    <w:unhideWhenUsed/>
    <w:rsid w:val="007F2081"/>
    <w:rPr>
      <w:color w:val="808080"/>
      <w:shd w:val="clear" w:color="auto" w:fill="E6E6E6"/>
    </w:rPr>
  </w:style>
  <w:style w:type="character" w:styleId="Emphasis">
    <w:name w:val="Emphasis"/>
    <w:basedOn w:val="DefaultParagraphFont"/>
    <w:uiPriority w:val="20"/>
    <w:qFormat/>
    <w:rsid w:val="001A121D"/>
    <w:rPr>
      <w:i/>
      <w:iCs/>
    </w:rPr>
  </w:style>
  <w:style w:type="paragraph" w:styleId="BalloonText">
    <w:name w:val="Balloon Text"/>
    <w:basedOn w:val="Normal"/>
    <w:link w:val="BalloonTextChar"/>
    <w:uiPriority w:val="99"/>
    <w:semiHidden/>
    <w:unhideWhenUsed/>
    <w:rsid w:val="00941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02A"/>
    <w:rPr>
      <w:rFonts w:ascii="Segoe UI" w:hAnsi="Segoe UI" w:cs="Segoe UI"/>
      <w:sz w:val="18"/>
      <w:szCs w:val="18"/>
    </w:rPr>
  </w:style>
  <w:style w:type="paragraph" w:styleId="NormalWeb">
    <w:name w:val="Normal (Web)"/>
    <w:basedOn w:val="Normal"/>
    <w:uiPriority w:val="99"/>
    <w:semiHidden/>
    <w:unhideWhenUsed/>
    <w:rsid w:val="00B24C61"/>
  </w:style>
  <w:style w:type="paragraph" w:customStyle="1" w:styleId="xmsonormal">
    <w:name w:val="x_msonormal"/>
    <w:basedOn w:val="Normal"/>
    <w:uiPriority w:val="99"/>
    <w:semiHidden/>
    <w:rsid w:val="00B24C61"/>
    <w:pPr>
      <w:spacing w:before="100" w:beforeAutospacing="1" w:after="100" w:afterAutospacing="1"/>
    </w:pPr>
  </w:style>
  <w:style w:type="paragraph" w:styleId="PlainText">
    <w:name w:val="Plain Text"/>
    <w:basedOn w:val="Normal"/>
    <w:link w:val="PlainTextChar"/>
    <w:uiPriority w:val="99"/>
    <w:unhideWhenUsed/>
    <w:rsid w:val="008E4006"/>
    <w:rPr>
      <w:rFonts w:eastAsiaTheme="minorEastAsia" w:cstheme="minorBidi"/>
      <w:szCs w:val="21"/>
      <w:lang w:eastAsia="ja-JP"/>
    </w:rPr>
  </w:style>
  <w:style w:type="character" w:customStyle="1" w:styleId="PlainTextChar">
    <w:name w:val="Plain Text Char"/>
    <w:basedOn w:val="DefaultParagraphFont"/>
    <w:link w:val="PlainText"/>
    <w:uiPriority w:val="99"/>
    <w:rsid w:val="008E4006"/>
    <w:rPr>
      <w:rFonts w:ascii="Calibri" w:eastAsiaTheme="minorEastAsia" w:hAnsi="Calibri"/>
      <w:szCs w:val="21"/>
      <w:lang w:eastAsia="ja-JP"/>
    </w:rPr>
  </w:style>
  <w:style w:type="character" w:styleId="UnresolvedMention">
    <w:name w:val="Unresolved Mention"/>
    <w:basedOn w:val="DefaultParagraphFont"/>
    <w:uiPriority w:val="99"/>
    <w:semiHidden/>
    <w:unhideWhenUsed/>
    <w:rsid w:val="00117628"/>
    <w:rPr>
      <w:color w:val="605E5C"/>
      <w:shd w:val="clear" w:color="auto" w:fill="E1DFDD"/>
    </w:rPr>
  </w:style>
  <w:style w:type="paragraph" w:styleId="Date">
    <w:name w:val="Date"/>
    <w:basedOn w:val="Normal"/>
    <w:next w:val="Normal"/>
    <w:link w:val="DateChar"/>
    <w:uiPriority w:val="99"/>
    <w:semiHidden/>
    <w:unhideWhenUsed/>
    <w:rsid w:val="00CE54B6"/>
  </w:style>
  <w:style w:type="character" w:customStyle="1" w:styleId="DateChar">
    <w:name w:val="Date Char"/>
    <w:basedOn w:val="DefaultParagraphFont"/>
    <w:link w:val="Date"/>
    <w:uiPriority w:val="99"/>
    <w:semiHidden/>
    <w:rsid w:val="00CE54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657">
      <w:bodyDiv w:val="1"/>
      <w:marLeft w:val="0"/>
      <w:marRight w:val="0"/>
      <w:marTop w:val="0"/>
      <w:marBottom w:val="0"/>
      <w:divBdr>
        <w:top w:val="none" w:sz="0" w:space="0" w:color="auto"/>
        <w:left w:val="none" w:sz="0" w:space="0" w:color="auto"/>
        <w:bottom w:val="none" w:sz="0" w:space="0" w:color="auto"/>
        <w:right w:val="none" w:sz="0" w:space="0" w:color="auto"/>
      </w:divBdr>
    </w:div>
    <w:div w:id="118769459">
      <w:bodyDiv w:val="1"/>
      <w:marLeft w:val="0"/>
      <w:marRight w:val="0"/>
      <w:marTop w:val="0"/>
      <w:marBottom w:val="0"/>
      <w:divBdr>
        <w:top w:val="none" w:sz="0" w:space="0" w:color="auto"/>
        <w:left w:val="none" w:sz="0" w:space="0" w:color="auto"/>
        <w:bottom w:val="none" w:sz="0" w:space="0" w:color="auto"/>
        <w:right w:val="none" w:sz="0" w:space="0" w:color="auto"/>
      </w:divBdr>
    </w:div>
    <w:div w:id="143816033">
      <w:bodyDiv w:val="1"/>
      <w:marLeft w:val="0"/>
      <w:marRight w:val="0"/>
      <w:marTop w:val="0"/>
      <w:marBottom w:val="0"/>
      <w:divBdr>
        <w:top w:val="none" w:sz="0" w:space="0" w:color="auto"/>
        <w:left w:val="none" w:sz="0" w:space="0" w:color="auto"/>
        <w:bottom w:val="none" w:sz="0" w:space="0" w:color="auto"/>
        <w:right w:val="none" w:sz="0" w:space="0" w:color="auto"/>
      </w:divBdr>
    </w:div>
    <w:div w:id="154806582">
      <w:bodyDiv w:val="1"/>
      <w:marLeft w:val="0"/>
      <w:marRight w:val="0"/>
      <w:marTop w:val="0"/>
      <w:marBottom w:val="0"/>
      <w:divBdr>
        <w:top w:val="none" w:sz="0" w:space="0" w:color="auto"/>
        <w:left w:val="none" w:sz="0" w:space="0" w:color="auto"/>
        <w:bottom w:val="none" w:sz="0" w:space="0" w:color="auto"/>
        <w:right w:val="none" w:sz="0" w:space="0" w:color="auto"/>
      </w:divBdr>
    </w:div>
    <w:div w:id="156463064">
      <w:bodyDiv w:val="1"/>
      <w:marLeft w:val="0"/>
      <w:marRight w:val="0"/>
      <w:marTop w:val="0"/>
      <w:marBottom w:val="0"/>
      <w:divBdr>
        <w:top w:val="none" w:sz="0" w:space="0" w:color="auto"/>
        <w:left w:val="none" w:sz="0" w:space="0" w:color="auto"/>
        <w:bottom w:val="none" w:sz="0" w:space="0" w:color="auto"/>
        <w:right w:val="none" w:sz="0" w:space="0" w:color="auto"/>
      </w:divBdr>
    </w:div>
    <w:div w:id="272052246">
      <w:bodyDiv w:val="1"/>
      <w:marLeft w:val="0"/>
      <w:marRight w:val="0"/>
      <w:marTop w:val="0"/>
      <w:marBottom w:val="0"/>
      <w:divBdr>
        <w:top w:val="none" w:sz="0" w:space="0" w:color="auto"/>
        <w:left w:val="none" w:sz="0" w:space="0" w:color="auto"/>
        <w:bottom w:val="none" w:sz="0" w:space="0" w:color="auto"/>
        <w:right w:val="none" w:sz="0" w:space="0" w:color="auto"/>
      </w:divBdr>
    </w:div>
    <w:div w:id="279729363">
      <w:bodyDiv w:val="1"/>
      <w:marLeft w:val="0"/>
      <w:marRight w:val="0"/>
      <w:marTop w:val="0"/>
      <w:marBottom w:val="0"/>
      <w:divBdr>
        <w:top w:val="none" w:sz="0" w:space="0" w:color="auto"/>
        <w:left w:val="none" w:sz="0" w:space="0" w:color="auto"/>
        <w:bottom w:val="none" w:sz="0" w:space="0" w:color="auto"/>
        <w:right w:val="none" w:sz="0" w:space="0" w:color="auto"/>
      </w:divBdr>
    </w:div>
    <w:div w:id="317610887">
      <w:bodyDiv w:val="1"/>
      <w:marLeft w:val="0"/>
      <w:marRight w:val="0"/>
      <w:marTop w:val="0"/>
      <w:marBottom w:val="0"/>
      <w:divBdr>
        <w:top w:val="none" w:sz="0" w:space="0" w:color="auto"/>
        <w:left w:val="none" w:sz="0" w:space="0" w:color="auto"/>
        <w:bottom w:val="none" w:sz="0" w:space="0" w:color="auto"/>
        <w:right w:val="none" w:sz="0" w:space="0" w:color="auto"/>
      </w:divBdr>
    </w:div>
    <w:div w:id="340817334">
      <w:bodyDiv w:val="1"/>
      <w:marLeft w:val="0"/>
      <w:marRight w:val="0"/>
      <w:marTop w:val="0"/>
      <w:marBottom w:val="0"/>
      <w:divBdr>
        <w:top w:val="none" w:sz="0" w:space="0" w:color="auto"/>
        <w:left w:val="none" w:sz="0" w:space="0" w:color="auto"/>
        <w:bottom w:val="none" w:sz="0" w:space="0" w:color="auto"/>
        <w:right w:val="none" w:sz="0" w:space="0" w:color="auto"/>
      </w:divBdr>
      <w:divsChild>
        <w:div w:id="152794148">
          <w:marLeft w:val="1080"/>
          <w:marRight w:val="0"/>
          <w:marTop w:val="100"/>
          <w:marBottom w:val="0"/>
          <w:divBdr>
            <w:top w:val="none" w:sz="0" w:space="0" w:color="auto"/>
            <w:left w:val="none" w:sz="0" w:space="0" w:color="auto"/>
            <w:bottom w:val="none" w:sz="0" w:space="0" w:color="auto"/>
            <w:right w:val="none" w:sz="0" w:space="0" w:color="auto"/>
          </w:divBdr>
        </w:div>
        <w:div w:id="154146986">
          <w:marLeft w:val="1080"/>
          <w:marRight w:val="0"/>
          <w:marTop w:val="100"/>
          <w:marBottom w:val="0"/>
          <w:divBdr>
            <w:top w:val="none" w:sz="0" w:space="0" w:color="auto"/>
            <w:left w:val="none" w:sz="0" w:space="0" w:color="auto"/>
            <w:bottom w:val="none" w:sz="0" w:space="0" w:color="auto"/>
            <w:right w:val="none" w:sz="0" w:space="0" w:color="auto"/>
          </w:divBdr>
        </w:div>
        <w:div w:id="218053160">
          <w:marLeft w:val="360"/>
          <w:marRight w:val="0"/>
          <w:marTop w:val="200"/>
          <w:marBottom w:val="0"/>
          <w:divBdr>
            <w:top w:val="none" w:sz="0" w:space="0" w:color="auto"/>
            <w:left w:val="none" w:sz="0" w:space="0" w:color="auto"/>
            <w:bottom w:val="none" w:sz="0" w:space="0" w:color="auto"/>
            <w:right w:val="none" w:sz="0" w:space="0" w:color="auto"/>
          </w:divBdr>
        </w:div>
        <w:div w:id="750348296">
          <w:marLeft w:val="1080"/>
          <w:marRight w:val="0"/>
          <w:marTop w:val="100"/>
          <w:marBottom w:val="0"/>
          <w:divBdr>
            <w:top w:val="none" w:sz="0" w:space="0" w:color="auto"/>
            <w:left w:val="none" w:sz="0" w:space="0" w:color="auto"/>
            <w:bottom w:val="none" w:sz="0" w:space="0" w:color="auto"/>
            <w:right w:val="none" w:sz="0" w:space="0" w:color="auto"/>
          </w:divBdr>
        </w:div>
        <w:div w:id="801120201">
          <w:marLeft w:val="360"/>
          <w:marRight w:val="0"/>
          <w:marTop w:val="200"/>
          <w:marBottom w:val="0"/>
          <w:divBdr>
            <w:top w:val="none" w:sz="0" w:space="0" w:color="auto"/>
            <w:left w:val="none" w:sz="0" w:space="0" w:color="auto"/>
            <w:bottom w:val="none" w:sz="0" w:space="0" w:color="auto"/>
            <w:right w:val="none" w:sz="0" w:space="0" w:color="auto"/>
          </w:divBdr>
        </w:div>
        <w:div w:id="1518350323">
          <w:marLeft w:val="360"/>
          <w:marRight w:val="0"/>
          <w:marTop w:val="200"/>
          <w:marBottom w:val="0"/>
          <w:divBdr>
            <w:top w:val="none" w:sz="0" w:space="0" w:color="auto"/>
            <w:left w:val="none" w:sz="0" w:space="0" w:color="auto"/>
            <w:bottom w:val="none" w:sz="0" w:space="0" w:color="auto"/>
            <w:right w:val="none" w:sz="0" w:space="0" w:color="auto"/>
          </w:divBdr>
        </w:div>
        <w:div w:id="1684673297">
          <w:marLeft w:val="360"/>
          <w:marRight w:val="0"/>
          <w:marTop w:val="200"/>
          <w:marBottom w:val="0"/>
          <w:divBdr>
            <w:top w:val="none" w:sz="0" w:space="0" w:color="auto"/>
            <w:left w:val="none" w:sz="0" w:space="0" w:color="auto"/>
            <w:bottom w:val="none" w:sz="0" w:space="0" w:color="auto"/>
            <w:right w:val="none" w:sz="0" w:space="0" w:color="auto"/>
          </w:divBdr>
        </w:div>
        <w:div w:id="1856531407">
          <w:marLeft w:val="1080"/>
          <w:marRight w:val="0"/>
          <w:marTop w:val="100"/>
          <w:marBottom w:val="0"/>
          <w:divBdr>
            <w:top w:val="none" w:sz="0" w:space="0" w:color="auto"/>
            <w:left w:val="none" w:sz="0" w:space="0" w:color="auto"/>
            <w:bottom w:val="none" w:sz="0" w:space="0" w:color="auto"/>
            <w:right w:val="none" w:sz="0" w:space="0" w:color="auto"/>
          </w:divBdr>
        </w:div>
        <w:div w:id="1917785817">
          <w:marLeft w:val="360"/>
          <w:marRight w:val="0"/>
          <w:marTop w:val="200"/>
          <w:marBottom w:val="0"/>
          <w:divBdr>
            <w:top w:val="none" w:sz="0" w:space="0" w:color="auto"/>
            <w:left w:val="none" w:sz="0" w:space="0" w:color="auto"/>
            <w:bottom w:val="none" w:sz="0" w:space="0" w:color="auto"/>
            <w:right w:val="none" w:sz="0" w:space="0" w:color="auto"/>
          </w:divBdr>
        </w:div>
      </w:divsChild>
    </w:div>
    <w:div w:id="385447723">
      <w:bodyDiv w:val="1"/>
      <w:marLeft w:val="0"/>
      <w:marRight w:val="0"/>
      <w:marTop w:val="0"/>
      <w:marBottom w:val="0"/>
      <w:divBdr>
        <w:top w:val="none" w:sz="0" w:space="0" w:color="auto"/>
        <w:left w:val="none" w:sz="0" w:space="0" w:color="auto"/>
        <w:bottom w:val="none" w:sz="0" w:space="0" w:color="auto"/>
        <w:right w:val="none" w:sz="0" w:space="0" w:color="auto"/>
      </w:divBdr>
    </w:div>
    <w:div w:id="493952120">
      <w:bodyDiv w:val="1"/>
      <w:marLeft w:val="0"/>
      <w:marRight w:val="0"/>
      <w:marTop w:val="0"/>
      <w:marBottom w:val="0"/>
      <w:divBdr>
        <w:top w:val="none" w:sz="0" w:space="0" w:color="auto"/>
        <w:left w:val="none" w:sz="0" w:space="0" w:color="auto"/>
        <w:bottom w:val="none" w:sz="0" w:space="0" w:color="auto"/>
        <w:right w:val="none" w:sz="0" w:space="0" w:color="auto"/>
      </w:divBdr>
    </w:div>
    <w:div w:id="505677665">
      <w:bodyDiv w:val="1"/>
      <w:marLeft w:val="0"/>
      <w:marRight w:val="0"/>
      <w:marTop w:val="0"/>
      <w:marBottom w:val="0"/>
      <w:divBdr>
        <w:top w:val="none" w:sz="0" w:space="0" w:color="auto"/>
        <w:left w:val="none" w:sz="0" w:space="0" w:color="auto"/>
        <w:bottom w:val="none" w:sz="0" w:space="0" w:color="auto"/>
        <w:right w:val="none" w:sz="0" w:space="0" w:color="auto"/>
      </w:divBdr>
    </w:div>
    <w:div w:id="558831437">
      <w:bodyDiv w:val="1"/>
      <w:marLeft w:val="0"/>
      <w:marRight w:val="0"/>
      <w:marTop w:val="0"/>
      <w:marBottom w:val="0"/>
      <w:divBdr>
        <w:top w:val="none" w:sz="0" w:space="0" w:color="auto"/>
        <w:left w:val="none" w:sz="0" w:space="0" w:color="auto"/>
        <w:bottom w:val="none" w:sz="0" w:space="0" w:color="auto"/>
        <w:right w:val="none" w:sz="0" w:space="0" w:color="auto"/>
      </w:divBdr>
    </w:div>
    <w:div w:id="609897191">
      <w:bodyDiv w:val="1"/>
      <w:marLeft w:val="0"/>
      <w:marRight w:val="0"/>
      <w:marTop w:val="0"/>
      <w:marBottom w:val="0"/>
      <w:divBdr>
        <w:top w:val="none" w:sz="0" w:space="0" w:color="auto"/>
        <w:left w:val="none" w:sz="0" w:space="0" w:color="auto"/>
        <w:bottom w:val="none" w:sz="0" w:space="0" w:color="auto"/>
        <w:right w:val="none" w:sz="0" w:space="0" w:color="auto"/>
      </w:divBdr>
    </w:div>
    <w:div w:id="767123184">
      <w:bodyDiv w:val="1"/>
      <w:marLeft w:val="0"/>
      <w:marRight w:val="0"/>
      <w:marTop w:val="0"/>
      <w:marBottom w:val="0"/>
      <w:divBdr>
        <w:top w:val="none" w:sz="0" w:space="0" w:color="auto"/>
        <w:left w:val="none" w:sz="0" w:space="0" w:color="auto"/>
        <w:bottom w:val="none" w:sz="0" w:space="0" w:color="auto"/>
        <w:right w:val="none" w:sz="0" w:space="0" w:color="auto"/>
      </w:divBdr>
    </w:div>
    <w:div w:id="850487478">
      <w:bodyDiv w:val="1"/>
      <w:marLeft w:val="0"/>
      <w:marRight w:val="0"/>
      <w:marTop w:val="0"/>
      <w:marBottom w:val="0"/>
      <w:divBdr>
        <w:top w:val="none" w:sz="0" w:space="0" w:color="auto"/>
        <w:left w:val="none" w:sz="0" w:space="0" w:color="auto"/>
        <w:bottom w:val="none" w:sz="0" w:space="0" w:color="auto"/>
        <w:right w:val="none" w:sz="0" w:space="0" w:color="auto"/>
      </w:divBdr>
    </w:div>
    <w:div w:id="853417786">
      <w:bodyDiv w:val="1"/>
      <w:marLeft w:val="0"/>
      <w:marRight w:val="0"/>
      <w:marTop w:val="0"/>
      <w:marBottom w:val="0"/>
      <w:divBdr>
        <w:top w:val="none" w:sz="0" w:space="0" w:color="auto"/>
        <w:left w:val="none" w:sz="0" w:space="0" w:color="auto"/>
        <w:bottom w:val="none" w:sz="0" w:space="0" w:color="auto"/>
        <w:right w:val="none" w:sz="0" w:space="0" w:color="auto"/>
      </w:divBdr>
    </w:div>
    <w:div w:id="939607182">
      <w:bodyDiv w:val="1"/>
      <w:marLeft w:val="0"/>
      <w:marRight w:val="0"/>
      <w:marTop w:val="0"/>
      <w:marBottom w:val="0"/>
      <w:divBdr>
        <w:top w:val="none" w:sz="0" w:space="0" w:color="auto"/>
        <w:left w:val="none" w:sz="0" w:space="0" w:color="auto"/>
        <w:bottom w:val="none" w:sz="0" w:space="0" w:color="auto"/>
        <w:right w:val="none" w:sz="0" w:space="0" w:color="auto"/>
      </w:divBdr>
    </w:div>
    <w:div w:id="1034037685">
      <w:bodyDiv w:val="1"/>
      <w:marLeft w:val="0"/>
      <w:marRight w:val="0"/>
      <w:marTop w:val="0"/>
      <w:marBottom w:val="0"/>
      <w:divBdr>
        <w:top w:val="none" w:sz="0" w:space="0" w:color="auto"/>
        <w:left w:val="none" w:sz="0" w:space="0" w:color="auto"/>
        <w:bottom w:val="none" w:sz="0" w:space="0" w:color="auto"/>
        <w:right w:val="none" w:sz="0" w:space="0" w:color="auto"/>
      </w:divBdr>
    </w:div>
    <w:div w:id="1041629236">
      <w:bodyDiv w:val="1"/>
      <w:marLeft w:val="0"/>
      <w:marRight w:val="0"/>
      <w:marTop w:val="0"/>
      <w:marBottom w:val="0"/>
      <w:divBdr>
        <w:top w:val="none" w:sz="0" w:space="0" w:color="auto"/>
        <w:left w:val="none" w:sz="0" w:space="0" w:color="auto"/>
        <w:bottom w:val="none" w:sz="0" w:space="0" w:color="auto"/>
        <w:right w:val="none" w:sz="0" w:space="0" w:color="auto"/>
      </w:divBdr>
    </w:div>
    <w:div w:id="1060444180">
      <w:bodyDiv w:val="1"/>
      <w:marLeft w:val="0"/>
      <w:marRight w:val="0"/>
      <w:marTop w:val="0"/>
      <w:marBottom w:val="0"/>
      <w:divBdr>
        <w:top w:val="none" w:sz="0" w:space="0" w:color="auto"/>
        <w:left w:val="none" w:sz="0" w:space="0" w:color="auto"/>
        <w:bottom w:val="none" w:sz="0" w:space="0" w:color="auto"/>
        <w:right w:val="none" w:sz="0" w:space="0" w:color="auto"/>
      </w:divBdr>
    </w:div>
    <w:div w:id="1077509980">
      <w:bodyDiv w:val="1"/>
      <w:marLeft w:val="0"/>
      <w:marRight w:val="0"/>
      <w:marTop w:val="0"/>
      <w:marBottom w:val="0"/>
      <w:divBdr>
        <w:top w:val="none" w:sz="0" w:space="0" w:color="auto"/>
        <w:left w:val="none" w:sz="0" w:space="0" w:color="auto"/>
        <w:bottom w:val="none" w:sz="0" w:space="0" w:color="auto"/>
        <w:right w:val="none" w:sz="0" w:space="0" w:color="auto"/>
      </w:divBdr>
    </w:div>
    <w:div w:id="1084768438">
      <w:bodyDiv w:val="1"/>
      <w:marLeft w:val="0"/>
      <w:marRight w:val="0"/>
      <w:marTop w:val="0"/>
      <w:marBottom w:val="0"/>
      <w:divBdr>
        <w:top w:val="none" w:sz="0" w:space="0" w:color="auto"/>
        <w:left w:val="none" w:sz="0" w:space="0" w:color="auto"/>
        <w:bottom w:val="none" w:sz="0" w:space="0" w:color="auto"/>
        <w:right w:val="none" w:sz="0" w:space="0" w:color="auto"/>
      </w:divBdr>
    </w:div>
    <w:div w:id="1088111003">
      <w:bodyDiv w:val="1"/>
      <w:marLeft w:val="0"/>
      <w:marRight w:val="0"/>
      <w:marTop w:val="0"/>
      <w:marBottom w:val="0"/>
      <w:divBdr>
        <w:top w:val="none" w:sz="0" w:space="0" w:color="auto"/>
        <w:left w:val="none" w:sz="0" w:space="0" w:color="auto"/>
        <w:bottom w:val="none" w:sz="0" w:space="0" w:color="auto"/>
        <w:right w:val="none" w:sz="0" w:space="0" w:color="auto"/>
      </w:divBdr>
    </w:div>
    <w:div w:id="1104613338">
      <w:bodyDiv w:val="1"/>
      <w:marLeft w:val="0"/>
      <w:marRight w:val="0"/>
      <w:marTop w:val="0"/>
      <w:marBottom w:val="0"/>
      <w:divBdr>
        <w:top w:val="none" w:sz="0" w:space="0" w:color="auto"/>
        <w:left w:val="none" w:sz="0" w:space="0" w:color="auto"/>
        <w:bottom w:val="none" w:sz="0" w:space="0" w:color="auto"/>
        <w:right w:val="none" w:sz="0" w:space="0" w:color="auto"/>
      </w:divBdr>
    </w:div>
    <w:div w:id="1133518239">
      <w:bodyDiv w:val="1"/>
      <w:marLeft w:val="0"/>
      <w:marRight w:val="0"/>
      <w:marTop w:val="0"/>
      <w:marBottom w:val="0"/>
      <w:divBdr>
        <w:top w:val="none" w:sz="0" w:space="0" w:color="auto"/>
        <w:left w:val="none" w:sz="0" w:space="0" w:color="auto"/>
        <w:bottom w:val="none" w:sz="0" w:space="0" w:color="auto"/>
        <w:right w:val="none" w:sz="0" w:space="0" w:color="auto"/>
      </w:divBdr>
    </w:div>
    <w:div w:id="1374577314">
      <w:bodyDiv w:val="1"/>
      <w:marLeft w:val="0"/>
      <w:marRight w:val="0"/>
      <w:marTop w:val="0"/>
      <w:marBottom w:val="0"/>
      <w:divBdr>
        <w:top w:val="none" w:sz="0" w:space="0" w:color="auto"/>
        <w:left w:val="none" w:sz="0" w:space="0" w:color="auto"/>
        <w:bottom w:val="none" w:sz="0" w:space="0" w:color="auto"/>
        <w:right w:val="none" w:sz="0" w:space="0" w:color="auto"/>
      </w:divBdr>
    </w:div>
    <w:div w:id="1433743232">
      <w:bodyDiv w:val="1"/>
      <w:marLeft w:val="0"/>
      <w:marRight w:val="0"/>
      <w:marTop w:val="0"/>
      <w:marBottom w:val="0"/>
      <w:divBdr>
        <w:top w:val="none" w:sz="0" w:space="0" w:color="auto"/>
        <w:left w:val="none" w:sz="0" w:space="0" w:color="auto"/>
        <w:bottom w:val="none" w:sz="0" w:space="0" w:color="auto"/>
        <w:right w:val="none" w:sz="0" w:space="0" w:color="auto"/>
      </w:divBdr>
    </w:div>
    <w:div w:id="1456946815">
      <w:bodyDiv w:val="1"/>
      <w:marLeft w:val="0"/>
      <w:marRight w:val="0"/>
      <w:marTop w:val="0"/>
      <w:marBottom w:val="0"/>
      <w:divBdr>
        <w:top w:val="none" w:sz="0" w:space="0" w:color="auto"/>
        <w:left w:val="none" w:sz="0" w:space="0" w:color="auto"/>
        <w:bottom w:val="none" w:sz="0" w:space="0" w:color="auto"/>
        <w:right w:val="none" w:sz="0" w:space="0" w:color="auto"/>
      </w:divBdr>
    </w:div>
    <w:div w:id="1531604133">
      <w:bodyDiv w:val="1"/>
      <w:marLeft w:val="0"/>
      <w:marRight w:val="0"/>
      <w:marTop w:val="0"/>
      <w:marBottom w:val="0"/>
      <w:divBdr>
        <w:top w:val="none" w:sz="0" w:space="0" w:color="auto"/>
        <w:left w:val="none" w:sz="0" w:space="0" w:color="auto"/>
        <w:bottom w:val="none" w:sz="0" w:space="0" w:color="auto"/>
        <w:right w:val="none" w:sz="0" w:space="0" w:color="auto"/>
      </w:divBdr>
    </w:div>
    <w:div w:id="1564678286">
      <w:bodyDiv w:val="1"/>
      <w:marLeft w:val="0"/>
      <w:marRight w:val="0"/>
      <w:marTop w:val="0"/>
      <w:marBottom w:val="0"/>
      <w:divBdr>
        <w:top w:val="none" w:sz="0" w:space="0" w:color="auto"/>
        <w:left w:val="none" w:sz="0" w:space="0" w:color="auto"/>
        <w:bottom w:val="none" w:sz="0" w:space="0" w:color="auto"/>
        <w:right w:val="none" w:sz="0" w:space="0" w:color="auto"/>
      </w:divBdr>
    </w:div>
    <w:div w:id="1655379452">
      <w:bodyDiv w:val="1"/>
      <w:marLeft w:val="0"/>
      <w:marRight w:val="0"/>
      <w:marTop w:val="0"/>
      <w:marBottom w:val="0"/>
      <w:divBdr>
        <w:top w:val="none" w:sz="0" w:space="0" w:color="auto"/>
        <w:left w:val="none" w:sz="0" w:space="0" w:color="auto"/>
        <w:bottom w:val="none" w:sz="0" w:space="0" w:color="auto"/>
        <w:right w:val="none" w:sz="0" w:space="0" w:color="auto"/>
      </w:divBdr>
    </w:div>
    <w:div w:id="1714891011">
      <w:bodyDiv w:val="1"/>
      <w:marLeft w:val="0"/>
      <w:marRight w:val="0"/>
      <w:marTop w:val="0"/>
      <w:marBottom w:val="0"/>
      <w:divBdr>
        <w:top w:val="none" w:sz="0" w:space="0" w:color="auto"/>
        <w:left w:val="none" w:sz="0" w:space="0" w:color="auto"/>
        <w:bottom w:val="none" w:sz="0" w:space="0" w:color="auto"/>
        <w:right w:val="none" w:sz="0" w:space="0" w:color="auto"/>
      </w:divBdr>
    </w:div>
    <w:div w:id="1748838071">
      <w:bodyDiv w:val="1"/>
      <w:marLeft w:val="0"/>
      <w:marRight w:val="0"/>
      <w:marTop w:val="0"/>
      <w:marBottom w:val="0"/>
      <w:divBdr>
        <w:top w:val="none" w:sz="0" w:space="0" w:color="auto"/>
        <w:left w:val="none" w:sz="0" w:space="0" w:color="auto"/>
        <w:bottom w:val="none" w:sz="0" w:space="0" w:color="auto"/>
        <w:right w:val="none" w:sz="0" w:space="0" w:color="auto"/>
      </w:divBdr>
    </w:div>
    <w:div w:id="1835680076">
      <w:bodyDiv w:val="1"/>
      <w:marLeft w:val="0"/>
      <w:marRight w:val="0"/>
      <w:marTop w:val="0"/>
      <w:marBottom w:val="0"/>
      <w:divBdr>
        <w:top w:val="none" w:sz="0" w:space="0" w:color="auto"/>
        <w:left w:val="none" w:sz="0" w:space="0" w:color="auto"/>
        <w:bottom w:val="none" w:sz="0" w:space="0" w:color="auto"/>
        <w:right w:val="none" w:sz="0" w:space="0" w:color="auto"/>
      </w:divBdr>
    </w:div>
    <w:div w:id="1983996713">
      <w:bodyDiv w:val="1"/>
      <w:marLeft w:val="0"/>
      <w:marRight w:val="0"/>
      <w:marTop w:val="0"/>
      <w:marBottom w:val="0"/>
      <w:divBdr>
        <w:top w:val="none" w:sz="0" w:space="0" w:color="auto"/>
        <w:left w:val="none" w:sz="0" w:space="0" w:color="auto"/>
        <w:bottom w:val="none" w:sz="0" w:space="0" w:color="auto"/>
        <w:right w:val="none" w:sz="0" w:space="0" w:color="auto"/>
      </w:divBdr>
    </w:div>
    <w:div w:id="2021276726">
      <w:bodyDiv w:val="1"/>
      <w:marLeft w:val="0"/>
      <w:marRight w:val="0"/>
      <w:marTop w:val="0"/>
      <w:marBottom w:val="0"/>
      <w:divBdr>
        <w:top w:val="none" w:sz="0" w:space="0" w:color="auto"/>
        <w:left w:val="none" w:sz="0" w:space="0" w:color="auto"/>
        <w:bottom w:val="none" w:sz="0" w:space="0" w:color="auto"/>
        <w:right w:val="none" w:sz="0" w:space="0" w:color="auto"/>
      </w:divBdr>
    </w:div>
    <w:div w:id="2061778707">
      <w:bodyDiv w:val="1"/>
      <w:marLeft w:val="0"/>
      <w:marRight w:val="0"/>
      <w:marTop w:val="0"/>
      <w:marBottom w:val="0"/>
      <w:divBdr>
        <w:top w:val="none" w:sz="0" w:space="0" w:color="auto"/>
        <w:left w:val="none" w:sz="0" w:space="0" w:color="auto"/>
        <w:bottom w:val="none" w:sz="0" w:space="0" w:color="auto"/>
        <w:right w:val="none" w:sz="0" w:space="0" w:color="auto"/>
      </w:divBdr>
    </w:div>
    <w:div w:id="2126389189">
      <w:bodyDiv w:val="1"/>
      <w:marLeft w:val="0"/>
      <w:marRight w:val="0"/>
      <w:marTop w:val="0"/>
      <w:marBottom w:val="0"/>
      <w:divBdr>
        <w:top w:val="none" w:sz="0" w:space="0" w:color="auto"/>
        <w:left w:val="none" w:sz="0" w:space="0" w:color="auto"/>
        <w:bottom w:val="none" w:sz="0" w:space="0" w:color="auto"/>
        <w:right w:val="none" w:sz="0" w:space="0" w:color="auto"/>
      </w:divBdr>
    </w:div>
    <w:div w:id="214041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waar.org/family-caregiver-support-for-professionals" TargetMode="External"/><Relationship Id="rId13" Type="http://schemas.openxmlformats.org/officeDocument/2006/relationships/hyperlink" Target="mailto:jneumann@unitedwaywi.org" TargetMode="External"/><Relationship Id="rId3" Type="http://schemas.openxmlformats.org/officeDocument/2006/relationships/settings" Target="settings.xml"/><Relationship Id="rId7" Type="http://schemas.openxmlformats.org/officeDocument/2006/relationships/hyperlink" Target="https://us06web.zoom.us/rec/share/OzJQjwbBMjbwaBmWEmo_DHL-fCeIktugK4kM0GGUtNNdsAEV4BSTH7Ou4PJ58HYC.e4dUAWVWf5EOSdu3?startTime=1629816701000" TargetMode="External"/><Relationship Id="rId12" Type="http://schemas.openxmlformats.org/officeDocument/2006/relationships/hyperlink" Target="mailto:rbrightman@unitedwaywi.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211wisconsin.communityos.org/caregiverprogramreferralform" TargetMode="External"/><Relationship Id="rId5" Type="http://schemas.openxmlformats.org/officeDocument/2006/relationships/image" Target="media/image1.png"/><Relationship Id="rId15" Type="http://schemas.openxmlformats.org/officeDocument/2006/relationships/hyperlink" Target="mailto:lthede@respitecarewi.org" TargetMode="External"/><Relationship Id="rId10" Type="http://schemas.openxmlformats.org/officeDocument/2006/relationships/hyperlink" Target="https://www.unitedwaywi.org/general/custom.asp?page=caregiversupport" TargetMode="External"/><Relationship Id="rId4" Type="http://schemas.openxmlformats.org/officeDocument/2006/relationships/webSettings" Target="webSettings.xml"/><Relationship Id="rId9" Type="http://schemas.openxmlformats.org/officeDocument/2006/relationships/hyperlink" Target="http://wisconsincaregiver.org/after-caregiving-resources" TargetMode="External"/><Relationship Id="rId14" Type="http://schemas.openxmlformats.org/officeDocument/2006/relationships/hyperlink" Target="mailto:garyglaznerpo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Mahoney</dc:creator>
  <cp:keywords/>
  <dc:description/>
  <cp:lastModifiedBy>Jane Mahoney</cp:lastModifiedBy>
  <cp:revision>3</cp:revision>
  <dcterms:created xsi:type="dcterms:W3CDTF">2021-08-24T21:11:00Z</dcterms:created>
  <dcterms:modified xsi:type="dcterms:W3CDTF">2021-08-24T21:13:00Z</dcterms:modified>
</cp:coreProperties>
</file>