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02AB" w14:textId="20CE6503" w:rsidR="002E46C2" w:rsidRPr="002E46C2" w:rsidRDefault="6D361C58" w:rsidP="002E46C2">
      <w:pPr>
        <w:rPr>
          <w:b/>
          <w:bCs/>
        </w:rPr>
      </w:pPr>
      <w:r w:rsidRPr="648530D9">
        <w:rPr>
          <w:b/>
          <w:bCs/>
        </w:rPr>
        <w:t>FACEBOOK</w:t>
      </w:r>
    </w:p>
    <w:p w14:paraId="0F34F559" w14:textId="78F05BEC" w:rsidR="00633B09" w:rsidRDefault="00633B09" w:rsidP="00633B09">
      <w:pPr>
        <w:pStyle w:val="ListParagraph"/>
        <w:numPr>
          <w:ilvl w:val="0"/>
          <w:numId w:val="1"/>
        </w:numPr>
      </w:pPr>
      <w:r>
        <w:t>Making ends meet on a fixed income is no easy task</w:t>
      </w:r>
      <w:r w:rsidR="65893740">
        <w:t xml:space="preserve">—and COVID-19 made it even more complicated. </w:t>
      </w:r>
      <w:r w:rsidR="59B50ED7">
        <w:t>April 12-16</w:t>
      </w:r>
      <w:r w:rsidR="00EC6EEF">
        <w:t xml:space="preserve"> is Boost Your Budget Week. Use </w:t>
      </w:r>
      <w:r>
        <w:t xml:space="preserve">BenefitsCheckUp® </w:t>
      </w:r>
      <w:r w:rsidR="00EC6EEF">
        <w:t xml:space="preserve">to </w:t>
      </w:r>
      <w:r w:rsidR="00443156">
        <w:t>discover</w:t>
      </w:r>
      <w:r>
        <w:t xml:space="preserve"> what </w:t>
      </w:r>
      <w:r w:rsidR="00EC6EEF">
        <w:t xml:space="preserve">benefits </w:t>
      </w:r>
      <w:r>
        <w:t>you may qualify for</w:t>
      </w:r>
      <w:r w:rsidR="00C34A42">
        <w:t xml:space="preserve"> to pay for daily expenses</w:t>
      </w:r>
      <w:r>
        <w:t xml:space="preserve">. </w:t>
      </w:r>
      <w:hyperlink r:id="rId8" w:history="1">
        <w:r w:rsidR="00102AA1" w:rsidRPr="29618548">
          <w:rPr>
            <w:rStyle w:val="Hyperlink"/>
          </w:rPr>
          <w:t>https://www.ncoa.org/Boost</w:t>
        </w:r>
      </w:hyperlink>
    </w:p>
    <w:p w14:paraId="1B537CE2" w14:textId="5717A7B1" w:rsidR="00633B09" w:rsidRDefault="1CCA3D8D" w:rsidP="29618548">
      <w:pPr>
        <w:pStyle w:val="ListParagraph"/>
        <w:numPr>
          <w:ilvl w:val="0"/>
          <w:numId w:val="1"/>
        </w:numPr>
        <w:rPr>
          <w:rStyle w:val="Hyperlink"/>
          <w:rFonts w:eastAsiaTheme="minorEastAsia"/>
        </w:rPr>
      </w:pPr>
      <w:r>
        <w:t>Finding</w:t>
      </w:r>
      <w:r w:rsidR="00BD24C7">
        <w:t xml:space="preserve"> </w:t>
      </w:r>
      <w:r w:rsidR="003B5A59">
        <w:t xml:space="preserve">financial </w:t>
      </w:r>
      <w:r w:rsidR="00BD24C7">
        <w:t>stability</w:t>
      </w:r>
      <w:r w:rsidR="541F5BEA">
        <w:t xml:space="preserve"> can feel like a scramble</w:t>
      </w:r>
      <w:r w:rsidR="00BD24C7">
        <w:t xml:space="preserve">. </w:t>
      </w:r>
      <w:r w:rsidR="002E46C2">
        <w:t xml:space="preserve">Boost Your Budget Week </w:t>
      </w:r>
      <w:r w:rsidR="0204051D">
        <w:t xml:space="preserve">is a good reminder that </w:t>
      </w:r>
      <w:r w:rsidR="002E46C2">
        <w:t xml:space="preserve">benefits </w:t>
      </w:r>
      <w:r w:rsidR="00C34A42">
        <w:t xml:space="preserve">programs </w:t>
      </w:r>
      <w:r w:rsidR="002E46C2">
        <w:t>can help you afford necessities</w:t>
      </w:r>
      <w:r w:rsidR="2EC70371">
        <w:t>—and you can get a free, individualized look at what you qualify for</w:t>
      </w:r>
      <w:r w:rsidR="00FA3E75">
        <w:t>.</w:t>
      </w:r>
      <w:r w:rsidR="002E46C2">
        <w:t xml:space="preserve"> </w:t>
      </w:r>
      <w:r w:rsidR="00102AA1">
        <w:t xml:space="preserve">You worked hard. </w:t>
      </w:r>
      <w:proofErr w:type="gramStart"/>
      <w:r w:rsidR="00102AA1">
        <w:t>You’ve</w:t>
      </w:r>
      <w:proofErr w:type="gramEnd"/>
      <w:r w:rsidR="00102AA1">
        <w:t xml:space="preserve"> earned this. </w:t>
      </w:r>
      <w:hyperlink r:id="rId9" w:history="1">
        <w:r w:rsidR="00102AA1" w:rsidRPr="29618548">
          <w:rPr>
            <w:rStyle w:val="Hyperlink"/>
          </w:rPr>
          <w:t>https://www.ncoa.org/Boost</w:t>
        </w:r>
      </w:hyperlink>
    </w:p>
    <w:p w14:paraId="61DCA2BF" w14:textId="38D0EECE" w:rsidR="002E46C2" w:rsidRDefault="3FB5EF82" w:rsidP="29618548">
      <w:pPr>
        <w:pStyle w:val="ListParagraph"/>
        <w:numPr>
          <w:ilvl w:val="0"/>
          <w:numId w:val="1"/>
        </w:numPr>
        <w:rPr>
          <w:rStyle w:val="Hyperlink"/>
          <w:rFonts w:eastAsiaTheme="minorEastAsia"/>
          <w:color w:val="0563C1"/>
        </w:rPr>
      </w:pPr>
      <w:r>
        <w:t>What stands between you and a budget built fo</w:t>
      </w:r>
      <w:r w:rsidR="002E46C2">
        <w:t>r aging well</w:t>
      </w:r>
      <w:r w:rsidR="00102AA1">
        <w:t>?</w:t>
      </w:r>
      <w:r w:rsidR="00C34A42">
        <w:t xml:space="preserve"> </w:t>
      </w:r>
      <w:r w:rsidR="002E46C2">
        <w:t xml:space="preserve">Benefits programs can help with costs like utilities, housing, medication, and food. </w:t>
      </w:r>
      <w:proofErr w:type="gramStart"/>
      <w:r w:rsidR="003A060D">
        <w:t>It’s</w:t>
      </w:r>
      <w:proofErr w:type="gramEnd"/>
      <w:r w:rsidR="003A060D">
        <w:t xml:space="preserve"> </w:t>
      </w:r>
      <w:r w:rsidR="002E46C2">
        <w:t>Boost Your Budget Week</w:t>
      </w:r>
      <w:r w:rsidR="573073A0">
        <w:t>, so</w:t>
      </w:r>
      <w:r w:rsidR="003A060D">
        <w:t xml:space="preserve"> take a few minutes to get a free BenefitsCheckUp</w:t>
      </w:r>
      <w:r w:rsidR="49514A77">
        <w:t>®</w:t>
      </w:r>
      <w:r w:rsidR="003A060D">
        <w:t xml:space="preserve"> </w:t>
      </w:r>
      <w:r w:rsidR="002E46C2">
        <w:t xml:space="preserve">for yourself or a loved one. </w:t>
      </w:r>
      <w:hyperlink r:id="rId10" w:history="1">
        <w:r w:rsidR="00443156" w:rsidRPr="29618548">
          <w:rPr>
            <w:rStyle w:val="Hyperlink"/>
          </w:rPr>
          <w:t>https://www.ncoa.org/Boost</w:t>
        </w:r>
      </w:hyperlink>
      <w:r w:rsidR="002E46C2">
        <w:t xml:space="preserve"> </w:t>
      </w:r>
    </w:p>
    <w:p w14:paraId="69DE43DC" w14:textId="55EAF22E" w:rsidR="002E46C2" w:rsidRDefault="002E46C2" w:rsidP="002E46C2">
      <w:pPr>
        <w:rPr>
          <w:b/>
          <w:bCs/>
        </w:rPr>
      </w:pPr>
      <w:r>
        <w:rPr>
          <w:b/>
          <w:bCs/>
        </w:rPr>
        <w:t>TWITTER</w:t>
      </w:r>
    </w:p>
    <w:p w14:paraId="616AB8FE" w14:textId="0B75CC67" w:rsidR="00BF5B9B" w:rsidRDefault="00BF5B9B" w:rsidP="00BF5B9B">
      <w:pPr>
        <w:pStyle w:val="ListParagraph"/>
        <w:numPr>
          <w:ilvl w:val="0"/>
          <w:numId w:val="2"/>
        </w:numPr>
      </w:pPr>
      <w:r>
        <w:t xml:space="preserve">Making ends meet on a fixed income </w:t>
      </w:r>
      <w:proofErr w:type="gramStart"/>
      <w:r>
        <w:t>isn't</w:t>
      </w:r>
      <w:proofErr w:type="gramEnd"/>
      <w:r>
        <w:t xml:space="preserve"> easy</w:t>
      </w:r>
      <w:r w:rsidR="00085B25">
        <w:t>—</w:t>
      </w:r>
      <w:r w:rsidR="1D494981">
        <w:t>and</w:t>
      </w:r>
      <w:r w:rsidR="00085B25">
        <w:t xml:space="preserve"> #COVID19</w:t>
      </w:r>
      <w:r w:rsidR="37C79CEE">
        <w:t xml:space="preserve"> made it more complicated</w:t>
      </w:r>
      <w:r>
        <w:t xml:space="preserve">. </w:t>
      </w:r>
      <w:r w:rsidR="159687C5">
        <w:t>L</w:t>
      </w:r>
      <w:r>
        <w:t>ook for food, #medicine, utilities, or transportation #benefits programs</w:t>
      </w:r>
      <w:r w:rsidR="00A86F76">
        <w:t xml:space="preserve"> with </w:t>
      </w:r>
      <w:r w:rsidR="548F648D">
        <w:t>the</w:t>
      </w:r>
      <w:r w:rsidR="00A86F76">
        <w:t xml:space="preserve"> free BenefitsCheckUp® tool: </w:t>
      </w:r>
      <w:hyperlink r:id="rId11" w:history="1">
        <w:r w:rsidR="005D161E" w:rsidRPr="29618548">
          <w:rPr>
            <w:rStyle w:val="Hyperlink"/>
          </w:rPr>
          <w:t>https://www.ncoa.org/Boost</w:t>
        </w:r>
      </w:hyperlink>
      <w:r>
        <w:t xml:space="preserve"> #</w:t>
      </w:r>
      <w:proofErr w:type="gramStart"/>
      <w:r>
        <w:t>BoostYourBudgetWeek</w:t>
      </w:r>
      <w:proofErr w:type="gramEnd"/>
    </w:p>
    <w:p w14:paraId="28348693" w14:textId="41148355" w:rsidR="00BF5B9B" w:rsidRDefault="1AC4C248" w:rsidP="00BF5B9B">
      <w:pPr>
        <w:pStyle w:val="ListParagraph"/>
        <w:numPr>
          <w:ilvl w:val="0"/>
          <w:numId w:val="2"/>
        </w:numPr>
      </w:pPr>
      <w:r>
        <w:t>H</w:t>
      </w:r>
      <w:r w:rsidR="006763F6">
        <w:t>ousing</w:t>
      </w:r>
      <w:r w:rsidR="51CB1122">
        <w:t xml:space="preserve"> costs are a massive drai</w:t>
      </w:r>
      <w:r w:rsidR="2CF3D704">
        <w:t>n on the budgets of older adults</w:t>
      </w:r>
      <w:r w:rsidR="00BF5B9B">
        <w:t xml:space="preserve">. BenefitsCheckUp® connects </w:t>
      </w:r>
      <w:r w:rsidR="27C16DDB">
        <w:t xml:space="preserve">people </w:t>
      </w:r>
      <w:r w:rsidR="00BF5B9B">
        <w:t xml:space="preserve">to </w:t>
      </w:r>
      <w:r w:rsidR="00A86F76">
        <w:t>b</w:t>
      </w:r>
      <w:r w:rsidR="00BF5B9B">
        <w:t>enefits programs that can help with housing and other necessities.</w:t>
      </w:r>
      <w:r w:rsidR="00A86F76">
        <w:t xml:space="preserve"> </w:t>
      </w:r>
      <w:hyperlink r:id="rId12" w:history="1">
        <w:r w:rsidR="00320967" w:rsidRPr="29618548">
          <w:rPr>
            <w:rStyle w:val="Hyperlink"/>
          </w:rPr>
          <w:t>https://www.ncoa.org/Boost</w:t>
        </w:r>
      </w:hyperlink>
      <w:r w:rsidR="00A86F76">
        <w:t xml:space="preserve"> #BoostYourBudgetWeek</w:t>
      </w:r>
    </w:p>
    <w:p w14:paraId="2F4CBDC6" w14:textId="741E6E94" w:rsidR="00A86F76" w:rsidRDefault="00085B25" w:rsidP="00BF5B9B">
      <w:pPr>
        <w:pStyle w:val="ListParagraph"/>
        <w:numPr>
          <w:ilvl w:val="0"/>
          <w:numId w:val="2"/>
        </w:numPr>
      </w:pPr>
      <w:r>
        <w:t xml:space="preserve">#COVID19 </w:t>
      </w:r>
      <w:r w:rsidR="11CECA22">
        <w:t>heightened the threat</w:t>
      </w:r>
      <w:r w:rsidR="6AD8F270">
        <w:t>s</w:t>
      </w:r>
      <w:r w:rsidR="11CECA22">
        <w:t xml:space="preserve"> </w:t>
      </w:r>
      <w:r w:rsidR="3AD16E90">
        <w:t>to</w:t>
      </w:r>
      <w:r>
        <w:t xml:space="preserve"> </w:t>
      </w:r>
      <w:r w:rsidR="00320967">
        <w:t xml:space="preserve">older adults’ </w:t>
      </w:r>
      <w:r w:rsidR="00A86F76">
        <w:t xml:space="preserve">foundation </w:t>
      </w:r>
      <w:r w:rsidR="00320967">
        <w:t>for</w:t>
      </w:r>
      <w:r w:rsidR="00A86F76">
        <w:t xml:space="preserve"> </w:t>
      </w:r>
      <w:r w:rsidR="00320967">
        <w:t xml:space="preserve">aging </w:t>
      </w:r>
      <w:r w:rsidR="00A86F76">
        <w:t>well</w:t>
      </w:r>
      <w:r>
        <w:t>: their budgets.</w:t>
      </w:r>
      <w:r w:rsidR="00A86F76">
        <w:t xml:space="preserve"> </w:t>
      </w:r>
      <w:r w:rsidR="51C85943">
        <w:t xml:space="preserve">Use BenefitsCheckUp® </w:t>
      </w:r>
      <w:r w:rsidR="5460396F">
        <w:t>to find</w:t>
      </w:r>
      <w:r w:rsidR="00A86F76">
        <w:t xml:space="preserve"> benefits </w:t>
      </w:r>
      <w:r w:rsidR="193612DF">
        <w:t>that help you</w:t>
      </w:r>
      <w:r w:rsidR="00D172C9">
        <w:t xml:space="preserve"> afford</w:t>
      </w:r>
      <w:r w:rsidR="00A86F76">
        <w:t xml:space="preserve"> necessities like utilities. </w:t>
      </w:r>
      <w:hyperlink r:id="rId13" w:history="1">
        <w:r w:rsidR="00E87C5E" w:rsidRPr="29618548">
          <w:rPr>
            <w:rStyle w:val="Hyperlink"/>
          </w:rPr>
          <w:t>https://www.ncoa.org/Boost</w:t>
        </w:r>
      </w:hyperlink>
      <w:r w:rsidR="00A86F76">
        <w:t xml:space="preserve"> #BoostYourBudgetWeek</w:t>
      </w:r>
    </w:p>
    <w:p w14:paraId="38AD8332" w14:textId="5B5E1EE9" w:rsidR="00A86F76" w:rsidRDefault="331A6472" w:rsidP="00BF5B9B">
      <w:pPr>
        <w:pStyle w:val="ListParagraph"/>
        <w:numPr>
          <w:ilvl w:val="0"/>
          <w:numId w:val="2"/>
        </w:numPr>
      </w:pPr>
      <w:r>
        <w:t xml:space="preserve">Asking for help is hard enough without wondering who you can trust for a straight answer. BenefitsCheckUp® </w:t>
      </w:r>
      <w:r w:rsidR="517DC5DB">
        <w:t>gives personalized</w:t>
      </w:r>
      <w:r w:rsidR="5829F31A">
        <w:t xml:space="preserve"> advice—no strings attached—</w:t>
      </w:r>
      <w:r w:rsidR="51C35CB6">
        <w:t>on the</w:t>
      </w:r>
      <w:r>
        <w:t xml:space="preserve"> benefit</w:t>
      </w:r>
      <w:r w:rsidR="128C47E6">
        <w:t>s</w:t>
      </w:r>
      <w:r w:rsidR="1B203237">
        <w:t xml:space="preserve"> </w:t>
      </w:r>
      <w:r w:rsidR="63950BD8">
        <w:t>you</w:t>
      </w:r>
      <w:r w:rsidR="085E37C3">
        <w:t xml:space="preserve"> </w:t>
      </w:r>
      <w:r w:rsidR="1B203237">
        <w:t>might be eligible for.</w:t>
      </w:r>
      <w:r>
        <w:t xml:space="preserve"> </w:t>
      </w:r>
      <w:hyperlink r:id="rId14" w:history="1">
        <w:r w:rsidR="361FBE57" w:rsidRPr="29618548">
          <w:rPr>
            <w:rStyle w:val="Hyperlink"/>
          </w:rPr>
          <w:t>https://www.ncoa.org/Boost</w:t>
        </w:r>
      </w:hyperlink>
      <w:r>
        <w:t xml:space="preserve"> #BoostYourBudgetWeek</w:t>
      </w:r>
    </w:p>
    <w:p w14:paraId="3567C8BD" w14:textId="39827C8C" w:rsidR="001F1334" w:rsidRDefault="001F1334" w:rsidP="00BF5B9B">
      <w:pPr>
        <w:pStyle w:val="ListParagraph"/>
        <w:numPr>
          <w:ilvl w:val="0"/>
          <w:numId w:val="2"/>
        </w:numPr>
      </w:pPr>
      <w:r>
        <w:t xml:space="preserve">Benefits are for more than #food or #medicine. </w:t>
      </w:r>
      <w:r w:rsidR="00085B25">
        <w:t xml:space="preserve">Protect </w:t>
      </w:r>
      <w:r w:rsidR="668B9857">
        <w:t>yourself</w:t>
      </w:r>
      <w:r w:rsidR="00085B25">
        <w:t xml:space="preserve"> from the ripple effects of #COVID19 </w:t>
      </w:r>
      <w:r>
        <w:t xml:space="preserve">by </w:t>
      </w:r>
      <w:r w:rsidR="00085B25">
        <w:t>get</w:t>
      </w:r>
      <w:r w:rsidR="01B56DD0">
        <w:t>ting</w:t>
      </w:r>
      <w:r w:rsidR="00085B25">
        <w:t xml:space="preserve"> a free, confidential look at programs </w:t>
      </w:r>
      <w:r w:rsidR="426E010B">
        <w:t>you</w:t>
      </w:r>
      <w:r w:rsidR="00085B25">
        <w:t xml:space="preserve"> may qualify for</w:t>
      </w:r>
      <w:r>
        <w:t xml:space="preserve">. </w:t>
      </w:r>
      <w:hyperlink r:id="rId15" w:history="1">
        <w:r w:rsidR="00E87C5E" w:rsidRPr="29618548">
          <w:rPr>
            <w:rStyle w:val="Hyperlink"/>
          </w:rPr>
          <w:t>https://www.ncoa.org/Boost</w:t>
        </w:r>
      </w:hyperlink>
      <w:r w:rsidR="00085B25">
        <w:t xml:space="preserve"> #BoostYourBudgetWeek</w:t>
      </w:r>
    </w:p>
    <w:p w14:paraId="5CF90897" w14:textId="6AD29C15" w:rsidR="00BF5B9B" w:rsidRDefault="00BF5B9B" w:rsidP="00BF5B9B">
      <w:pPr>
        <w:rPr>
          <w:b/>
          <w:bCs/>
        </w:rPr>
      </w:pPr>
      <w:r>
        <w:rPr>
          <w:b/>
          <w:bCs/>
        </w:rPr>
        <w:t>LINKEDIN</w:t>
      </w:r>
    </w:p>
    <w:p w14:paraId="2B33FD08" w14:textId="46FF30AE" w:rsidR="001F1334" w:rsidRDefault="001F1334" w:rsidP="001F1334">
      <w:pPr>
        <w:pStyle w:val="ListParagraph"/>
        <w:numPr>
          <w:ilvl w:val="0"/>
          <w:numId w:val="4"/>
        </w:numPr>
      </w:pPr>
      <w:r>
        <w:t>Making ends meet on a fixed income is no easy task</w:t>
      </w:r>
      <w:r w:rsidR="5CD4B66F">
        <w:t xml:space="preserve">—and </w:t>
      </w:r>
      <w:r w:rsidR="42A44047">
        <w:t>#COV</w:t>
      </w:r>
      <w:r w:rsidR="007359A1">
        <w:t>I</w:t>
      </w:r>
      <w:r w:rsidR="42A44047">
        <w:t>D19 made it even more complicated.</w:t>
      </w:r>
      <w:r>
        <w:t xml:space="preserve"> </w:t>
      </w:r>
      <w:r w:rsidR="4458BB73">
        <w:t>Celebrate #BoostYourBudgetWeek April 12-16 by</w:t>
      </w:r>
      <w:r w:rsidR="45C339DD">
        <w:t xml:space="preserve"> getting</w:t>
      </w:r>
      <w:r>
        <w:t xml:space="preserve"> an individualized look at </w:t>
      </w:r>
      <w:r w:rsidR="3A3797DD">
        <w:t>benefits you</w:t>
      </w:r>
      <w:r w:rsidR="007359A1">
        <w:t xml:space="preserve"> </w:t>
      </w:r>
      <w:r>
        <w:t xml:space="preserve">may qualify for. </w:t>
      </w:r>
      <w:hyperlink r:id="rId16" w:history="1">
        <w:r w:rsidR="009C0AA9" w:rsidRPr="29618548">
          <w:rPr>
            <w:rStyle w:val="Hyperlink"/>
          </w:rPr>
          <w:t>https://www.ncoa.org/Boost</w:t>
        </w:r>
      </w:hyperlink>
    </w:p>
    <w:p w14:paraId="047EF78C" w14:textId="41A19EB9" w:rsidR="001F1334" w:rsidRDefault="00BD24C7" w:rsidP="648530D9">
      <w:pPr>
        <w:pStyle w:val="ListParagraph"/>
        <w:numPr>
          <w:ilvl w:val="0"/>
          <w:numId w:val="4"/>
        </w:numPr>
        <w:rPr>
          <w:rStyle w:val="Hyperlink"/>
        </w:rPr>
      </w:pPr>
      <w:r>
        <w:t xml:space="preserve"> </w:t>
      </w:r>
      <w:r w:rsidR="40D519AB">
        <w:t xml:space="preserve">Finding </w:t>
      </w:r>
      <w:r>
        <w:t>financial stability</w:t>
      </w:r>
      <w:r w:rsidR="064CE0A8">
        <w:t xml:space="preserve"> can feel like a scramble</w:t>
      </w:r>
      <w:r>
        <w:t xml:space="preserve">. </w:t>
      </w:r>
      <w:r w:rsidR="00204D06">
        <w:t>#</w:t>
      </w:r>
      <w:r w:rsidR="001F1334">
        <w:t xml:space="preserve">BoostYourBudgetWeek </w:t>
      </w:r>
      <w:r w:rsidR="652BD77B">
        <w:t xml:space="preserve">is a good reminder that </w:t>
      </w:r>
      <w:r w:rsidR="74FDAA7F">
        <w:t>you</w:t>
      </w:r>
      <w:r w:rsidR="00204D06">
        <w:t xml:space="preserve"> </w:t>
      </w:r>
      <w:r w:rsidR="06AB858A">
        <w:t>can get</w:t>
      </w:r>
      <w:r w:rsidR="00204D06">
        <w:t xml:space="preserve"> </w:t>
      </w:r>
      <w:r w:rsidR="001F1334">
        <w:t xml:space="preserve">a free, individualized look at benefits that help </w:t>
      </w:r>
      <w:r w:rsidR="255987B6">
        <w:t>you</w:t>
      </w:r>
      <w:r w:rsidR="001F1334">
        <w:t xml:space="preserve"> afford necessities. </w:t>
      </w:r>
      <w:hyperlink r:id="rId17" w:history="1">
        <w:r w:rsidR="005B4DFE" w:rsidRPr="29618548">
          <w:rPr>
            <w:rStyle w:val="Hyperlink"/>
          </w:rPr>
          <w:t>https://www.ncoa.org/Boost</w:t>
        </w:r>
      </w:hyperlink>
    </w:p>
    <w:p w14:paraId="379B1823" w14:textId="46FB631E" w:rsidR="00BF5B9B" w:rsidRPr="00BF5B9B" w:rsidRDefault="40A13320" w:rsidP="29618548">
      <w:pPr>
        <w:pStyle w:val="ListParagraph"/>
        <w:numPr>
          <w:ilvl w:val="0"/>
          <w:numId w:val="4"/>
        </w:numPr>
        <w:rPr>
          <w:rStyle w:val="Hyperlink"/>
          <w:rFonts w:eastAsiaTheme="minorEastAsia"/>
          <w:color w:val="0563C1"/>
        </w:rPr>
      </w:pPr>
      <w:r>
        <w:t xml:space="preserve">Many obstacles stand between </w:t>
      </w:r>
      <w:r w:rsidR="0D84EB10">
        <w:t>you</w:t>
      </w:r>
      <w:r w:rsidR="1A8FA8BF">
        <w:t xml:space="preserve"> and a budget built for aging well.</w:t>
      </w:r>
      <w:r w:rsidR="001F1334">
        <w:t xml:space="preserve"> Benefits programs can help with costs like utilities, housing, medication, and food.</w:t>
      </w:r>
      <w:r w:rsidR="00204D06">
        <w:t xml:space="preserve"> </w:t>
      </w:r>
      <w:r w:rsidR="3F9A9E72">
        <w:t xml:space="preserve">Celebrate </w:t>
      </w:r>
      <w:r w:rsidR="00204D06">
        <w:t>#</w:t>
      </w:r>
      <w:r w:rsidR="001F1334">
        <w:t xml:space="preserve">BoostYourBudgetWeek </w:t>
      </w:r>
      <w:r w:rsidR="078BF298">
        <w:t xml:space="preserve">by </w:t>
      </w:r>
      <w:r w:rsidR="00204D06">
        <w:t>ge</w:t>
      </w:r>
      <w:r w:rsidR="007359A1">
        <w:t>t</w:t>
      </w:r>
      <w:r w:rsidR="00204D06">
        <w:t>t</w:t>
      </w:r>
      <w:r w:rsidR="42532FF8">
        <w:t>ing</w:t>
      </w:r>
      <w:r w:rsidR="00204D06">
        <w:t xml:space="preserve"> </w:t>
      </w:r>
      <w:r w:rsidR="001F1334">
        <w:t xml:space="preserve">a free checkup for </w:t>
      </w:r>
      <w:r w:rsidR="36C78DF8">
        <w:t>yourself</w:t>
      </w:r>
      <w:r w:rsidR="001F1334">
        <w:t xml:space="preserve"> or a loved one. </w:t>
      </w:r>
      <w:hyperlink r:id="rId18">
        <w:r w:rsidR="6812E10F" w:rsidRPr="29618548">
          <w:rPr>
            <w:rStyle w:val="Hyperlink"/>
          </w:rPr>
          <w:t>https://www.ncoa.org/boost</w:t>
        </w:r>
      </w:hyperlink>
      <w:r w:rsidR="001F1334">
        <w:t xml:space="preserve"> </w:t>
      </w:r>
    </w:p>
    <w:sectPr w:rsidR="00BF5B9B" w:rsidRPr="00BF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38"/>
    <w:multiLevelType w:val="hybridMultilevel"/>
    <w:tmpl w:val="FEB29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729"/>
    <w:multiLevelType w:val="hybridMultilevel"/>
    <w:tmpl w:val="FEB29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123C"/>
    <w:multiLevelType w:val="hybridMultilevel"/>
    <w:tmpl w:val="C004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2774B"/>
    <w:multiLevelType w:val="hybridMultilevel"/>
    <w:tmpl w:val="C004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F0"/>
    <w:rsid w:val="000740AE"/>
    <w:rsid w:val="00085B25"/>
    <w:rsid w:val="000D1475"/>
    <w:rsid w:val="000E7830"/>
    <w:rsid w:val="00102AA1"/>
    <w:rsid w:val="00104AF0"/>
    <w:rsid w:val="0018403E"/>
    <w:rsid w:val="001F1334"/>
    <w:rsid w:val="00204D06"/>
    <w:rsid w:val="002E092F"/>
    <w:rsid w:val="002E46C2"/>
    <w:rsid w:val="00320967"/>
    <w:rsid w:val="00386B80"/>
    <w:rsid w:val="003A060D"/>
    <w:rsid w:val="003B5A59"/>
    <w:rsid w:val="0044011F"/>
    <w:rsid w:val="00443156"/>
    <w:rsid w:val="00522199"/>
    <w:rsid w:val="005B4DFE"/>
    <w:rsid w:val="005D161E"/>
    <w:rsid w:val="00633B09"/>
    <w:rsid w:val="006763F6"/>
    <w:rsid w:val="006F2402"/>
    <w:rsid w:val="00714FA0"/>
    <w:rsid w:val="007359A1"/>
    <w:rsid w:val="00765A08"/>
    <w:rsid w:val="007833FB"/>
    <w:rsid w:val="009534EF"/>
    <w:rsid w:val="009C0AA9"/>
    <w:rsid w:val="00A419F8"/>
    <w:rsid w:val="00A86F76"/>
    <w:rsid w:val="00BD24C7"/>
    <w:rsid w:val="00BF5B9B"/>
    <w:rsid w:val="00C32D9C"/>
    <w:rsid w:val="00C34A42"/>
    <w:rsid w:val="00D01F61"/>
    <w:rsid w:val="00D172C9"/>
    <w:rsid w:val="00DD4417"/>
    <w:rsid w:val="00E641C5"/>
    <w:rsid w:val="00E87C5E"/>
    <w:rsid w:val="00EC6EEF"/>
    <w:rsid w:val="00FA3E75"/>
    <w:rsid w:val="016F4381"/>
    <w:rsid w:val="01B56DD0"/>
    <w:rsid w:val="0204051D"/>
    <w:rsid w:val="02A8D7C4"/>
    <w:rsid w:val="032D0426"/>
    <w:rsid w:val="03B5C314"/>
    <w:rsid w:val="0467CBB9"/>
    <w:rsid w:val="064CE0A8"/>
    <w:rsid w:val="06AB858A"/>
    <w:rsid w:val="06DD314B"/>
    <w:rsid w:val="078BF298"/>
    <w:rsid w:val="085E37C3"/>
    <w:rsid w:val="0C12C984"/>
    <w:rsid w:val="0C7E194D"/>
    <w:rsid w:val="0D84EB10"/>
    <w:rsid w:val="11CECA22"/>
    <w:rsid w:val="128C47E6"/>
    <w:rsid w:val="132A9678"/>
    <w:rsid w:val="14BDB098"/>
    <w:rsid w:val="159687C5"/>
    <w:rsid w:val="160BD336"/>
    <w:rsid w:val="193612DF"/>
    <w:rsid w:val="1976FF33"/>
    <w:rsid w:val="1A8FA8BF"/>
    <w:rsid w:val="1AC4C248"/>
    <w:rsid w:val="1B203237"/>
    <w:rsid w:val="1C98BE90"/>
    <w:rsid w:val="1CCA3D8D"/>
    <w:rsid w:val="1D494981"/>
    <w:rsid w:val="1DC2DE64"/>
    <w:rsid w:val="1E18DE54"/>
    <w:rsid w:val="1EA0C1E6"/>
    <w:rsid w:val="20C3E821"/>
    <w:rsid w:val="24689E87"/>
    <w:rsid w:val="2470BD98"/>
    <w:rsid w:val="24B40495"/>
    <w:rsid w:val="252E0237"/>
    <w:rsid w:val="255987B6"/>
    <w:rsid w:val="263F4D42"/>
    <w:rsid w:val="27C16DDB"/>
    <w:rsid w:val="280B107D"/>
    <w:rsid w:val="29618548"/>
    <w:rsid w:val="2A536570"/>
    <w:rsid w:val="2C03BD6F"/>
    <w:rsid w:val="2CF3D704"/>
    <w:rsid w:val="2D6D9982"/>
    <w:rsid w:val="2EC70371"/>
    <w:rsid w:val="2FBFBDCB"/>
    <w:rsid w:val="2FC09C81"/>
    <w:rsid w:val="325E60C0"/>
    <w:rsid w:val="331A6472"/>
    <w:rsid w:val="361FBE57"/>
    <w:rsid w:val="36C78DF8"/>
    <w:rsid w:val="37370FF8"/>
    <w:rsid w:val="37C79CEE"/>
    <w:rsid w:val="37D1C01C"/>
    <w:rsid w:val="381894DA"/>
    <w:rsid w:val="39DCB154"/>
    <w:rsid w:val="3A3797DD"/>
    <w:rsid w:val="3AC57713"/>
    <w:rsid w:val="3AD16E90"/>
    <w:rsid w:val="3D188771"/>
    <w:rsid w:val="3F9A9E72"/>
    <w:rsid w:val="3FB5EF82"/>
    <w:rsid w:val="3FF0E0C8"/>
    <w:rsid w:val="40A13320"/>
    <w:rsid w:val="40D519AB"/>
    <w:rsid w:val="40FA117C"/>
    <w:rsid w:val="412D22B3"/>
    <w:rsid w:val="41648553"/>
    <w:rsid w:val="42532FF8"/>
    <w:rsid w:val="426E010B"/>
    <w:rsid w:val="42A44047"/>
    <w:rsid w:val="435C2AD4"/>
    <w:rsid w:val="4458BB73"/>
    <w:rsid w:val="450A70F9"/>
    <w:rsid w:val="45C339DD"/>
    <w:rsid w:val="46EFA4D5"/>
    <w:rsid w:val="474A24B1"/>
    <w:rsid w:val="483280A6"/>
    <w:rsid w:val="486CE2E3"/>
    <w:rsid w:val="487B9134"/>
    <w:rsid w:val="49514A77"/>
    <w:rsid w:val="4C1A1C5C"/>
    <w:rsid w:val="4C775B34"/>
    <w:rsid w:val="4E132B95"/>
    <w:rsid w:val="4E586AC8"/>
    <w:rsid w:val="4EE7D1DE"/>
    <w:rsid w:val="50CD374D"/>
    <w:rsid w:val="517DC5DB"/>
    <w:rsid w:val="51980A10"/>
    <w:rsid w:val="51C35CB6"/>
    <w:rsid w:val="51C85943"/>
    <w:rsid w:val="51CB1122"/>
    <w:rsid w:val="52292AED"/>
    <w:rsid w:val="5290CF99"/>
    <w:rsid w:val="52B61348"/>
    <w:rsid w:val="53E0B89F"/>
    <w:rsid w:val="541F5BEA"/>
    <w:rsid w:val="5460396F"/>
    <w:rsid w:val="548F648D"/>
    <w:rsid w:val="551DC129"/>
    <w:rsid w:val="573073A0"/>
    <w:rsid w:val="5829F31A"/>
    <w:rsid w:val="59233F06"/>
    <w:rsid w:val="59B50ED7"/>
    <w:rsid w:val="5BE357B7"/>
    <w:rsid w:val="5CD4B66F"/>
    <w:rsid w:val="5ECF648F"/>
    <w:rsid w:val="62C449A5"/>
    <w:rsid w:val="63950BD8"/>
    <w:rsid w:val="648530D9"/>
    <w:rsid w:val="652BD77B"/>
    <w:rsid w:val="65367853"/>
    <w:rsid w:val="65893740"/>
    <w:rsid w:val="6619BB7B"/>
    <w:rsid w:val="668B9857"/>
    <w:rsid w:val="6812E10F"/>
    <w:rsid w:val="6A2F6D78"/>
    <w:rsid w:val="6AD8F270"/>
    <w:rsid w:val="6D361C58"/>
    <w:rsid w:val="74939412"/>
    <w:rsid w:val="74B1D262"/>
    <w:rsid w:val="74D038D4"/>
    <w:rsid w:val="74FDAA7F"/>
    <w:rsid w:val="7515F499"/>
    <w:rsid w:val="7556B00D"/>
    <w:rsid w:val="75A4DF1D"/>
    <w:rsid w:val="7729D838"/>
    <w:rsid w:val="77A2710D"/>
    <w:rsid w:val="788E50CF"/>
    <w:rsid w:val="7928673A"/>
    <w:rsid w:val="7ADA1C24"/>
    <w:rsid w:val="7BFEB7E5"/>
    <w:rsid w:val="7E231463"/>
    <w:rsid w:val="7EE443FB"/>
    <w:rsid w:val="7EF7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9139"/>
  <w15:chartTrackingRefBased/>
  <w15:docId w15:val="{5C603605-1FF4-4779-9DDF-5E706F2F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6C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oa.org/Boost" TargetMode="External"/><Relationship Id="rId13" Type="http://schemas.openxmlformats.org/officeDocument/2006/relationships/hyperlink" Target="https://www.ncoa.org/Boost" TargetMode="External"/><Relationship Id="rId18" Type="http://schemas.openxmlformats.org/officeDocument/2006/relationships/hyperlink" Target="http://www.ncoa.org/boo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oa.org/Boost" TargetMode="External"/><Relationship Id="rId17" Type="http://schemas.openxmlformats.org/officeDocument/2006/relationships/hyperlink" Target="https://www.ncoa.org/Boo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oa.org/Boo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oa.org/Boo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oa.org/Boost" TargetMode="External"/><Relationship Id="rId10" Type="http://schemas.openxmlformats.org/officeDocument/2006/relationships/hyperlink" Target="https://www.ncoa.org/Boo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oa.org/Boost" TargetMode="External"/><Relationship Id="rId14" Type="http://schemas.openxmlformats.org/officeDocument/2006/relationships/hyperlink" Target="https://www.ncoa.org/Bo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459a53-e616-42ba-92a4-bf20550b9eec">
      <UserInfo>
        <DisplayName>Jean VanRyzin</DisplayName>
        <AccountId>6</AccountId>
        <AccountType/>
      </UserInfo>
      <UserInfo>
        <DisplayName>Brandy Bauer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BADFCBD3A744082DD3F4DA3686C02" ma:contentTypeVersion="12" ma:contentTypeDescription="Create a new document." ma:contentTypeScope="" ma:versionID="65492f95b78203b6116ab14fbb691463">
  <xsd:schema xmlns:xsd="http://www.w3.org/2001/XMLSchema" xmlns:xs="http://www.w3.org/2001/XMLSchema" xmlns:p="http://schemas.microsoft.com/office/2006/metadata/properties" xmlns:ns2="7e52b86c-6e5f-4b58-b581-7bfd1ef31c3d" xmlns:ns3="c1459a53-e616-42ba-92a4-bf20550b9eec" targetNamespace="http://schemas.microsoft.com/office/2006/metadata/properties" ma:root="true" ma:fieldsID="87ce65c4cb580d1791005a25a3addc32" ns2:_="" ns3:_="">
    <xsd:import namespace="7e52b86c-6e5f-4b58-b581-7bfd1ef31c3d"/>
    <xsd:import namespace="c1459a53-e616-42ba-92a4-bf20550b9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b86c-6e5f-4b58-b581-7bfd1ef31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9a53-e616-42ba-92a4-bf20550b9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0FB6-908E-4D9B-8746-559358A43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6ED8E-5937-4351-AACB-F9533154FB9E}">
  <ds:schemaRefs>
    <ds:schemaRef ds:uri="http://schemas.microsoft.com/office/2006/metadata/properties"/>
    <ds:schemaRef ds:uri="http://schemas.microsoft.com/office/infopath/2007/PartnerControls"/>
    <ds:schemaRef ds:uri="c1459a53-e616-42ba-92a4-bf20550b9eec"/>
  </ds:schemaRefs>
</ds:datastoreItem>
</file>

<file path=customXml/itemProps3.xml><?xml version="1.0" encoding="utf-8"?>
<ds:datastoreItem xmlns:ds="http://schemas.openxmlformats.org/officeDocument/2006/customXml" ds:itemID="{F87D5C4E-0C25-4CD8-8860-90E8738F1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b86c-6e5f-4b58-b581-7bfd1ef31c3d"/>
    <ds:schemaRef ds:uri="c1459a53-e616-42ba-92a4-bf20550b9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Reiner</dc:creator>
  <cp:keywords/>
  <dc:description/>
  <cp:lastModifiedBy>Debbie Bisswurm</cp:lastModifiedBy>
  <cp:revision>2</cp:revision>
  <dcterms:created xsi:type="dcterms:W3CDTF">2021-04-23T13:40:00Z</dcterms:created>
  <dcterms:modified xsi:type="dcterms:W3CDTF">2021-04-23T13:40:00Z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0x010100D49BADFCBD3A744082DD3F4DA3686C02</vt:lpwstr>
  </property>
</Properties>
</file>