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4C103" w14:textId="77777777" w:rsidR="00A37229" w:rsidRPr="001B2F7D" w:rsidRDefault="00A37229" w:rsidP="003456E6">
      <w:pPr>
        <w:spacing w:after="0"/>
        <w:jc w:val="center"/>
        <w:rPr>
          <w:sz w:val="32"/>
        </w:rPr>
      </w:pPr>
    </w:p>
    <w:p w14:paraId="2BE4437F" w14:textId="3D62A25F" w:rsidR="008B5019" w:rsidRPr="001B2F7D" w:rsidRDefault="00A37229" w:rsidP="003456E6">
      <w:pPr>
        <w:spacing w:after="0"/>
        <w:jc w:val="center"/>
        <w:rPr>
          <w:sz w:val="36"/>
          <w:szCs w:val="24"/>
        </w:rPr>
      </w:pPr>
      <w:r w:rsidRPr="001B2F7D">
        <w:rPr>
          <w:noProof/>
          <w:sz w:val="36"/>
          <w:szCs w:val="24"/>
        </w:rPr>
        <w:drawing>
          <wp:anchor distT="0" distB="0" distL="114300" distR="114300" simplePos="0" relativeHeight="251661312" behindDoc="1" locked="0" layoutInCell="1" allowOverlap="1" wp14:anchorId="33EEB8F5" wp14:editId="1F93021F">
            <wp:simplePos x="0" y="0"/>
            <wp:positionH relativeFrom="column">
              <wp:posOffset>4972050</wp:posOffset>
            </wp:positionH>
            <wp:positionV relativeFrom="page">
              <wp:posOffset>219075</wp:posOffset>
            </wp:positionV>
            <wp:extent cx="1533525" cy="613410"/>
            <wp:effectExtent l="0" t="0" r="9525" b="0"/>
            <wp:wrapTight wrapText="bothSides">
              <wp:wrapPolygon edited="0">
                <wp:start x="0" y="0"/>
                <wp:lineTo x="0" y="20795"/>
                <wp:lineTo x="21466" y="20795"/>
                <wp:lineTo x="214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2F7D">
        <w:rPr>
          <w:noProof/>
          <w:sz w:val="36"/>
          <w:szCs w:val="24"/>
        </w:rPr>
        <w:drawing>
          <wp:anchor distT="0" distB="0" distL="114300" distR="114300" simplePos="0" relativeHeight="251660288" behindDoc="1" locked="0" layoutInCell="1" allowOverlap="1" wp14:anchorId="7D8F12BA" wp14:editId="23AECB88">
            <wp:simplePos x="0" y="0"/>
            <wp:positionH relativeFrom="column">
              <wp:posOffset>-571500</wp:posOffset>
            </wp:positionH>
            <wp:positionV relativeFrom="page">
              <wp:posOffset>219075</wp:posOffset>
            </wp:positionV>
            <wp:extent cx="1343025" cy="603885"/>
            <wp:effectExtent l="0" t="0" r="9525" b="5715"/>
            <wp:wrapTight wrapText="bothSides">
              <wp:wrapPolygon edited="0">
                <wp:start x="0" y="0"/>
                <wp:lineTo x="0" y="21123"/>
                <wp:lineTo x="21447" y="21123"/>
                <wp:lineTo x="21447" y="0"/>
                <wp:lineTo x="0" y="0"/>
              </wp:wrapPolygon>
            </wp:wrapTight>
            <wp:docPr id="1" name="Picture 1" descr="GWAAR logo 32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AAR logo 321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603885"/>
                    </a:xfrm>
                    <a:prstGeom prst="rect">
                      <a:avLst/>
                    </a:prstGeom>
                    <a:noFill/>
                    <a:ln>
                      <a:noFill/>
                    </a:ln>
                  </pic:spPr>
                </pic:pic>
              </a:graphicData>
            </a:graphic>
            <wp14:sizeRelH relativeFrom="page">
              <wp14:pctWidth>0</wp14:pctWidth>
            </wp14:sizeRelH>
            <wp14:sizeRelV relativeFrom="page">
              <wp14:pctHeight>0</wp14:pctHeight>
            </wp14:sizeRelV>
          </wp:anchor>
        </w:drawing>
      </w:r>
      <w:r w:rsidR="002B110B" w:rsidRPr="001B2F7D">
        <w:rPr>
          <w:sz w:val="36"/>
          <w:szCs w:val="24"/>
        </w:rPr>
        <w:t>Grandparent and Relative Caregiver Workgroup</w:t>
      </w:r>
      <w:r w:rsidR="00C0237B" w:rsidRPr="001B2F7D">
        <w:rPr>
          <w:sz w:val="36"/>
          <w:szCs w:val="24"/>
        </w:rPr>
        <w:t xml:space="preserve"> - Updated</w:t>
      </w:r>
    </w:p>
    <w:p w14:paraId="27C9071A" w14:textId="4BB05543" w:rsidR="002B110B" w:rsidRPr="001B2F7D" w:rsidRDefault="00FC59E8" w:rsidP="003456E6">
      <w:pPr>
        <w:spacing w:after="0"/>
        <w:jc w:val="center"/>
        <w:rPr>
          <w:sz w:val="28"/>
        </w:rPr>
      </w:pPr>
      <w:r w:rsidRPr="001B2F7D">
        <w:rPr>
          <w:sz w:val="28"/>
        </w:rPr>
        <w:t>February 15, 2021</w:t>
      </w:r>
      <w:r w:rsidR="002B110B" w:rsidRPr="001B2F7D">
        <w:rPr>
          <w:sz w:val="28"/>
        </w:rPr>
        <w:t xml:space="preserve"> @ 1:00 pm</w:t>
      </w:r>
    </w:p>
    <w:p w14:paraId="5349018C" w14:textId="5C20DE39" w:rsidR="00AB1728" w:rsidRPr="001B2F7D" w:rsidRDefault="001B2F7D" w:rsidP="004506DE">
      <w:pPr>
        <w:spacing w:after="0"/>
        <w:jc w:val="center"/>
        <w:rPr>
          <w:sz w:val="28"/>
        </w:rPr>
      </w:pPr>
      <w:r>
        <w:rPr>
          <w:sz w:val="28"/>
        </w:rPr>
        <w:t>NOTES</w:t>
      </w:r>
    </w:p>
    <w:p w14:paraId="31F5ECBA" w14:textId="77777777" w:rsidR="00920294" w:rsidRDefault="00920294" w:rsidP="005C2569">
      <w:pPr>
        <w:rPr>
          <w:rFonts w:ascii="Candara" w:hAnsi="Candara" w:cs="Segoe UI"/>
          <w:b/>
          <w:bCs/>
        </w:rPr>
      </w:pPr>
    </w:p>
    <w:p w14:paraId="38E9EF25" w14:textId="112ACC8D" w:rsidR="00103190" w:rsidRDefault="005C2569" w:rsidP="005C2569">
      <w:pPr>
        <w:rPr>
          <w:rFonts w:ascii="Candara" w:hAnsi="Candara" w:cs="Segoe UI"/>
          <w:i/>
          <w:iCs/>
        </w:rPr>
      </w:pPr>
      <w:r w:rsidRPr="005C2569">
        <w:rPr>
          <w:rFonts w:ascii="Candara" w:hAnsi="Candara" w:cs="Segoe UI"/>
          <w:b/>
          <w:bCs/>
        </w:rPr>
        <w:t>RECORDING:</w:t>
      </w:r>
      <w:r w:rsidRPr="005C2569">
        <w:rPr>
          <w:rFonts w:ascii="Candara" w:hAnsi="Candara" w:cs="Segoe UI"/>
        </w:rPr>
        <w:t xml:space="preserve">  </w:t>
      </w:r>
      <w:hyperlink r:id="rId9" w:history="1">
        <w:r w:rsidRPr="004219D7">
          <w:rPr>
            <w:rStyle w:val="Hyperlink"/>
            <w:rFonts w:ascii="Candara" w:hAnsi="Candara" w:cs="Segoe UI"/>
          </w:rPr>
          <w:t>https://zoom.us/rec/play/ppH262wH9oTVo7oIyYQCyw1GkADyBMvmc9QmHc1LGfhSzFOFaWQMk5YZsjAfsycjHLUrLVUQwXOpt8ab.8Tere2F9TFnY56fo?autoplay=true</w:t>
        </w:r>
      </w:hyperlink>
      <w:r w:rsidRPr="005C2569">
        <w:rPr>
          <w:rFonts w:ascii="Candara" w:hAnsi="Candara" w:cs="Segoe UI"/>
        </w:rPr>
        <w:t xml:space="preserve">  </w:t>
      </w:r>
    </w:p>
    <w:p w14:paraId="63748F97" w14:textId="77777777" w:rsidR="005C2569" w:rsidRPr="005C2569" w:rsidRDefault="005C2569" w:rsidP="005C2569">
      <w:pPr>
        <w:rPr>
          <w:rFonts w:ascii="Candara" w:hAnsi="Candara" w:cs="Segoe UI"/>
        </w:rPr>
      </w:pPr>
    </w:p>
    <w:p w14:paraId="61EBAA5C" w14:textId="77777777" w:rsidR="00FC59E8" w:rsidRPr="001B2F7D" w:rsidRDefault="00CE6703" w:rsidP="002E2FDC">
      <w:pPr>
        <w:pStyle w:val="ListParagraph"/>
        <w:numPr>
          <w:ilvl w:val="0"/>
          <w:numId w:val="16"/>
        </w:numPr>
        <w:spacing w:after="0"/>
        <w:ind w:left="360"/>
        <w:rPr>
          <w:rFonts w:ascii="Candara" w:eastAsia="Times New Roman" w:hAnsi="Candara"/>
        </w:rPr>
      </w:pPr>
      <w:r w:rsidRPr="001B2F7D">
        <w:rPr>
          <w:rFonts w:ascii="Candara" w:hAnsi="Candara"/>
          <w:b/>
        </w:rPr>
        <w:t xml:space="preserve">Presentation - </w:t>
      </w:r>
      <w:r w:rsidR="00260F66" w:rsidRPr="001B2F7D">
        <w:rPr>
          <w:rFonts w:ascii="Candara" w:hAnsi="Candara"/>
          <w:b/>
        </w:rPr>
        <w:t>D</w:t>
      </w:r>
      <w:r w:rsidR="00260F66" w:rsidRPr="001B2F7D">
        <w:rPr>
          <w:rFonts w:ascii="Candara" w:hAnsi="Candara"/>
          <w:b/>
          <w:bCs/>
        </w:rPr>
        <w:t>ealing with Anger and Resentment Towards the Birth Parent</w:t>
      </w:r>
      <w:r w:rsidRPr="001B2F7D">
        <w:rPr>
          <w:rFonts w:ascii="Candara" w:hAnsi="Candara"/>
          <w:b/>
          <w:bCs/>
        </w:rPr>
        <w:t>,</w:t>
      </w:r>
      <w:r w:rsidRPr="001B2F7D">
        <w:rPr>
          <w:rFonts w:ascii="Candara" w:hAnsi="Candara"/>
        </w:rPr>
        <w:t xml:space="preserve"> </w:t>
      </w:r>
      <w:r w:rsidR="00260F66" w:rsidRPr="001B2F7D">
        <w:rPr>
          <w:rFonts w:ascii="Candara" w:hAnsi="Candara"/>
          <w:i/>
          <w:iCs/>
        </w:rPr>
        <w:t>Peg Cadd</w:t>
      </w:r>
      <w:r w:rsidRPr="001B2F7D">
        <w:rPr>
          <w:rFonts w:ascii="Candara" w:hAnsi="Candara"/>
        </w:rPr>
        <w:t xml:space="preserve"> </w:t>
      </w:r>
    </w:p>
    <w:p w14:paraId="6B69E3A3" w14:textId="0747A669" w:rsidR="00054720" w:rsidRDefault="00054720" w:rsidP="00FC59E8">
      <w:pPr>
        <w:pStyle w:val="ListParagraph"/>
        <w:spacing w:after="0"/>
        <w:ind w:left="360"/>
        <w:rPr>
          <w:rFonts w:ascii="Candara" w:eastAsia="Times New Roman" w:hAnsi="Candara"/>
          <w:i/>
          <w:iCs/>
        </w:rPr>
      </w:pPr>
      <w:r w:rsidRPr="001B2F7D">
        <w:rPr>
          <w:rFonts w:ascii="Candara" w:eastAsia="Times New Roman" w:hAnsi="Candara"/>
        </w:rPr>
        <w:t xml:space="preserve">Being a relative caregiver comes with many challenges. There can be anger and resentment towards the birth parents and added to that the stress of other family members pressuring you.  Everyone has a different idea of </w:t>
      </w:r>
      <w:proofErr w:type="gramStart"/>
      <w:r w:rsidRPr="001B2F7D">
        <w:rPr>
          <w:rFonts w:ascii="Candara" w:eastAsia="Times New Roman" w:hAnsi="Candara"/>
        </w:rPr>
        <w:t>how to</w:t>
      </w:r>
      <w:proofErr w:type="gramEnd"/>
      <w:r w:rsidRPr="001B2F7D">
        <w:rPr>
          <w:rFonts w:ascii="Candara" w:eastAsia="Times New Roman" w:hAnsi="Candara"/>
        </w:rPr>
        <w:t xml:space="preserve"> parent and how the process should work. Join us for a short conversation on the stresses and how to help make it better for all involved. </w:t>
      </w:r>
      <w:r w:rsidR="00FC59E8" w:rsidRPr="001B2F7D">
        <w:rPr>
          <w:rFonts w:ascii="Candara" w:eastAsia="Times New Roman" w:hAnsi="Candara"/>
        </w:rPr>
        <w:t xml:space="preserve"> </w:t>
      </w:r>
      <w:r w:rsidR="00FC59E8" w:rsidRPr="001B2F7D">
        <w:rPr>
          <w:rFonts w:ascii="Candara" w:eastAsia="Times New Roman" w:hAnsi="Candara"/>
          <w:i/>
          <w:iCs/>
        </w:rPr>
        <w:t xml:space="preserve">(Peg Cadd </w:t>
      </w:r>
      <w:r w:rsidR="009A47DC" w:rsidRPr="001B2F7D">
        <w:rPr>
          <w:rFonts w:ascii="Candara" w:eastAsia="Times New Roman" w:hAnsi="Candara"/>
          <w:i/>
          <w:iCs/>
        </w:rPr>
        <w:t>has</w:t>
      </w:r>
      <w:r w:rsidR="00FC59E8" w:rsidRPr="001B2F7D">
        <w:rPr>
          <w:rFonts w:ascii="Candara" w:eastAsia="Times New Roman" w:hAnsi="Candara"/>
          <w:i/>
          <w:iCs/>
        </w:rPr>
        <w:t xml:space="preserve"> been actively involved as a foster parent and trainer in Child Welfare in Wisconsin for over 38 years.)</w:t>
      </w:r>
    </w:p>
    <w:p w14:paraId="0573F218" w14:textId="77777777" w:rsidR="00B20989" w:rsidRDefault="00B20989" w:rsidP="00FC59E8">
      <w:pPr>
        <w:pStyle w:val="ListParagraph"/>
        <w:spacing w:after="0"/>
        <w:ind w:left="360"/>
        <w:rPr>
          <w:rFonts w:ascii="Candara" w:eastAsia="Times New Roman" w:hAnsi="Candara"/>
          <w:b/>
          <w:bCs/>
        </w:rPr>
      </w:pPr>
    </w:p>
    <w:p w14:paraId="62C7D020" w14:textId="0B16D19C" w:rsidR="00B20989" w:rsidRPr="001B2F7D" w:rsidRDefault="00B20989" w:rsidP="00FC59E8">
      <w:pPr>
        <w:pStyle w:val="ListParagraph"/>
        <w:spacing w:after="0"/>
        <w:ind w:left="360"/>
        <w:rPr>
          <w:rFonts w:ascii="Candara" w:eastAsia="Times New Roman" w:hAnsi="Candara"/>
        </w:rPr>
      </w:pPr>
      <w:r w:rsidRPr="00B20989">
        <w:rPr>
          <w:rFonts w:ascii="Candara" w:eastAsia="Times New Roman" w:hAnsi="Candara"/>
          <w:b/>
          <w:bCs/>
        </w:rPr>
        <w:t>Peg Cadd</w:t>
      </w:r>
      <w:r w:rsidRPr="00B20989">
        <w:rPr>
          <w:rFonts w:ascii="Candara" w:eastAsia="Times New Roman" w:hAnsi="Candara"/>
        </w:rPr>
        <w:t xml:space="preserve"> </w:t>
      </w:r>
      <w:hyperlink r:id="rId10" w:history="1">
        <w:r w:rsidRPr="004219D7">
          <w:rPr>
            <w:rStyle w:val="Hyperlink"/>
            <w:rFonts w:ascii="Candara" w:eastAsia="Times New Roman" w:hAnsi="Candara"/>
          </w:rPr>
          <w:t>pegcadd@gmail.com</w:t>
        </w:r>
      </w:hyperlink>
      <w:r>
        <w:rPr>
          <w:rFonts w:ascii="Candara" w:eastAsia="Times New Roman" w:hAnsi="Candara"/>
        </w:rPr>
        <w:t xml:space="preserve"> </w:t>
      </w:r>
    </w:p>
    <w:p w14:paraId="21A7F1A7" w14:textId="77777777" w:rsidR="00FC59E8" w:rsidRPr="001B2F7D" w:rsidRDefault="00FC59E8" w:rsidP="00FC59E8">
      <w:pPr>
        <w:pStyle w:val="ListParagraph"/>
        <w:spacing w:after="0"/>
        <w:ind w:left="360"/>
        <w:rPr>
          <w:rFonts w:ascii="Candara" w:eastAsia="Times New Roman" w:hAnsi="Candara"/>
        </w:rPr>
      </w:pPr>
    </w:p>
    <w:p w14:paraId="3008A649" w14:textId="15D11696" w:rsidR="00260F66" w:rsidRPr="001B2F7D" w:rsidRDefault="00260F66" w:rsidP="00017D28">
      <w:pPr>
        <w:pStyle w:val="ListParagraph"/>
        <w:numPr>
          <w:ilvl w:val="0"/>
          <w:numId w:val="16"/>
        </w:numPr>
        <w:spacing w:after="0"/>
        <w:ind w:left="360"/>
        <w:rPr>
          <w:rFonts w:ascii="Candara" w:hAnsi="Candara"/>
          <w:b/>
        </w:rPr>
      </w:pPr>
      <w:r w:rsidRPr="001B2F7D">
        <w:rPr>
          <w:rFonts w:ascii="Candara" w:hAnsi="Candara"/>
          <w:b/>
        </w:rPr>
        <w:t>Restructuring of RAPP Workgroup</w:t>
      </w:r>
      <w:r w:rsidR="00FC59E8" w:rsidRPr="001B2F7D">
        <w:rPr>
          <w:rFonts w:ascii="Candara" w:hAnsi="Candara"/>
          <w:b/>
        </w:rPr>
        <w:t xml:space="preserve"> </w:t>
      </w:r>
      <w:r w:rsidR="00FC59E8" w:rsidRPr="001B2F7D">
        <w:rPr>
          <w:rFonts w:ascii="Candara" w:hAnsi="Candara"/>
          <w:bCs/>
          <w:i/>
          <w:iCs/>
        </w:rPr>
        <w:t>– Jane Mahoney and Rachel Watkins-Peters</w:t>
      </w:r>
      <w:r w:rsidR="005C2569">
        <w:rPr>
          <w:rFonts w:ascii="Candara" w:hAnsi="Candara"/>
          <w:bCs/>
          <w:i/>
          <w:iCs/>
        </w:rPr>
        <w:t>e</w:t>
      </w:r>
      <w:r w:rsidR="00FC59E8" w:rsidRPr="001B2F7D">
        <w:rPr>
          <w:rFonts w:ascii="Candara" w:hAnsi="Candara"/>
          <w:bCs/>
          <w:i/>
          <w:iCs/>
        </w:rPr>
        <w:t>n</w:t>
      </w:r>
      <w:r w:rsidR="00B20989">
        <w:rPr>
          <w:rFonts w:ascii="Candara" w:hAnsi="Candara"/>
          <w:bCs/>
          <w:i/>
          <w:iCs/>
        </w:rPr>
        <w:t xml:space="preserve">, </w:t>
      </w:r>
      <w:r w:rsidR="00F714F6">
        <w:rPr>
          <w:rFonts w:ascii="Candara" w:hAnsi="Candara"/>
          <w:bCs/>
          <w:i/>
          <w:iCs/>
        </w:rPr>
        <w:t>C</w:t>
      </w:r>
      <w:r w:rsidR="00B20989">
        <w:rPr>
          <w:rFonts w:ascii="Candara" w:hAnsi="Candara"/>
          <w:bCs/>
          <w:i/>
          <w:iCs/>
        </w:rPr>
        <w:t>0-</w:t>
      </w:r>
      <w:r w:rsidR="00F714F6">
        <w:rPr>
          <w:rFonts w:ascii="Candara" w:hAnsi="Candara"/>
          <w:bCs/>
          <w:i/>
          <w:iCs/>
        </w:rPr>
        <w:t>F</w:t>
      </w:r>
      <w:r w:rsidR="00B20989">
        <w:rPr>
          <w:rFonts w:ascii="Candara" w:hAnsi="Candara"/>
          <w:bCs/>
          <w:i/>
          <w:iCs/>
        </w:rPr>
        <w:t>acilitators</w:t>
      </w:r>
    </w:p>
    <w:p w14:paraId="0B3A2C17" w14:textId="08AE4DC2" w:rsidR="00007937" w:rsidRPr="001B2F7D" w:rsidRDefault="003F3D91" w:rsidP="00007937">
      <w:pPr>
        <w:pStyle w:val="ListParagraph"/>
        <w:spacing w:after="0"/>
        <w:ind w:left="360"/>
        <w:rPr>
          <w:rFonts w:ascii="Candara" w:hAnsi="Candara"/>
          <w:bCs/>
        </w:rPr>
      </w:pPr>
      <w:r w:rsidRPr="001B2F7D">
        <w:rPr>
          <w:rFonts w:ascii="Candara" w:hAnsi="Candara"/>
          <w:bCs/>
        </w:rPr>
        <w:t xml:space="preserve">This “RAPP Workgroup” has </w:t>
      </w:r>
      <w:r w:rsidR="00007937" w:rsidRPr="001B2F7D">
        <w:rPr>
          <w:rFonts w:ascii="Candara" w:hAnsi="Candara"/>
          <w:bCs/>
        </w:rPr>
        <w:t xml:space="preserve">accomplished a lot over the last 2 years.  </w:t>
      </w:r>
    </w:p>
    <w:p w14:paraId="416ECE59" w14:textId="5D55B0D4" w:rsidR="00007937" w:rsidRPr="001B2F7D" w:rsidRDefault="005C2569" w:rsidP="00007937">
      <w:pPr>
        <w:pStyle w:val="ListParagraph"/>
        <w:numPr>
          <w:ilvl w:val="0"/>
          <w:numId w:val="34"/>
        </w:numPr>
        <w:spacing w:after="0"/>
        <w:rPr>
          <w:rFonts w:ascii="Candara" w:hAnsi="Candara"/>
          <w:bCs/>
        </w:rPr>
      </w:pPr>
      <w:r>
        <w:rPr>
          <w:rFonts w:ascii="Candara" w:hAnsi="Candara"/>
          <w:bCs/>
        </w:rPr>
        <w:t>Increased our knowledge of each other’s programs across the state</w:t>
      </w:r>
    </w:p>
    <w:p w14:paraId="44F1FF84" w14:textId="4CC1F104" w:rsidR="00007937" w:rsidRPr="001B2F7D" w:rsidRDefault="005C2569" w:rsidP="00007937">
      <w:pPr>
        <w:pStyle w:val="ListParagraph"/>
        <w:numPr>
          <w:ilvl w:val="0"/>
          <w:numId w:val="34"/>
        </w:numPr>
        <w:spacing w:after="0"/>
        <w:rPr>
          <w:rFonts w:ascii="Candara" w:hAnsi="Candara"/>
          <w:bCs/>
        </w:rPr>
      </w:pPr>
      <w:r>
        <w:t xml:space="preserve">Created a </w:t>
      </w:r>
      <w:hyperlink r:id="rId11" w:history="1">
        <w:r w:rsidRPr="005C2569">
          <w:rPr>
            <w:rStyle w:val="Hyperlink"/>
            <w:rFonts w:ascii="Candara" w:hAnsi="Candara"/>
            <w:bCs/>
          </w:rPr>
          <w:t>website</w:t>
        </w:r>
      </w:hyperlink>
      <w:r w:rsidR="00007937" w:rsidRPr="001B2F7D">
        <w:rPr>
          <w:rFonts w:ascii="Candara" w:hAnsi="Candara"/>
          <w:bCs/>
        </w:rPr>
        <w:t xml:space="preserve"> of resources for G</w:t>
      </w:r>
      <w:r w:rsidR="003F3D91" w:rsidRPr="001B2F7D">
        <w:rPr>
          <w:rFonts w:ascii="Candara" w:hAnsi="Candara"/>
          <w:bCs/>
        </w:rPr>
        <w:t>randfamilies and Kinship families</w:t>
      </w:r>
    </w:p>
    <w:p w14:paraId="46695418" w14:textId="018D9689" w:rsidR="00007937" w:rsidRPr="001B2F7D" w:rsidRDefault="00007937" w:rsidP="00007937">
      <w:pPr>
        <w:pStyle w:val="ListParagraph"/>
        <w:numPr>
          <w:ilvl w:val="0"/>
          <w:numId w:val="34"/>
        </w:numPr>
        <w:spacing w:after="0"/>
        <w:rPr>
          <w:rFonts w:ascii="Candara" w:hAnsi="Candara"/>
          <w:bCs/>
        </w:rPr>
      </w:pPr>
      <w:r w:rsidRPr="001B2F7D">
        <w:rPr>
          <w:rFonts w:ascii="Candara" w:hAnsi="Candara"/>
          <w:bCs/>
        </w:rPr>
        <w:t>Created handouts for relative caregivers</w:t>
      </w:r>
      <w:r w:rsidR="001B2F7D" w:rsidRPr="001B2F7D">
        <w:rPr>
          <w:rFonts w:ascii="Candara" w:hAnsi="Candara"/>
          <w:bCs/>
        </w:rPr>
        <w:t xml:space="preserve"> </w:t>
      </w:r>
    </w:p>
    <w:p w14:paraId="6147EB8D" w14:textId="77777777" w:rsidR="005C2569" w:rsidRDefault="003B439A" w:rsidP="00992E09">
      <w:pPr>
        <w:pStyle w:val="ListParagraph"/>
        <w:numPr>
          <w:ilvl w:val="1"/>
          <w:numId w:val="34"/>
        </w:numPr>
        <w:spacing w:after="0"/>
        <w:rPr>
          <w:rFonts w:ascii="Candara" w:hAnsi="Candara"/>
          <w:bCs/>
        </w:rPr>
      </w:pPr>
      <w:hyperlink r:id="rId12" w:history="1">
        <w:r w:rsidR="001B2F7D" w:rsidRPr="005C2569">
          <w:rPr>
            <w:rStyle w:val="Hyperlink"/>
            <w:rFonts w:ascii="Candara" w:hAnsi="Candara"/>
            <w:bCs/>
          </w:rPr>
          <w:t>NFCSP-RAPP Handout</w:t>
        </w:r>
      </w:hyperlink>
    </w:p>
    <w:p w14:paraId="055CA47B" w14:textId="59FD95CD" w:rsidR="001B2F7D" w:rsidRPr="005C2569" w:rsidRDefault="005C2569" w:rsidP="00992E09">
      <w:pPr>
        <w:pStyle w:val="ListParagraph"/>
        <w:numPr>
          <w:ilvl w:val="1"/>
          <w:numId w:val="34"/>
        </w:numPr>
        <w:spacing w:after="0"/>
        <w:rPr>
          <w:rStyle w:val="Hyperlink"/>
          <w:rFonts w:ascii="Candara" w:hAnsi="Candara"/>
          <w:bCs/>
        </w:rPr>
      </w:pPr>
      <w:r>
        <w:rPr>
          <w:rFonts w:ascii="Candara" w:hAnsi="Candara"/>
          <w:bCs/>
        </w:rPr>
        <w:fldChar w:fldCharType="begin"/>
      </w:r>
      <w:r>
        <w:rPr>
          <w:rFonts w:ascii="Candara" w:hAnsi="Candara"/>
          <w:bCs/>
        </w:rPr>
        <w:instrText xml:space="preserve"> HYPERLINK "https://gwaar.org/api/cms/viewFile/id/2006511" </w:instrText>
      </w:r>
      <w:r>
        <w:rPr>
          <w:rFonts w:ascii="Candara" w:hAnsi="Candara"/>
          <w:bCs/>
        </w:rPr>
        <w:fldChar w:fldCharType="separate"/>
      </w:r>
      <w:r w:rsidR="001B2F7D" w:rsidRPr="005C2569">
        <w:rPr>
          <w:rStyle w:val="Hyperlink"/>
          <w:rFonts w:ascii="Candara" w:hAnsi="Candara"/>
          <w:bCs/>
        </w:rPr>
        <w:t>Grandparenting &amp; Kinship Care Resources</w:t>
      </w:r>
      <w:r w:rsidRPr="005C2569">
        <w:rPr>
          <w:rStyle w:val="Hyperlink"/>
          <w:rFonts w:ascii="Candara" w:hAnsi="Candara"/>
          <w:bCs/>
        </w:rPr>
        <w:t xml:space="preserve">  </w:t>
      </w:r>
    </w:p>
    <w:p w14:paraId="50D5F213" w14:textId="0B3849E5" w:rsidR="00007937" w:rsidRPr="001B2F7D" w:rsidRDefault="005C2569" w:rsidP="00007937">
      <w:pPr>
        <w:pStyle w:val="ListParagraph"/>
        <w:numPr>
          <w:ilvl w:val="0"/>
          <w:numId w:val="34"/>
        </w:numPr>
        <w:spacing w:after="0"/>
        <w:rPr>
          <w:rFonts w:ascii="Candara" w:hAnsi="Candara"/>
          <w:bCs/>
        </w:rPr>
      </w:pPr>
      <w:r>
        <w:rPr>
          <w:rFonts w:ascii="Candara" w:hAnsi="Candara"/>
          <w:bCs/>
        </w:rPr>
        <w:fldChar w:fldCharType="end"/>
      </w:r>
      <w:r w:rsidR="00007937" w:rsidRPr="001B2F7D">
        <w:rPr>
          <w:rFonts w:ascii="Candara" w:hAnsi="Candara"/>
          <w:bCs/>
        </w:rPr>
        <w:t>Celebrated</w:t>
      </w:r>
      <w:r w:rsidR="001B2F7D" w:rsidRPr="001B2F7D">
        <w:rPr>
          <w:rFonts w:ascii="Candara" w:hAnsi="Candara"/>
          <w:bCs/>
        </w:rPr>
        <w:t xml:space="preserve"> Wisconsin’s</w:t>
      </w:r>
      <w:r w:rsidR="00007937" w:rsidRPr="001B2F7D">
        <w:rPr>
          <w:rFonts w:ascii="Candara" w:hAnsi="Candara"/>
          <w:bCs/>
        </w:rPr>
        <w:t xml:space="preserve"> first </w:t>
      </w:r>
      <w:r w:rsidR="001B2F7D" w:rsidRPr="001B2F7D">
        <w:rPr>
          <w:rFonts w:ascii="Candara" w:hAnsi="Candara"/>
          <w:bCs/>
        </w:rPr>
        <w:t>K</w:t>
      </w:r>
      <w:r w:rsidR="00007937" w:rsidRPr="001B2F7D">
        <w:rPr>
          <w:rFonts w:ascii="Candara" w:hAnsi="Candara"/>
          <w:bCs/>
        </w:rPr>
        <w:t xml:space="preserve">inship </w:t>
      </w:r>
      <w:r w:rsidR="001B2F7D" w:rsidRPr="001B2F7D">
        <w:rPr>
          <w:rFonts w:ascii="Candara" w:hAnsi="Candara"/>
          <w:bCs/>
        </w:rPr>
        <w:t>C</w:t>
      </w:r>
      <w:r w:rsidR="00007937" w:rsidRPr="001B2F7D">
        <w:rPr>
          <w:rFonts w:ascii="Candara" w:hAnsi="Candara"/>
          <w:bCs/>
        </w:rPr>
        <w:t xml:space="preserve">are </w:t>
      </w:r>
      <w:r w:rsidR="001B2F7D" w:rsidRPr="001B2F7D">
        <w:rPr>
          <w:rFonts w:ascii="Candara" w:hAnsi="Candara"/>
          <w:bCs/>
        </w:rPr>
        <w:t>W</w:t>
      </w:r>
      <w:r w:rsidR="00007937" w:rsidRPr="001B2F7D">
        <w:rPr>
          <w:rFonts w:ascii="Candara" w:hAnsi="Candara"/>
          <w:bCs/>
        </w:rPr>
        <w:t>eek</w:t>
      </w:r>
    </w:p>
    <w:p w14:paraId="6FBD04AF" w14:textId="77777777" w:rsidR="005C2569" w:rsidRDefault="005C2569" w:rsidP="00007937">
      <w:pPr>
        <w:pStyle w:val="ListParagraph"/>
        <w:spacing w:after="0"/>
        <w:rPr>
          <w:rFonts w:ascii="Candara" w:hAnsi="Candara"/>
          <w:bCs/>
        </w:rPr>
      </w:pPr>
    </w:p>
    <w:p w14:paraId="353741BB" w14:textId="77777777" w:rsidR="005C2569" w:rsidRPr="005C2569" w:rsidRDefault="005C2569" w:rsidP="00007937">
      <w:pPr>
        <w:pStyle w:val="ListParagraph"/>
        <w:spacing w:after="0"/>
        <w:rPr>
          <w:rFonts w:ascii="Candara" w:hAnsi="Candara"/>
          <w:bCs/>
          <w:u w:val="single"/>
        </w:rPr>
      </w:pPr>
      <w:r w:rsidRPr="005C2569">
        <w:rPr>
          <w:rFonts w:ascii="Candara" w:hAnsi="Candara"/>
          <w:bCs/>
          <w:u w:val="single"/>
        </w:rPr>
        <w:t>Moving forward there will be two ways to participate:</w:t>
      </w:r>
    </w:p>
    <w:p w14:paraId="4F255DDC" w14:textId="0228C3BB" w:rsidR="00DD4858" w:rsidRPr="001B2F7D" w:rsidRDefault="005C2569" w:rsidP="005C2569">
      <w:pPr>
        <w:pStyle w:val="ListParagraph"/>
        <w:numPr>
          <w:ilvl w:val="0"/>
          <w:numId w:val="35"/>
        </w:numPr>
        <w:spacing w:after="0"/>
        <w:rPr>
          <w:rFonts w:ascii="Candara" w:hAnsi="Candara"/>
          <w:bCs/>
        </w:rPr>
      </w:pPr>
      <w:r w:rsidRPr="005C2569">
        <w:rPr>
          <w:rFonts w:ascii="Candara" w:hAnsi="Candara"/>
          <w:b/>
        </w:rPr>
        <w:t>Workgroup -</w:t>
      </w:r>
      <w:r>
        <w:rPr>
          <w:rFonts w:ascii="Candara" w:hAnsi="Candara"/>
          <w:bCs/>
        </w:rPr>
        <w:t xml:space="preserve"> </w:t>
      </w:r>
      <w:r w:rsidR="00007937" w:rsidRPr="001B2F7D">
        <w:rPr>
          <w:rFonts w:ascii="Candara" w:hAnsi="Candara"/>
          <w:bCs/>
        </w:rPr>
        <w:t xml:space="preserve">We now </w:t>
      </w:r>
      <w:proofErr w:type="gramStart"/>
      <w:r w:rsidR="00007937" w:rsidRPr="001B2F7D">
        <w:rPr>
          <w:rFonts w:ascii="Candara" w:hAnsi="Candara"/>
          <w:bCs/>
        </w:rPr>
        <w:t>have the opportunity to</w:t>
      </w:r>
      <w:proofErr w:type="gramEnd"/>
      <w:r w:rsidR="00007937" w:rsidRPr="001B2F7D">
        <w:rPr>
          <w:rFonts w:ascii="Candara" w:hAnsi="Candara"/>
          <w:bCs/>
        </w:rPr>
        <w:t xml:space="preserve"> expand our work by creating a workgroup under the </w:t>
      </w:r>
      <w:hyperlink r:id="rId13" w:history="1">
        <w:r w:rsidR="00007937" w:rsidRPr="005C2569">
          <w:rPr>
            <w:rStyle w:val="Hyperlink"/>
            <w:rFonts w:ascii="Candara" w:hAnsi="Candara"/>
            <w:bCs/>
          </w:rPr>
          <w:t>Wisconsin Family &amp; Caregiver Support Alliance</w:t>
        </w:r>
      </w:hyperlink>
      <w:r w:rsidR="00F714F6">
        <w:rPr>
          <w:rFonts w:ascii="Candara" w:hAnsi="Candara"/>
          <w:bCs/>
        </w:rPr>
        <w:t xml:space="preserve"> (WFACSA).</w:t>
      </w:r>
      <w:r w:rsidR="00007937" w:rsidRPr="001B2F7D">
        <w:rPr>
          <w:rFonts w:ascii="Candara" w:hAnsi="Candara"/>
          <w:bCs/>
        </w:rPr>
        <w:t xml:space="preserve">  The workgroup</w:t>
      </w:r>
      <w:r>
        <w:rPr>
          <w:rFonts w:ascii="Candara" w:hAnsi="Candara"/>
          <w:bCs/>
        </w:rPr>
        <w:t xml:space="preserve"> will</w:t>
      </w:r>
      <w:r w:rsidR="00007937" w:rsidRPr="001B2F7D">
        <w:rPr>
          <w:rFonts w:ascii="Candara" w:hAnsi="Candara"/>
          <w:bCs/>
        </w:rPr>
        <w:t xml:space="preserve"> join other workgroups (Employer Engagement, Family Navigator, and Expanding Respite) </w:t>
      </w:r>
      <w:r w:rsidR="00DD4858" w:rsidRPr="001B2F7D">
        <w:rPr>
          <w:rFonts w:ascii="Candara" w:hAnsi="Candara"/>
          <w:bCs/>
        </w:rPr>
        <w:t xml:space="preserve">to help meet the mission of the WFACSA:  </w:t>
      </w:r>
    </w:p>
    <w:p w14:paraId="1A7220B6" w14:textId="40D8C922" w:rsidR="00DD4858" w:rsidRPr="00920294" w:rsidRDefault="00F714F6" w:rsidP="00DD4858">
      <w:pPr>
        <w:pStyle w:val="ListParagraph"/>
        <w:spacing w:after="0"/>
        <w:ind w:left="1440"/>
        <w:rPr>
          <w:rFonts w:ascii="Candara" w:hAnsi="Candara"/>
          <w:i/>
          <w:iCs/>
        </w:rPr>
      </w:pPr>
      <w:r>
        <w:rPr>
          <w:rFonts w:ascii="Candara" w:hAnsi="Candara"/>
          <w:i/>
          <w:iCs/>
        </w:rPr>
        <w:t>“</w:t>
      </w:r>
      <w:r w:rsidR="00DD4858" w:rsidRPr="00920294">
        <w:rPr>
          <w:rFonts w:ascii="Candara" w:hAnsi="Candara"/>
          <w:i/>
          <w:iCs/>
        </w:rPr>
        <w:t>Our mission is to raise awareness of family and caregiver support needs and increase the availability of and access to services and supports (both paid and unpaid) which will keep people across the lifespan engaged in their community as long as they desire.</w:t>
      </w:r>
      <w:r>
        <w:rPr>
          <w:rFonts w:ascii="Candara" w:hAnsi="Candara"/>
          <w:i/>
          <w:iCs/>
        </w:rPr>
        <w:t>”</w:t>
      </w:r>
    </w:p>
    <w:p w14:paraId="6CB4DFB3" w14:textId="7849537E" w:rsidR="00DD4858" w:rsidRPr="001B2F7D" w:rsidRDefault="00DD4858" w:rsidP="005C2569">
      <w:pPr>
        <w:pStyle w:val="ListParagraph"/>
        <w:spacing w:after="0"/>
        <w:ind w:left="1080"/>
        <w:rPr>
          <w:rFonts w:ascii="Candara" w:hAnsi="Candara"/>
          <w:bCs/>
        </w:rPr>
      </w:pPr>
      <w:r w:rsidRPr="001B2F7D">
        <w:rPr>
          <w:rFonts w:ascii="Candara" w:hAnsi="Candara"/>
          <w:bCs/>
        </w:rPr>
        <w:t xml:space="preserve">The workgroup would </w:t>
      </w:r>
      <w:r w:rsidR="00007937" w:rsidRPr="001B2F7D">
        <w:rPr>
          <w:rFonts w:ascii="Candara" w:hAnsi="Candara"/>
          <w:bCs/>
        </w:rPr>
        <w:t>meet about every month</w:t>
      </w:r>
      <w:r w:rsidRPr="001B2F7D">
        <w:rPr>
          <w:rFonts w:ascii="Candara" w:hAnsi="Candara"/>
          <w:bCs/>
        </w:rPr>
        <w:t xml:space="preserve">, decide on a project or two to work on in 2021.  One of the </w:t>
      </w:r>
      <w:r w:rsidR="00F714F6">
        <w:rPr>
          <w:rFonts w:ascii="Candara" w:hAnsi="Candara"/>
          <w:bCs/>
        </w:rPr>
        <w:t>members</w:t>
      </w:r>
      <w:r w:rsidRPr="001B2F7D">
        <w:rPr>
          <w:rFonts w:ascii="Candara" w:hAnsi="Candara"/>
          <w:bCs/>
        </w:rPr>
        <w:t xml:space="preserve"> would attend the monthly Steering Committee meetings to report on the activities of the workgroup and be the voice of relative caregivers in all topics discussed  by the Steering Committee.  If anyone is interested in </w:t>
      </w:r>
      <w:r w:rsidRPr="001B2F7D">
        <w:rPr>
          <w:rFonts w:ascii="Candara" w:hAnsi="Candara"/>
          <w:bCs/>
        </w:rPr>
        <w:lastRenderedPageBreak/>
        <w:t xml:space="preserve">learning more about participating in the workgroup, please fill out </w:t>
      </w:r>
      <w:hyperlink r:id="rId14" w:history="1">
        <w:r w:rsidR="005C2569" w:rsidRPr="005C2569">
          <w:rPr>
            <w:rStyle w:val="Hyperlink"/>
            <w:rFonts w:ascii="Candara" w:hAnsi="Candara"/>
            <w:bCs/>
          </w:rPr>
          <w:t>this form</w:t>
        </w:r>
      </w:hyperlink>
      <w:r w:rsidR="005C2569">
        <w:rPr>
          <w:rFonts w:ascii="Candara" w:hAnsi="Candara"/>
          <w:bCs/>
        </w:rPr>
        <w:t xml:space="preserve"> </w:t>
      </w:r>
      <w:r w:rsidRPr="001B2F7D">
        <w:rPr>
          <w:rFonts w:ascii="Candara" w:hAnsi="Candara"/>
          <w:bCs/>
        </w:rPr>
        <w:t>here and Rachel or I will be in touch.  It is a great opportunity to participate in statewide work.</w:t>
      </w:r>
    </w:p>
    <w:p w14:paraId="15AE588E" w14:textId="5C87FD07" w:rsidR="00DD4858" w:rsidRPr="001B2F7D" w:rsidRDefault="00DD4858" w:rsidP="00007937">
      <w:pPr>
        <w:pStyle w:val="ListParagraph"/>
        <w:spacing w:after="0"/>
        <w:rPr>
          <w:rFonts w:ascii="Candara" w:hAnsi="Candara"/>
          <w:bCs/>
        </w:rPr>
      </w:pPr>
    </w:p>
    <w:p w14:paraId="10427E07" w14:textId="0A716209" w:rsidR="00964391" w:rsidRPr="001B2F7D" w:rsidRDefault="005C2569" w:rsidP="005C2569">
      <w:pPr>
        <w:pStyle w:val="ListParagraph"/>
        <w:numPr>
          <w:ilvl w:val="0"/>
          <w:numId w:val="35"/>
        </w:numPr>
        <w:spacing w:after="0"/>
        <w:rPr>
          <w:rFonts w:ascii="Candara" w:hAnsi="Candara"/>
          <w:bCs/>
        </w:rPr>
      </w:pPr>
      <w:r w:rsidRPr="005C2569">
        <w:rPr>
          <w:rFonts w:ascii="Candara" w:hAnsi="Candara"/>
          <w:b/>
        </w:rPr>
        <w:t>Listserv:</w:t>
      </w:r>
      <w:r>
        <w:rPr>
          <w:rFonts w:ascii="Candara" w:hAnsi="Candara"/>
          <w:bCs/>
        </w:rPr>
        <w:t xml:space="preserve">  </w:t>
      </w:r>
      <w:r w:rsidR="00DD4858" w:rsidRPr="001B2F7D">
        <w:rPr>
          <w:rFonts w:ascii="Candara" w:hAnsi="Candara"/>
          <w:bCs/>
        </w:rPr>
        <w:t xml:space="preserve">For those who are not interested in serving in </w:t>
      </w:r>
      <w:r w:rsidR="003B439A">
        <w:rPr>
          <w:rFonts w:ascii="Candara" w:hAnsi="Candara"/>
          <w:bCs/>
        </w:rPr>
        <w:t>the workgroup</w:t>
      </w:r>
      <w:r w:rsidR="00DD4858" w:rsidRPr="001B2F7D">
        <w:rPr>
          <w:rFonts w:ascii="Candara" w:hAnsi="Candara"/>
          <w:bCs/>
        </w:rPr>
        <w:t xml:space="preserve">, we will continue to have the Listserv where information </w:t>
      </w:r>
      <w:r w:rsidR="00964391" w:rsidRPr="001B2F7D">
        <w:rPr>
          <w:rFonts w:ascii="Candara" w:hAnsi="Candara"/>
          <w:bCs/>
        </w:rPr>
        <w:t xml:space="preserve">about </w:t>
      </w:r>
      <w:r w:rsidR="003B439A">
        <w:rPr>
          <w:rFonts w:ascii="Candara" w:hAnsi="Candara"/>
          <w:bCs/>
        </w:rPr>
        <w:t xml:space="preserve">programs, presentations, </w:t>
      </w:r>
      <w:r w:rsidR="00964391" w:rsidRPr="001B2F7D">
        <w:rPr>
          <w:rFonts w:ascii="Candara" w:hAnsi="Candara"/>
          <w:bCs/>
        </w:rPr>
        <w:t>advocacy</w:t>
      </w:r>
      <w:r w:rsidR="003B439A">
        <w:rPr>
          <w:rFonts w:ascii="Candara" w:hAnsi="Candara"/>
          <w:bCs/>
        </w:rPr>
        <w:t xml:space="preserve"> efforts</w:t>
      </w:r>
      <w:r w:rsidR="00DD4858" w:rsidRPr="001B2F7D">
        <w:rPr>
          <w:rFonts w:ascii="Candara" w:hAnsi="Candara"/>
          <w:bCs/>
        </w:rPr>
        <w:t>,</w:t>
      </w:r>
      <w:r w:rsidR="00964391" w:rsidRPr="001B2F7D">
        <w:rPr>
          <w:rFonts w:ascii="Candara" w:hAnsi="Candara"/>
          <w:bCs/>
        </w:rPr>
        <w:t xml:space="preserve"> </w:t>
      </w:r>
      <w:r w:rsidR="003B439A">
        <w:rPr>
          <w:rFonts w:ascii="Candara" w:hAnsi="Candara"/>
          <w:bCs/>
        </w:rPr>
        <w:t xml:space="preserve">resources </w:t>
      </w:r>
      <w:r w:rsidR="003B439A" w:rsidRPr="003B439A">
        <w:rPr>
          <w:rFonts w:ascii="Candara" w:hAnsi="Candara"/>
          <w:bCs/>
        </w:rPr>
        <w:t>and other supports for kinship families, grandfamilies, foster, and adoptive families are shared.</w:t>
      </w:r>
      <w:r w:rsidR="003B439A">
        <w:rPr>
          <w:rFonts w:ascii="Candara" w:hAnsi="Candara"/>
          <w:bCs/>
        </w:rPr>
        <w:t xml:space="preserve">  If you want to join the listserv please sign up</w:t>
      </w:r>
      <w:r w:rsidR="00920294">
        <w:rPr>
          <w:rFonts w:ascii="Candara" w:hAnsi="Candara"/>
          <w:bCs/>
        </w:rPr>
        <w:t xml:space="preserve"> </w:t>
      </w:r>
      <w:hyperlink r:id="rId15" w:history="1">
        <w:r w:rsidR="003B439A" w:rsidRPr="003B439A">
          <w:rPr>
            <w:rStyle w:val="Hyperlink"/>
            <w:rFonts w:ascii="Candara" w:hAnsi="Candara"/>
            <w:bCs/>
          </w:rPr>
          <w:t>here</w:t>
        </w:r>
      </w:hyperlink>
      <w:r w:rsidR="003B439A">
        <w:rPr>
          <w:rFonts w:ascii="Candara" w:hAnsi="Candara"/>
          <w:bCs/>
        </w:rPr>
        <w:t>.  Feel free to share this link with</w:t>
      </w:r>
      <w:r w:rsidR="00DD4858" w:rsidRPr="001B2F7D">
        <w:rPr>
          <w:rFonts w:ascii="Candara" w:hAnsi="Candara"/>
          <w:bCs/>
        </w:rPr>
        <w:t xml:space="preserve"> others who might </w:t>
      </w:r>
      <w:r w:rsidR="003B439A">
        <w:rPr>
          <w:rFonts w:ascii="Candara" w:hAnsi="Candara"/>
          <w:bCs/>
        </w:rPr>
        <w:t>be interested.</w:t>
      </w:r>
    </w:p>
    <w:p w14:paraId="6A30BFD7" w14:textId="77777777" w:rsidR="00260F66" w:rsidRPr="001B2F7D" w:rsidRDefault="00260F66" w:rsidP="00260F66">
      <w:pPr>
        <w:pStyle w:val="ListParagraph"/>
        <w:spacing w:after="0"/>
        <w:ind w:left="360"/>
        <w:rPr>
          <w:rFonts w:ascii="Candara" w:hAnsi="Candara"/>
          <w:b/>
        </w:rPr>
      </w:pPr>
    </w:p>
    <w:p w14:paraId="3B793A87" w14:textId="185A80ED" w:rsidR="00FC59E8" w:rsidRPr="00920294" w:rsidRDefault="00D02C2B" w:rsidP="00260F66">
      <w:pPr>
        <w:pStyle w:val="ListParagraph"/>
        <w:numPr>
          <w:ilvl w:val="0"/>
          <w:numId w:val="16"/>
        </w:numPr>
        <w:spacing w:after="0"/>
        <w:ind w:left="360"/>
        <w:rPr>
          <w:rFonts w:ascii="Candara" w:hAnsi="Candara"/>
          <w:b/>
        </w:rPr>
      </w:pPr>
      <w:r w:rsidRPr="001B2F7D">
        <w:rPr>
          <w:rFonts w:ascii="Candara" w:hAnsi="Candara"/>
          <w:b/>
        </w:rPr>
        <w:t xml:space="preserve">Program Updates </w:t>
      </w:r>
    </w:p>
    <w:p w14:paraId="6310CCA0" w14:textId="335803F5" w:rsidR="00920294" w:rsidRDefault="00920294" w:rsidP="00F714F6">
      <w:pPr>
        <w:pStyle w:val="ListParagraph"/>
        <w:numPr>
          <w:ilvl w:val="0"/>
          <w:numId w:val="36"/>
        </w:numPr>
        <w:spacing w:after="0"/>
        <w:rPr>
          <w:rFonts w:ascii="Candara" w:hAnsi="Candara"/>
          <w:bCs/>
        </w:rPr>
      </w:pPr>
      <w:r>
        <w:rPr>
          <w:rFonts w:ascii="Candara" w:hAnsi="Candara"/>
          <w:bCs/>
        </w:rPr>
        <w:t xml:space="preserve">Christy from WI Adoption and Permanency Support shared about the virtual support groups and other events that are occurring.  See flyer for details:  </w:t>
      </w:r>
      <w:hyperlink r:id="rId16" w:history="1">
        <w:r w:rsidRPr="004219D7">
          <w:rPr>
            <w:rStyle w:val="Hyperlink"/>
            <w:rFonts w:ascii="Candara" w:hAnsi="Candara"/>
            <w:bCs/>
          </w:rPr>
          <w:t>https://wisapsp.org/wp-content/uploads/2018/03/KINnect-Family-Events.pdf</w:t>
        </w:r>
      </w:hyperlink>
      <w:r>
        <w:rPr>
          <w:rFonts w:ascii="Candara" w:hAnsi="Candara"/>
          <w:bCs/>
        </w:rPr>
        <w:t xml:space="preserve"> </w:t>
      </w:r>
    </w:p>
    <w:p w14:paraId="529C9E67" w14:textId="4CC2E49F" w:rsidR="00920294" w:rsidRDefault="00920294" w:rsidP="00F714F6">
      <w:pPr>
        <w:pStyle w:val="ListParagraph"/>
        <w:numPr>
          <w:ilvl w:val="0"/>
          <w:numId w:val="36"/>
        </w:numPr>
        <w:spacing w:after="0"/>
        <w:rPr>
          <w:rFonts w:ascii="Candara" w:hAnsi="Candara"/>
          <w:bCs/>
        </w:rPr>
      </w:pPr>
      <w:r>
        <w:rPr>
          <w:rFonts w:ascii="Candara" w:hAnsi="Candara"/>
          <w:bCs/>
        </w:rPr>
        <w:t>Suggestion to find someone from the K-12 School District to participate in the workgroup.  If anyone has any leads, please let Jane or Rachel know!</w:t>
      </w:r>
    </w:p>
    <w:p w14:paraId="6BC97396" w14:textId="2A643ACE" w:rsidR="00920294" w:rsidRDefault="00920294" w:rsidP="00920294">
      <w:pPr>
        <w:pStyle w:val="ListParagraph"/>
        <w:spacing w:after="0"/>
        <w:ind w:left="360"/>
        <w:rPr>
          <w:rFonts w:ascii="Candara" w:hAnsi="Candara"/>
          <w:bCs/>
        </w:rPr>
      </w:pPr>
    </w:p>
    <w:p w14:paraId="1FFFC58F" w14:textId="06F44BC8" w:rsidR="00920294" w:rsidRDefault="00920294" w:rsidP="00920294">
      <w:pPr>
        <w:pStyle w:val="ListParagraph"/>
        <w:spacing w:after="0"/>
        <w:ind w:left="360"/>
        <w:rPr>
          <w:rFonts w:ascii="Candara" w:hAnsi="Candara"/>
          <w:bCs/>
        </w:rPr>
      </w:pPr>
    </w:p>
    <w:p w14:paraId="650BD913" w14:textId="12938832" w:rsidR="00920294" w:rsidRDefault="00920294" w:rsidP="00920294">
      <w:pPr>
        <w:pStyle w:val="ListParagraph"/>
        <w:spacing w:after="0"/>
        <w:ind w:left="360"/>
        <w:rPr>
          <w:rFonts w:ascii="Candara" w:hAnsi="Candara"/>
          <w:bCs/>
        </w:rPr>
      </w:pPr>
    </w:p>
    <w:p w14:paraId="40DC94EB" w14:textId="6949E265" w:rsidR="00920294" w:rsidRDefault="00920294" w:rsidP="00920294">
      <w:pPr>
        <w:pStyle w:val="ListParagraph"/>
        <w:spacing w:after="0"/>
        <w:ind w:left="360"/>
        <w:rPr>
          <w:rFonts w:ascii="Candara" w:hAnsi="Candara"/>
          <w:bCs/>
        </w:rPr>
      </w:pPr>
    </w:p>
    <w:p w14:paraId="527F3387" w14:textId="70CC6CA6" w:rsidR="00920294" w:rsidRPr="00920294" w:rsidRDefault="00920294" w:rsidP="00920294">
      <w:pPr>
        <w:pStyle w:val="ListParagraph"/>
        <w:spacing w:after="0"/>
        <w:ind w:left="360"/>
        <w:rPr>
          <w:rFonts w:ascii="Candara" w:hAnsi="Candara"/>
          <w:bCs/>
          <w:i/>
          <w:iCs/>
          <w:sz w:val="21"/>
          <w:szCs w:val="21"/>
        </w:rPr>
      </w:pPr>
      <w:r w:rsidRPr="00920294">
        <w:rPr>
          <w:rFonts w:ascii="Candara" w:hAnsi="Candara"/>
          <w:bCs/>
          <w:i/>
          <w:iCs/>
          <w:sz w:val="21"/>
          <w:szCs w:val="21"/>
        </w:rPr>
        <w:t>Notes by Jane Mahoney</w:t>
      </w:r>
    </w:p>
    <w:p w14:paraId="6D70FD69" w14:textId="47E4AB63" w:rsidR="00920294" w:rsidRPr="00920294" w:rsidRDefault="00920294" w:rsidP="00920294">
      <w:pPr>
        <w:pStyle w:val="ListParagraph"/>
        <w:spacing w:after="0"/>
        <w:ind w:left="360"/>
        <w:rPr>
          <w:rFonts w:ascii="Candara" w:hAnsi="Candara"/>
          <w:bCs/>
          <w:i/>
          <w:iCs/>
          <w:sz w:val="21"/>
          <w:szCs w:val="21"/>
        </w:rPr>
      </w:pPr>
      <w:r w:rsidRPr="00920294">
        <w:rPr>
          <w:rFonts w:ascii="Candara" w:hAnsi="Candara"/>
          <w:bCs/>
          <w:i/>
          <w:iCs/>
          <w:sz w:val="21"/>
          <w:szCs w:val="21"/>
        </w:rPr>
        <w:t>GWAAR</w:t>
      </w:r>
    </w:p>
    <w:sectPr w:rsidR="00920294" w:rsidRPr="0092029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0AF12" w14:textId="77777777" w:rsidR="00A84F05" w:rsidRDefault="00A84F05" w:rsidP="00920294">
      <w:pPr>
        <w:spacing w:after="0" w:line="240" w:lineRule="auto"/>
      </w:pPr>
      <w:r>
        <w:separator/>
      </w:r>
    </w:p>
  </w:endnote>
  <w:endnote w:type="continuationSeparator" w:id="0">
    <w:p w14:paraId="6F833A6A" w14:textId="77777777" w:rsidR="00A84F05" w:rsidRDefault="00A84F05" w:rsidP="00920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1C2E2" w14:textId="7850BC63" w:rsidR="00920294" w:rsidRDefault="00920294" w:rsidP="00920294">
    <w:pPr>
      <w:pStyle w:val="Footer"/>
      <w:jc w:val="right"/>
    </w:pPr>
    <w:r>
      <w:t>Feb 15,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4E0CD" w14:textId="77777777" w:rsidR="00A84F05" w:rsidRDefault="00A84F05" w:rsidP="00920294">
      <w:pPr>
        <w:spacing w:after="0" w:line="240" w:lineRule="auto"/>
      </w:pPr>
      <w:r>
        <w:separator/>
      </w:r>
    </w:p>
  </w:footnote>
  <w:footnote w:type="continuationSeparator" w:id="0">
    <w:p w14:paraId="772CD3B0" w14:textId="77777777" w:rsidR="00A84F05" w:rsidRDefault="00A84F05" w:rsidP="00920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42E"/>
    <w:multiLevelType w:val="hybridMultilevel"/>
    <w:tmpl w:val="2AF0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610D2"/>
    <w:multiLevelType w:val="hybridMultilevel"/>
    <w:tmpl w:val="F36E6004"/>
    <w:lvl w:ilvl="0" w:tplc="2CB0A208">
      <w:start w:val="1"/>
      <w:numFmt w:val="decimal"/>
      <w:lvlText w:val="%1."/>
      <w:lvlJc w:val="left"/>
      <w:pPr>
        <w:ind w:left="3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E030C6"/>
    <w:multiLevelType w:val="hybridMultilevel"/>
    <w:tmpl w:val="CBC84ABA"/>
    <w:lvl w:ilvl="0" w:tplc="3C3C41B4">
      <w:start w:val="6"/>
      <w:numFmt w:val="decimal"/>
      <w:lvlText w:val="%1."/>
      <w:lvlJc w:val="left"/>
      <w:pPr>
        <w:ind w:left="3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680948"/>
    <w:multiLevelType w:val="hybridMultilevel"/>
    <w:tmpl w:val="7654F6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8B3A13"/>
    <w:multiLevelType w:val="hybridMultilevel"/>
    <w:tmpl w:val="77F2E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BC6037"/>
    <w:multiLevelType w:val="hybridMultilevel"/>
    <w:tmpl w:val="850479DE"/>
    <w:lvl w:ilvl="0" w:tplc="2CB0A208">
      <w:start w:val="1"/>
      <w:numFmt w:val="decimal"/>
      <w:lvlText w:val="%1."/>
      <w:lvlJc w:val="left"/>
      <w:pPr>
        <w:ind w:left="-1080" w:hanging="360"/>
      </w:pPr>
    </w:lvl>
    <w:lvl w:ilvl="1" w:tplc="0409000F">
      <w:start w:val="1"/>
      <w:numFmt w:val="decimal"/>
      <w:lvlText w:val="%2."/>
      <w:lvlJc w:val="left"/>
      <w:pPr>
        <w:ind w:left="-360" w:hanging="360"/>
      </w:pPr>
      <w:rPr>
        <w:rFonts w:hint="default"/>
      </w:rPr>
    </w:lvl>
    <w:lvl w:ilvl="2" w:tplc="04090001">
      <w:start w:val="1"/>
      <w:numFmt w:val="bullet"/>
      <w:lvlText w:val=""/>
      <w:lvlJc w:val="left"/>
      <w:pPr>
        <w:ind w:left="360" w:hanging="180"/>
      </w:pPr>
      <w:rPr>
        <w:rFonts w:ascii="Symbol" w:hAnsi="Symbol" w:hint="default"/>
      </w:r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6" w15:restartNumberingAfterBreak="0">
    <w:nsid w:val="0FB001CF"/>
    <w:multiLevelType w:val="hybridMultilevel"/>
    <w:tmpl w:val="0A0CCF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478DA"/>
    <w:multiLevelType w:val="hybridMultilevel"/>
    <w:tmpl w:val="32F2D29C"/>
    <w:lvl w:ilvl="0" w:tplc="0409000F">
      <w:start w:val="1"/>
      <w:numFmt w:val="decimal"/>
      <w:lvlText w:val="%1."/>
      <w:lvlJc w:val="left"/>
      <w:pPr>
        <w:ind w:left="720" w:hanging="360"/>
      </w:pPr>
    </w:lvl>
    <w:lvl w:ilvl="1" w:tplc="9D0AFCEA">
      <w:start w:val="1"/>
      <w:numFmt w:val="bullet"/>
      <w:lvlText w:val=""/>
      <w:lvlJc w:val="left"/>
      <w:pPr>
        <w:ind w:left="1440" w:hanging="360"/>
      </w:pPr>
      <w:rPr>
        <w:rFonts w:ascii="Symbol" w:hAnsi="Symbol" w:hint="default"/>
        <w:b w:val="0"/>
        <w:i w:val="0"/>
        <w:caps w:val="0"/>
        <w:strike w:val="0"/>
        <w:dstrike w:val="0"/>
        <w:vanish w:val="0"/>
        <w:sz w:val="24"/>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E1400"/>
    <w:multiLevelType w:val="hybridMultilevel"/>
    <w:tmpl w:val="CF66F6F0"/>
    <w:lvl w:ilvl="0" w:tplc="0409000F">
      <w:start w:val="1"/>
      <w:numFmt w:val="decimal"/>
      <w:lvlText w:val="%1."/>
      <w:lvlJc w:val="left"/>
      <w:pPr>
        <w:ind w:left="720" w:hanging="360"/>
      </w:pPr>
    </w:lvl>
    <w:lvl w:ilvl="1" w:tplc="9D0AFCEA">
      <w:start w:val="1"/>
      <w:numFmt w:val="bullet"/>
      <w:lvlText w:val=""/>
      <w:lvlJc w:val="left"/>
      <w:pPr>
        <w:ind w:left="1440" w:hanging="360"/>
      </w:pPr>
      <w:rPr>
        <w:rFonts w:ascii="Symbol" w:hAnsi="Symbol" w:hint="default"/>
        <w:b w:val="0"/>
        <w:i w:val="0"/>
        <w:caps w:val="0"/>
        <w:strike w:val="0"/>
        <w:dstrike w:val="0"/>
        <w:vanish w:val="0"/>
        <w:sz w:val="24"/>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B3704"/>
    <w:multiLevelType w:val="hybridMultilevel"/>
    <w:tmpl w:val="C11A9A44"/>
    <w:lvl w:ilvl="0" w:tplc="9D0AFCEA">
      <w:start w:val="1"/>
      <w:numFmt w:val="bullet"/>
      <w:lvlText w:val=""/>
      <w:lvlJc w:val="left"/>
      <w:pPr>
        <w:ind w:left="720" w:hanging="360"/>
      </w:pPr>
      <w:rPr>
        <w:rFonts w:ascii="Symbol" w:hAnsi="Symbol"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8068A"/>
    <w:multiLevelType w:val="hybridMultilevel"/>
    <w:tmpl w:val="0A24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0D5F"/>
    <w:multiLevelType w:val="hybridMultilevel"/>
    <w:tmpl w:val="9B14E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AB4"/>
    <w:multiLevelType w:val="hybridMultilevel"/>
    <w:tmpl w:val="F03E2A48"/>
    <w:lvl w:ilvl="0" w:tplc="9D0AFCEA">
      <w:start w:val="1"/>
      <w:numFmt w:val="bullet"/>
      <w:lvlText w:val=""/>
      <w:lvlJc w:val="left"/>
      <w:pPr>
        <w:ind w:left="720" w:hanging="360"/>
      </w:pPr>
      <w:rPr>
        <w:rFonts w:ascii="Symbol" w:hAnsi="Symbol" w:hint="default"/>
        <w:b w:val="0"/>
        <w:i w:val="0"/>
        <w:caps w:val="0"/>
        <w:strike w:val="0"/>
        <w:dstrike w:val="0"/>
        <w:vanish w:val="0"/>
        <w:sz w:val="24"/>
        <w:vertAlign w:val="baseline"/>
      </w:rPr>
    </w:lvl>
    <w:lvl w:ilvl="1" w:tplc="9D0AFCEA">
      <w:start w:val="1"/>
      <w:numFmt w:val="bullet"/>
      <w:lvlText w:val=""/>
      <w:lvlJc w:val="left"/>
      <w:pPr>
        <w:ind w:left="1440" w:hanging="360"/>
      </w:pPr>
      <w:rPr>
        <w:rFonts w:ascii="Symbol" w:hAnsi="Symbol" w:hint="default"/>
        <w:b w:val="0"/>
        <w:i w:val="0"/>
        <w:caps w:val="0"/>
        <w:strike w:val="0"/>
        <w:dstrike w:val="0"/>
        <w:vanish w:val="0"/>
        <w:sz w:val="24"/>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B3FA4"/>
    <w:multiLevelType w:val="hybridMultilevel"/>
    <w:tmpl w:val="88E8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90219"/>
    <w:multiLevelType w:val="hybridMultilevel"/>
    <w:tmpl w:val="2B34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A1F0A"/>
    <w:multiLevelType w:val="hybridMultilevel"/>
    <w:tmpl w:val="A4A865D8"/>
    <w:lvl w:ilvl="0" w:tplc="71867CB4">
      <w:start w:val="3"/>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B2341"/>
    <w:multiLevelType w:val="hybridMultilevel"/>
    <w:tmpl w:val="833E7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F2287C"/>
    <w:multiLevelType w:val="hybridMultilevel"/>
    <w:tmpl w:val="C76038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55768"/>
    <w:multiLevelType w:val="hybridMultilevel"/>
    <w:tmpl w:val="E9E22512"/>
    <w:lvl w:ilvl="0" w:tplc="9D0AFCEA">
      <w:start w:val="1"/>
      <w:numFmt w:val="bullet"/>
      <w:lvlText w:val=""/>
      <w:lvlJc w:val="left"/>
      <w:pPr>
        <w:ind w:left="720" w:hanging="360"/>
      </w:pPr>
      <w:rPr>
        <w:rFonts w:ascii="Symbol" w:hAnsi="Symbol" w:hint="default"/>
        <w:b w:val="0"/>
        <w:i w:val="0"/>
        <w:caps w:val="0"/>
        <w:strike w:val="0"/>
        <w:dstrike w:val="0"/>
        <w:vanish w:val="0"/>
        <w:sz w:val="24"/>
        <w:vertAlign w:val="baseline"/>
      </w:rPr>
    </w:lvl>
    <w:lvl w:ilvl="1" w:tplc="9D0AFCEA">
      <w:start w:val="1"/>
      <w:numFmt w:val="bullet"/>
      <w:lvlText w:val=""/>
      <w:lvlJc w:val="left"/>
      <w:pPr>
        <w:ind w:left="1440" w:hanging="360"/>
      </w:pPr>
      <w:rPr>
        <w:rFonts w:ascii="Symbol" w:hAnsi="Symbol" w:hint="default"/>
        <w:b w:val="0"/>
        <w:i w:val="0"/>
        <w:caps w:val="0"/>
        <w:strike w:val="0"/>
        <w:dstrike w:val="0"/>
        <w:vanish w:val="0"/>
        <w:sz w:val="24"/>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84BEC"/>
    <w:multiLevelType w:val="hybridMultilevel"/>
    <w:tmpl w:val="C74067EE"/>
    <w:lvl w:ilvl="0" w:tplc="AE989B22">
      <w:start w:val="1"/>
      <w:numFmt w:val="bullet"/>
      <w:lvlText w:val=""/>
      <w:lvlJc w:val="left"/>
      <w:pPr>
        <w:ind w:left="1440" w:hanging="360"/>
      </w:pPr>
      <w:rPr>
        <w:rFonts w:ascii="Symbol" w:hAnsi="Symbol"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AA589F"/>
    <w:multiLevelType w:val="hybridMultilevel"/>
    <w:tmpl w:val="0594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FE3F49"/>
    <w:multiLevelType w:val="hybridMultilevel"/>
    <w:tmpl w:val="32B81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BA776B"/>
    <w:multiLevelType w:val="hybridMultilevel"/>
    <w:tmpl w:val="2A2420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305647"/>
    <w:multiLevelType w:val="hybridMultilevel"/>
    <w:tmpl w:val="1B4A5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C1A50"/>
    <w:multiLevelType w:val="hybridMultilevel"/>
    <w:tmpl w:val="2446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3797E"/>
    <w:multiLevelType w:val="hybridMultilevel"/>
    <w:tmpl w:val="48AEA6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8B62201"/>
    <w:multiLevelType w:val="hybridMultilevel"/>
    <w:tmpl w:val="896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8C5EF4"/>
    <w:multiLevelType w:val="hybridMultilevel"/>
    <w:tmpl w:val="06183130"/>
    <w:lvl w:ilvl="0" w:tplc="9D0AFCEA">
      <w:start w:val="1"/>
      <w:numFmt w:val="bullet"/>
      <w:lvlText w:val=""/>
      <w:lvlJc w:val="left"/>
      <w:pPr>
        <w:ind w:left="720" w:hanging="360"/>
      </w:pPr>
      <w:rPr>
        <w:rFonts w:ascii="Symbol" w:hAnsi="Symbo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A5294"/>
    <w:multiLevelType w:val="hybridMultilevel"/>
    <w:tmpl w:val="8EC220D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915618"/>
    <w:multiLevelType w:val="hybridMultilevel"/>
    <w:tmpl w:val="2CB0A2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AE54BC"/>
    <w:multiLevelType w:val="hybridMultilevel"/>
    <w:tmpl w:val="0216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8247B"/>
    <w:multiLevelType w:val="hybridMultilevel"/>
    <w:tmpl w:val="A9860B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F010F5"/>
    <w:multiLevelType w:val="hybridMultilevel"/>
    <w:tmpl w:val="6310EC6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30185F"/>
    <w:multiLevelType w:val="hybridMultilevel"/>
    <w:tmpl w:val="6A549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F51A06"/>
    <w:multiLevelType w:val="hybridMultilevel"/>
    <w:tmpl w:val="32D0BEB6"/>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23"/>
  </w:num>
  <w:num w:numId="2">
    <w:abstractNumId w:val="24"/>
  </w:num>
  <w:num w:numId="3">
    <w:abstractNumId w:val="14"/>
  </w:num>
  <w:num w:numId="4">
    <w:abstractNumId w:val="17"/>
  </w:num>
  <w:num w:numId="5">
    <w:abstractNumId w:val="13"/>
  </w:num>
  <w:num w:numId="6">
    <w:abstractNumId w:val="28"/>
  </w:num>
  <w:num w:numId="7">
    <w:abstractNumId w:val="29"/>
  </w:num>
  <w:num w:numId="8">
    <w:abstractNumId w:val="6"/>
  </w:num>
  <w:num w:numId="9">
    <w:abstractNumId w:val="25"/>
  </w:num>
  <w:num w:numId="10">
    <w:abstractNumId w:val="20"/>
  </w:num>
  <w:num w:numId="11">
    <w:abstractNumId w:val="11"/>
  </w:num>
  <w:num w:numId="12">
    <w:abstractNumId w:val="3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0"/>
  </w:num>
  <w:num w:numId="16">
    <w:abstractNumId w:val="5"/>
  </w:num>
  <w:num w:numId="17">
    <w:abstractNumId w:val="0"/>
  </w:num>
  <w:num w:numId="18">
    <w:abstractNumId w:val="7"/>
  </w:num>
  <w:num w:numId="19">
    <w:abstractNumId w:val="8"/>
  </w:num>
  <w:num w:numId="20">
    <w:abstractNumId w:val="18"/>
  </w:num>
  <w:num w:numId="21">
    <w:abstractNumId w:val="12"/>
  </w:num>
  <w:num w:numId="22">
    <w:abstractNumId w:val="9"/>
  </w:num>
  <w:num w:numId="23">
    <w:abstractNumId w:val="27"/>
  </w:num>
  <w:num w:numId="24">
    <w:abstractNumId w:val="3"/>
  </w:num>
  <w:num w:numId="25">
    <w:abstractNumId w:val="32"/>
  </w:num>
  <w:num w:numId="26">
    <w:abstractNumId w:val="26"/>
  </w:num>
  <w:num w:numId="27">
    <w:abstractNumId w:val="22"/>
  </w:num>
  <w:num w:numId="28">
    <w:abstractNumId w:val="4"/>
  </w:num>
  <w:num w:numId="29">
    <w:abstractNumId w:val="1"/>
  </w:num>
  <w:num w:numId="30">
    <w:abstractNumId w:val="2"/>
  </w:num>
  <w:num w:numId="31">
    <w:abstractNumId w:val="34"/>
  </w:num>
  <w:num w:numId="32">
    <w:abstractNumId w:val="25"/>
  </w:num>
  <w:num w:numId="33">
    <w:abstractNumId w:val="15"/>
  </w:num>
  <w:num w:numId="34">
    <w:abstractNumId w:val="19"/>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0B"/>
    <w:rsid w:val="00007937"/>
    <w:rsid w:val="00010816"/>
    <w:rsid w:val="00011620"/>
    <w:rsid w:val="00017D28"/>
    <w:rsid w:val="00035A39"/>
    <w:rsid w:val="00054720"/>
    <w:rsid w:val="0008318D"/>
    <w:rsid w:val="000B09CF"/>
    <w:rsid w:val="000D4E19"/>
    <w:rsid w:val="00103190"/>
    <w:rsid w:val="00120365"/>
    <w:rsid w:val="001B2F7D"/>
    <w:rsid w:val="001C0753"/>
    <w:rsid w:val="00205CF7"/>
    <w:rsid w:val="0021262A"/>
    <w:rsid w:val="00260F66"/>
    <w:rsid w:val="00262C5E"/>
    <w:rsid w:val="002642D2"/>
    <w:rsid w:val="002861E4"/>
    <w:rsid w:val="002A4D1C"/>
    <w:rsid w:val="002B110B"/>
    <w:rsid w:val="003456E6"/>
    <w:rsid w:val="00363D76"/>
    <w:rsid w:val="00367001"/>
    <w:rsid w:val="003B439A"/>
    <w:rsid w:val="003F3D91"/>
    <w:rsid w:val="003F6D5B"/>
    <w:rsid w:val="004112CF"/>
    <w:rsid w:val="00420FB6"/>
    <w:rsid w:val="004506DE"/>
    <w:rsid w:val="00456CC3"/>
    <w:rsid w:val="004A72C7"/>
    <w:rsid w:val="004C7185"/>
    <w:rsid w:val="004E0E5D"/>
    <w:rsid w:val="004E392D"/>
    <w:rsid w:val="005362B8"/>
    <w:rsid w:val="00537C19"/>
    <w:rsid w:val="00571AC3"/>
    <w:rsid w:val="005C2569"/>
    <w:rsid w:val="006141B1"/>
    <w:rsid w:val="00642098"/>
    <w:rsid w:val="0065767E"/>
    <w:rsid w:val="00695C89"/>
    <w:rsid w:val="00711771"/>
    <w:rsid w:val="0071207D"/>
    <w:rsid w:val="00736B33"/>
    <w:rsid w:val="007E5B63"/>
    <w:rsid w:val="008112FA"/>
    <w:rsid w:val="00841859"/>
    <w:rsid w:val="00844346"/>
    <w:rsid w:val="008732B7"/>
    <w:rsid w:val="00896CE5"/>
    <w:rsid w:val="008B5019"/>
    <w:rsid w:val="008C2AF6"/>
    <w:rsid w:val="008D0661"/>
    <w:rsid w:val="00917CF2"/>
    <w:rsid w:val="00920294"/>
    <w:rsid w:val="00947FF1"/>
    <w:rsid w:val="00952C4A"/>
    <w:rsid w:val="00964391"/>
    <w:rsid w:val="0096482D"/>
    <w:rsid w:val="00986339"/>
    <w:rsid w:val="009A1D77"/>
    <w:rsid w:val="009A47DC"/>
    <w:rsid w:val="009B23F3"/>
    <w:rsid w:val="009C291F"/>
    <w:rsid w:val="009D145F"/>
    <w:rsid w:val="00A14742"/>
    <w:rsid w:val="00A14A87"/>
    <w:rsid w:val="00A170C8"/>
    <w:rsid w:val="00A27CE7"/>
    <w:rsid w:val="00A37229"/>
    <w:rsid w:val="00A62004"/>
    <w:rsid w:val="00A84F05"/>
    <w:rsid w:val="00A97D7C"/>
    <w:rsid w:val="00AB1728"/>
    <w:rsid w:val="00AB70F1"/>
    <w:rsid w:val="00AC3196"/>
    <w:rsid w:val="00B20989"/>
    <w:rsid w:val="00B82D4A"/>
    <w:rsid w:val="00BD2637"/>
    <w:rsid w:val="00BE3249"/>
    <w:rsid w:val="00BE5371"/>
    <w:rsid w:val="00BF2677"/>
    <w:rsid w:val="00C00991"/>
    <w:rsid w:val="00C0237B"/>
    <w:rsid w:val="00C04A4D"/>
    <w:rsid w:val="00C34270"/>
    <w:rsid w:val="00C657DA"/>
    <w:rsid w:val="00C94E24"/>
    <w:rsid w:val="00CB0D4E"/>
    <w:rsid w:val="00CD4DA2"/>
    <w:rsid w:val="00CD68E7"/>
    <w:rsid w:val="00CE6703"/>
    <w:rsid w:val="00CE743B"/>
    <w:rsid w:val="00D02C2B"/>
    <w:rsid w:val="00D302DD"/>
    <w:rsid w:val="00D974BE"/>
    <w:rsid w:val="00DA0A71"/>
    <w:rsid w:val="00DA3A76"/>
    <w:rsid w:val="00DC1038"/>
    <w:rsid w:val="00DD4858"/>
    <w:rsid w:val="00DD6389"/>
    <w:rsid w:val="00DD7D06"/>
    <w:rsid w:val="00DE4F7F"/>
    <w:rsid w:val="00E05F59"/>
    <w:rsid w:val="00E21A60"/>
    <w:rsid w:val="00E24B8E"/>
    <w:rsid w:val="00E27D03"/>
    <w:rsid w:val="00E379CC"/>
    <w:rsid w:val="00E47E5B"/>
    <w:rsid w:val="00E57AFA"/>
    <w:rsid w:val="00E82505"/>
    <w:rsid w:val="00E87DA9"/>
    <w:rsid w:val="00F714F6"/>
    <w:rsid w:val="00F91146"/>
    <w:rsid w:val="00FA4D1D"/>
    <w:rsid w:val="00FC59E8"/>
    <w:rsid w:val="00FD1479"/>
    <w:rsid w:val="00FD2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9281"/>
  <w15:chartTrackingRefBased/>
  <w15:docId w15:val="{61B06F28-9522-4F38-9CAD-9FA807E7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10B"/>
    <w:pPr>
      <w:ind w:left="720"/>
      <w:contextualSpacing/>
    </w:pPr>
  </w:style>
  <w:style w:type="character" w:styleId="Hyperlink">
    <w:name w:val="Hyperlink"/>
    <w:basedOn w:val="DefaultParagraphFont"/>
    <w:uiPriority w:val="99"/>
    <w:unhideWhenUsed/>
    <w:rsid w:val="00AC3196"/>
    <w:rPr>
      <w:color w:val="0563C1" w:themeColor="hyperlink"/>
      <w:u w:val="single"/>
    </w:rPr>
  </w:style>
  <w:style w:type="character" w:styleId="UnresolvedMention">
    <w:name w:val="Unresolved Mention"/>
    <w:basedOn w:val="DefaultParagraphFont"/>
    <w:uiPriority w:val="99"/>
    <w:semiHidden/>
    <w:unhideWhenUsed/>
    <w:rsid w:val="00AC3196"/>
    <w:rPr>
      <w:color w:val="605E5C"/>
      <w:shd w:val="clear" w:color="auto" w:fill="E1DFDD"/>
    </w:rPr>
  </w:style>
  <w:style w:type="character" w:styleId="FollowedHyperlink">
    <w:name w:val="FollowedHyperlink"/>
    <w:basedOn w:val="DefaultParagraphFont"/>
    <w:uiPriority w:val="99"/>
    <w:semiHidden/>
    <w:unhideWhenUsed/>
    <w:rsid w:val="00E21A60"/>
    <w:rPr>
      <w:color w:val="954F72" w:themeColor="followedHyperlink"/>
      <w:u w:val="single"/>
    </w:rPr>
  </w:style>
  <w:style w:type="character" w:styleId="CommentReference">
    <w:name w:val="annotation reference"/>
    <w:basedOn w:val="DefaultParagraphFont"/>
    <w:uiPriority w:val="99"/>
    <w:semiHidden/>
    <w:unhideWhenUsed/>
    <w:rsid w:val="00841859"/>
    <w:rPr>
      <w:sz w:val="16"/>
      <w:szCs w:val="16"/>
    </w:rPr>
  </w:style>
  <w:style w:type="paragraph" w:styleId="CommentText">
    <w:name w:val="annotation text"/>
    <w:basedOn w:val="Normal"/>
    <w:link w:val="CommentTextChar"/>
    <w:uiPriority w:val="99"/>
    <w:semiHidden/>
    <w:unhideWhenUsed/>
    <w:rsid w:val="00841859"/>
    <w:pPr>
      <w:spacing w:line="240" w:lineRule="auto"/>
    </w:pPr>
    <w:rPr>
      <w:sz w:val="20"/>
      <w:szCs w:val="20"/>
    </w:rPr>
  </w:style>
  <w:style w:type="character" w:customStyle="1" w:styleId="CommentTextChar">
    <w:name w:val="Comment Text Char"/>
    <w:basedOn w:val="DefaultParagraphFont"/>
    <w:link w:val="CommentText"/>
    <w:uiPriority w:val="99"/>
    <w:semiHidden/>
    <w:rsid w:val="00841859"/>
    <w:rPr>
      <w:sz w:val="20"/>
      <w:szCs w:val="20"/>
    </w:rPr>
  </w:style>
  <w:style w:type="paragraph" w:styleId="CommentSubject">
    <w:name w:val="annotation subject"/>
    <w:basedOn w:val="CommentText"/>
    <w:next w:val="CommentText"/>
    <w:link w:val="CommentSubjectChar"/>
    <w:uiPriority w:val="99"/>
    <w:semiHidden/>
    <w:unhideWhenUsed/>
    <w:rsid w:val="00841859"/>
    <w:rPr>
      <w:b/>
      <w:bCs/>
    </w:rPr>
  </w:style>
  <w:style w:type="character" w:customStyle="1" w:styleId="CommentSubjectChar">
    <w:name w:val="Comment Subject Char"/>
    <w:basedOn w:val="CommentTextChar"/>
    <w:link w:val="CommentSubject"/>
    <w:uiPriority w:val="99"/>
    <w:semiHidden/>
    <w:rsid w:val="00841859"/>
    <w:rPr>
      <w:b/>
      <w:bCs/>
      <w:sz w:val="20"/>
      <w:szCs w:val="20"/>
    </w:rPr>
  </w:style>
  <w:style w:type="paragraph" w:styleId="BalloonText">
    <w:name w:val="Balloon Text"/>
    <w:basedOn w:val="Normal"/>
    <w:link w:val="BalloonTextChar"/>
    <w:uiPriority w:val="99"/>
    <w:semiHidden/>
    <w:unhideWhenUsed/>
    <w:rsid w:val="00841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859"/>
    <w:rPr>
      <w:rFonts w:ascii="Segoe UI" w:hAnsi="Segoe UI" w:cs="Segoe UI"/>
      <w:sz w:val="18"/>
      <w:szCs w:val="18"/>
    </w:rPr>
  </w:style>
  <w:style w:type="paragraph" w:styleId="Header">
    <w:name w:val="header"/>
    <w:basedOn w:val="Normal"/>
    <w:link w:val="HeaderChar"/>
    <w:uiPriority w:val="99"/>
    <w:unhideWhenUsed/>
    <w:rsid w:val="00920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294"/>
  </w:style>
  <w:style w:type="paragraph" w:styleId="Footer">
    <w:name w:val="footer"/>
    <w:basedOn w:val="Normal"/>
    <w:link w:val="FooterChar"/>
    <w:uiPriority w:val="99"/>
    <w:unhideWhenUsed/>
    <w:rsid w:val="00920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51364">
      <w:bodyDiv w:val="1"/>
      <w:marLeft w:val="0"/>
      <w:marRight w:val="0"/>
      <w:marTop w:val="0"/>
      <w:marBottom w:val="0"/>
      <w:divBdr>
        <w:top w:val="none" w:sz="0" w:space="0" w:color="auto"/>
        <w:left w:val="none" w:sz="0" w:space="0" w:color="auto"/>
        <w:bottom w:val="none" w:sz="0" w:space="0" w:color="auto"/>
        <w:right w:val="none" w:sz="0" w:space="0" w:color="auto"/>
      </w:divBdr>
    </w:div>
    <w:div w:id="154541119">
      <w:bodyDiv w:val="1"/>
      <w:marLeft w:val="0"/>
      <w:marRight w:val="0"/>
      <w:marTop w:val="0"/>
      <w:marBottom w:val="0"/>
      <w:divBdr>
        <w:top w:val="none" w:sz="0" w:space="0" w:color="auto"/>
        <w:left w:val="none" w:sz="0" w:space="0" w:color="auto"/>
        <w:bottom w:val="none" w:sz="0" w:space="0" w:color="auto"/>
        <w:right w:val="none" w:sz="0" w:space="0" w:color="auto"/>
      </w:divBdr>
    </w:div>
    <w:div w:id="693387430">
      <w:bodyDiv w:val="1"/>
      <w:marLeft w:val="0"/>
      <w:marRight w:val="0"/>
      <w:marTop w:val="0"/>
      <w:marBottom w:val="0"/>
      <w:divBdr>
        <w:top w:val="none" w:sz="0" w:space="0" w:color="auto"/>
        <w:left w:val="none" w:sz="0" w:space="0" w:color="auto"/>
        <w:bottom w:val="none" w:sz="0" w:space="0" w:color="auto"/>
        <w:right w:val="none" w:sz="0" w:space="0" w:color="auto"/>
      </w:divBdr>
    </w:div>
    <w:div w:id="725838505">
      <w:bodyDiv w:val="1"/>
      <w:marLeft w:val="0"/>
      <w:marRight w:val="0"/>
      <w:marTop w:val="0"/>
      <w:marBottom w:val="0"/>
      <w:divBdr>
        <w:top w:val="none" w:sz="0" w:space="0" w:color="auto"/>
        <w:left w:val="none" w:sz="0" w:space="0" w:color="auto"/>
        <w:bottom w:val="none" w:sz="0" w:space="0" w:color="auto"/>
        <w:right w:val="none" w:sz="0" w:space="0" w:color="auto"/>
      </w:divBdr>
    </w:div>
    <w:div w:id="791632250">
      <w:bodyDiv w:val="1"/>
      <w:marLeft w:val="0"/>
      <w:marRight w:val="0"/>
      <w:marTop w:val="0"/>
      <w:marBottom w:val="0"/>
      <w:divBdr>
        <w:top w:val="none" w:sz="0" w:space="0" w:color="auto"/>
        <w:left w:val="none" w:sz="0" w:space="0" w:color="auto"/>
        <w:bottom w:val="none" w:sz="0" w:space="0" w:color="auto"/>
        <w:right w:val="none" w:sz="0" w:space="0" w:color="auto"/>
      </w:divBdr>
    </w:div>
    <w:div w:id="1293292288">
      <w:bodyDiv w:val="1"/>
      <w:marLeft w:val="0"/>
      <w:marRight w:val="0"/>
      <w:marTop w:val="0"/>
      <w:marBottom w:val="0"/>
      <w:divBdr>
        <w:top w:val="none" w:sz="0" w:space="0" w:color="auto"/>
        <w:left w:val="none" w:sz="0" w:space="0" w:color="auto"/>
        <w:bottom w:val="none" w:sz="0" w:space="0" w:color="auto"/>
        <w:right w:val="none" w:sz="0" w:space="0" w:color="auto"/>
      </w:divBdr>
    </w:div>
    <w:div w:id="143177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isconsincaregiver.org/allia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waar.org/api/cms/viewFile/id/200522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isapsp.org/wp-content/uploads/2018/03/KINnect-Family-Event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sconsincaregiver.org/grandparenting-resources" TargetMode="External"/><Relationship Id="rId5" Type="http://schemas.openxmlformats.org/officeDocument/2006/relationships/footnotes" Target="footnotes.xml"/><Relationship Id="rId15" Type="http://schemas.openxmlformats.org/officeDocument/2006/relationships/hyperlink" Target="https://forms.office.com/Pages/ResponsePage.aspx?id=ZHYIjp1ATEymtHqgECDW6j5D4Zt-k39MuZHRh4KS7CZUMDBQRE1GVzAzRUtJQzRFQURLV1BGUEZJSi4u" TargetMode="External"/><Relationship Id="rId10" Type="http://schemas.openxmlformats.org/officeDocument/2006/relationships/hyperlink" Target="mailto:pegcadd@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oom.us/rec/play/ppH262wH9oTVo7oIyYQCyw1GkADyBMvmc9QmHc1LGfhSzFOFaWQMk5YZsjAfsycjHLUrLVUQwXOpt8ab.8Tere2F9TFnY56fo?autoplay=true" TargetMode="External"/><Relationship Id="rId14" Type="http://schemas.openxmlformats.org/officeDocument/2006/relationships/hyperlink" Target="https://forms.office.com/Pages/ResponsePage.aspx?id=w1BlBocLREi2x9O5HmKVYpQcslkekbxChjdyILvFX2hUMlFFWEs0REdXM0hMU0tRNUVCSjYwTDk0MS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2</cp:revision>
  <dcterms:created xsi:type="dcterms:W3CDTF">2021-02-16T16:11:00Z</dcterms:created>
  <dcterms:modified xsi:type="dcterms:W3CDTF">2021-02-16T16:11:00Z</dcterms:modified>
</cp:coreProperties>
</file>