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F76B92" w14:textId="3F17CFBE" w:rsidR="00E870BD" w:rsidRDefault="00E870BD" w:rsidP="00E870BD">
      <w:pPr>
        <w:jc w:val="center"/>
        <w:rPr>
          <w:sz w:val="28"/>
          <w:szCs w:val="28"/>
        </w:rPr>
      </w:pPr>
      <w:r>
        <w:rPr>
          <w:b/>
          <w:bCs/>
          <w:noProof/>
          <w:sz w:val="24"/>
          <w:szCs w:val="24"/>
        </w:rPr>
        <w:drawing>
          <wp:anchor distT="0" distB="0" distL="114300" distR="114300" simplePos="0" relativeHeight="251659264" behindDoc="0" locked="0" layoutInCell="1" allowOverlap="1" wp14:anchorId="3AB42711" wp14:editId="55303848">
            <wp:simplePos x="0" y="0"/>
            <wp:positionH relativeFrom="column">
              <wp:posOffset>-381000</wp:posOffset>
            </wp:positionH>
            <wp:positionV relativeFrom="paragraph">
              <wp:posOffset>-483235</wp:posOffset>
            </wp:positionV>
            <wp:extent cx="1625936" cy="73152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5936" cy="731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DF4AA6" w14:textId="275E27D3" w:rsidR="00D932DF" w:rsidRPr="00EE6A93" w:rsidRDefault="00E870BD" w:rsidP="00E870BD">
      <w:pPr>
        <w:jc w:val="center"/>
        <w:rPr>
          <w:sz w:val="36"/>
          <w:szCs w:val="36"/>
        </w:rPr>
      </w:pPr>
      <w:r w:rsidRPr="00EE6A93">
        <w:rPr>
          <w:sz w:val="36"/>
          <w:szCs w:val="36"/>
        </w:rPr>
        <w:t xml:space="preserve">Sample Questions for </w:t>
      </w:r>
      <w:r w:rsidR="001D5F19">
        <w:rPr>
          <w:sz w:val="36"/>
          <w:szCs w:val="36"/>
        </w:rPr>
        <w:t xml:space="preserve">Community </w:t>
      </w:r>
      <w:r w:rsidR="00CB123F" w:rsidRPr="00EE6A93">
        <w:rPr>
          <w:sz w:val="36"/>
          <w:szCs w:val="36"/>
        </w:rPr>
        <w:t>Engagement</w:t>
      </w:r>
    </w:p>
    <w:p w14:paraId="7E3FA4FB" w14:textId="77777777" w:rsidR="00D932DF" w:rsidRDefault="00D932DF" w:rsidP="005B2B0A">
      <w:pPr>
        <w:pStyle w:val="ListParagraph"/>
        <w:numPr>
          <w:ilvl w:val="0"/>
          <w:numId w:val="1"/>
        </w:numPr>
        <w:contextualSpacing w:val="0"/>
      </w:pPr>
      <w:r w:rsidRPr="00D932DF">
        <w:t>Consider the impact on your life if you were to lose your ability to function day-to-day. For example, how would you interact with all that you take for granted- family, friends, community? How would you get around? Who would you reply on for assistance, and would they always be available? How would your mental health change? Would your cognitive abilities diminish along with your physical ones? And what would yo</w:t>
      </w:r>
      <w:r w:rsidR="005B2B0A">
        <w:t>u pay to restore your function?</w:t>
      </w:r>
    </w:p>
    <w:p w14:paraId="6AA939DA" w14:textId="77777777" w:rsidR="005B2B0A" w:rsidRDefault="005B2B0A" w:rsidP="005B2B0A">
      <w:pPr>
        <w:pStyle w:val="ListParagraph"/>
        <w:numPr>
          <w:ilvl w:val="0"/>
          <w:numId w:val="1"/>
        </w:numPr>
        <w:contextualSpacing w:val="0"/>
      </w:pPr>
      <w:r>
        <w:t>Are there services or events you have seen or heard of in other communities that you think would be helpful to seniors in our county?</w:t>
      </w:r>
    </w:p>
    <w:p w14:paraId="791D4605" w14:textId="77777777" w:rsidR="005B2B0A" w:rsidRDefault="005B2B0A" w:rsidP="005B2B0A">
      <w:pPr>
        <w:pStyle w:val="ListParagraph"/>
        <w:numPr>
          <w:ilvl w:val="0"/>
          <w:numId w:val="1"/>
        </w:numPr>
        <w:contextualSpacing w:val="0"/>
      </w:pPr>
      <w:r w:rsidRPr="005B2B0A">
        <w:t>What keeps you from contacting the ADRC/Office on Aging?</w:t>
      </w:r>
    </w:p>
    <w:p w14:paraId="7314283F" w14:textId="77777777" w:rsidR="005B2B0A" w:rsidRDefault="005B2B0A" w:rsidP="005B2B0A">
      <w:pPr>
        <w:pStyle w:val="ListParagraph"/>
        <w:numPr>
          <w:ilvl w:val="0"/>
          <w:numId w:val="1"/>
        </w:numPr>
        <w:contextualSpacing w:val="0"/>
      </w:pPr>
      <w:r w:rsidRPr="005B2B0A">
        <w:t>What areas</w:t>
      </w:r>
      <w:r>
        <w:t xml:space="preserve"> would you like to learn more about</w:t>
      </w:r>
      <w:r w:rsidRPr="005B2B0A">
        <w:t>?</w:t>
      </w:r>
      <w:r>
        <w:t xml:space="preserve">  (use of technology, understanding government/policies, nutrition, dementia capable communities, healthy aging…)</w:t>
      </w:r>
    </w:p>
    <w:p w14:paraId="6758F198" w14:textId="77777777" w:rsidR="005B2B0A" w:rsidRDefault="005B2B0A" w:rsidP="005B2B0A">
      <w:pPr>
        <w:pStyle w:val="ListParagraph"/>
        <w:numPr>
          <w:ilvl w:val="0"/>
          <w:numId w:val="1"/>
        </w:numPr>
        <w:contextualSpacing w:val="0"/>
      </w:pPr>
      <w:r>
        <w:t xml:space="preserve">What do you see as some of the biggest challenges to remaining in your home as you age? </w:t>
      </w:r>
    </w:p>
    <w:p w14:paraId="5A394609" w14:textId="77777777" w:rsidR="005B2B0A" w:rsidRDefault="005B2B0A" w:rsidP="005B2B0A">
      <w:pPr>
        <w:pStyle w:val="ListParagraph"/>
        <w:numPr>
          <w:ilvl w:val="0"/>
          <w:numId w:val="1"/>
        </w:numPr>
        <w:contextualSpacing w:val="0"/>
      </w:pPr>
      <w:r>
        <w:t xml:space="preserve">What do you think you will need in the next 3, 5, or even 10 years to help you remain as independent as possible? </w:t>
      </w:r>
    </w:p>
    <w:p w14:paraId="62409DBC" w14:textId="77777777" w:rsidR="005B2B0A" w:rsidRDefault="005B2B0A" w:rsidP="005B2B0A">
      <w:pPr>
        <w:pStyle w:val="ListParagraph"/>
        <w:numPr>
          <w:ilvl w:val="0"/>
          <w:numId w:val="1"/>
        </w:numPr>
        <w:contextualSpacing w:val="0"/>
      </w:pPr>
      <w:r>
        <w:t xml:space="preserve">What does healthy aging mean to you? </w:t>
      </w:r>
    </w:p>
    <w:p w14:paraId="63F026A9" w14:textId="77777777" w:rsidR="00D932DF" w:rsidRDefault="005B2B0A" w:rsidP="005B2B0A">
      <w:pPr>
        <w:pStyle w:val="ListParagraph"/>
        <w:numPr>
          <w:ilvl w:val="0"/>
          <w:numId w:val="1"/>
        </w:numPr>
        <w:contextualSpacing w:val="0"/>
      </w:pPr>
      <w:r>
        <w:t>What would you like your ADRC to do to promote healthy aging in our communities?</w:t>
      </w:r>
    </w:p>
    <w:p w14:paraId="0F081AC8" w14:textId="77777777" w:rsidR="005B2B0A" w:rsidRDefault="005B2B0A" w:rsidP="005B2B0A">
      <w:pPr>
        <w:pStyle w:val="ListParagraph"/>
        <w:numPr>
          <w:ilvl w:val="0"/>
          <w:numId w:val="1"/>
        </w:numPr>
        <w:contextualSpacing w:val="0"/>
      </w:pPr>
      <w:r>
        <w:t>As a caregiver for a spouse, family member or friend, what resources do you think are most important for the county to provide?</w:t>
      </w:r>
    </w:p>
    <w:p w14:paraId="44F82806" w14:textId="77777777" w:rsidR="005B2B0A" w:rsidRDefault="005B2B0A" w:rsidP="005B2B0A">
      <w:pPr>
        <w:pStyle w:val="ListParagraph"/>
        <w:numPr>
          <w:ilvl w:val="0"/>
          <w:numId w:val="1"/>
        </w:numPr>
        <w:contextualSpacing w:val="0"/>
      </w:pPr>
      <w:r>
        <w:t>What are some services or ideas you feel might make your community easier or more enjoyable for you to live in?</w:t>
      </w:r>
    </w:p>
    <w:p w14:paraId="7F243EF3" w14:textId="77777777" w:rsidR="005B2B0A" w:rsidRDefault="005B2B0A" w:rsidP="005B2B0A">
      <w:pPr>
        <w:pStyle w:val="ListParagraph"/>
        <w:numPr>
          <w:ilvl w:val="0"/>
          <w:numId w:val="1"/>
        </w:numPr>
        <w:contextualSpacing w:val="0"/>
      </w:pPr>
      <w:r w:rsidRPr="005B2B0A">
        <w:t>What are the three most important issues facing older adults today?</w:t>
      </w:r>
    </w:p>
    <w:p w14:paraId="2C8FE923" w14:textId="77777777" w:rsidR="005B2B0A" w:rsidRDefault="005B2B0A" w:rsidP="005B2B0A">
      <w:pPr>
        <w:pStyle w:val="ListParagraph"/>
        <w:numPr>
          <w:ilvl w:val="0"/>
          <w:numId w:val="1"/>
        </w:numPr>
        <w:contextualSpacing w:val="0"/>
      </w:pPr>
      <w:r>
        <w:t>What are the top</w:t>
      </w:r>
      <w:r w:rsidRPr="005B2B0A">
        <w:t xml:space="preserve"> three concerns you have </w:t>
      </w:r>
      <w:proofErr w:type="gramStart"/>
      <w:r w:rsidRPr="005B2B0A">
        <w:t>at this time</w:t>
      </w:r>
      <w:proofErr w:type="gramEnd"/>
      <w:r w:rsidRPr="005B2B0A">
        <w:t>?</w:t>
      </w:r>
    </w:p>
    <w:p w14:paraId="27EFBD1B" w14:textId="77777777" w:rsidR="005B2B0A" w:rsidRDefault="005B2B0A" w:rsidP="005B2B0A">
      <w:pPr>
        <w:pStyle w:val="ListParagraph"/>
        <w:numPr>
          <w:ilvl w:val="0"/>
          <w:numId w:val="1"/>
        </w:numPr>
        <w:contextualSpacing w:val="0"/>
      </w:pPr>
      <w:r>
        <w:t>How would you answer these questions as it relates to your family, friends/</w:t>
      </w:r>
      <w:proofErr w:type="gramStart"/>
      <w:r>
        <w:t>neighbors</w:t>
      </w:r>
      <w:proofErr w:type="gramEnd"/>
      <w:r>
        <w:t xml:space="preserve"> or others you know? </w:t>
      </w:r>
    </w:p>
    <w:p w14:paraId="25A43735" w14:textId="77777777" w:rsidR="00E870BD" w:rsidRDefault="00E870BD" w:rsidP="00E870BD">
      <w:pPr>
        <w:pStyle w:val="ListParagraph"/>
        <w:numPr>
          <w:ilvl w:val="0"/>
          <w:numId w:val="1"/>
        </w:numPr>
        <w:spacing w:line="256" w:lineRule="auto"/>
      </w:pPr>
      <w:r>
        <w:t>Tell us something you love about the community in which you live.</w:t>
      </w:r>
    </w:p>
    <w:p w14:paraId="34A12024" w14:textId="77777777" w:rsidR="00E870BD" w:rsidRPr="001C750C" w:rsidRDefault="00E870BD" w:rsidP="00E870BD">
      <w:pPr>
        <w:numPr>
          <w:ilvl w:val="0"/>
          <w:numId w:val="1"/>
        </w:numPr>
        <w:spacing w:after="80"/>
        <w:rPr>
          <w:rFonts w:ascii="Calibri" w:eastAsia="Calibri" w:hAnsi="Calibri"/>
        </w:rPr>
      </w:pPr>
      <w:r w:rsidRPr="001C750C">
        <w:rPr>
          <w:rFonts w:ascii="Calibri" w:eastAsia="Calibri" w:hAnsi="Calibri"/>
        </w:rPr>
        <w:t>What activities in the community are making a positive difference for adults?</w:t>
      </w:r>
    </w:p>
    <w:p w14:paraId="4C40B963" w14:textId="77777777" w:rsidR="00E870BD" w:rsidRPr="001C750C" w:rsidRDefault="00E870BD" w:rsidP="00E870BD">
      <w:pPr>
        <w:numPr>
          <w:ilvl w:val="0"/>
          <w:numId w:val="1"/>
        </w:numPr>
        <w:spacing w:after="80"/>
        <w:rPr>
          <w:rFonts w:ascii="Calibri" w:eastAsia="Calibri" w:hAnsi="Calibri"/>
        </w:rPr>
      </w:pPr>
      <w:r w:rsidRPr="001C750C">
        <w:rPr>
          <w:rFonts w:ascii="Calibri" w:eastAsia="Calibri" w:hAnsi="Calibri"/>
        </w:rPr>
        <w:t>What do you think are the main issues, problems, and challenges adults midlife and beyond in our community are facing?</w:t>
      </w:r>
    </w:p>
    <w:p w14:paraId="33368309" w14:textId="56172945" w:rsidR="005B2B0A" w:rsidRDefault="005B2B0A" w:rsidP="00E870BD">
      <w:pPr>
        <w:pStyle w:val="ListParagraph"/>
      </w:pPr>
    </w:p>
    <w:p w14:paraId="51972E55" w14:textId="2FD94CCB" w:rsidR="007F552C" w:rsidRDefault="007F552C" w:rsidP="00E870BD">
      <w:pPr>
        <w:pStyle w:val="ListParagraph"/>
      </w:pPr>
    </w:p>
    <w:p w14:paraId="3E63E063" w14:textId="7C4ED883" w:rsidR="007F552C" w:rsidRDefault="007F552C" w:rsidP="00E870BD">
      <w:pPr>
        <w:pStyle w:val="ListParagraph"/>
      </w:pPr>
    </w:p>
    <w:p w14:paraId="77D5190A" w14:textId="77777777" w:rsidR="007F552C" w:rsidRDefault="007F552C" w:rsidP="00E870BD">
      <w:pPr>
        <w:pStyle w:val="ListParagraph"/>
      </w:pPr>
    </w:p>
    <w:p w14:paraId="684FCB65" w14:textId="583AD049" w:rsidR="007F552C" w:rsidRDefault="007F552C" w:rsidP="00E870BD">
      <w:pPr>
        <w:pStyle w:val="ListParagraph"/>
      </w:pPr>
    </w:p>
    <w:p w14:paraId="63555E41" w14:textId="6127ECC9" w:rsidR="007F552C" w:rsidRPr="00D579A5" w:rsidRDefault="007F552C" w:rsidP="00E870BD">
      <w:pPr>
        <w:pStyle w:val="ListParagraph"/>
        <w:rPr>
          <w:b/>
          <w:bCs/>
        </w:rPr>
      </w:pPr>
      <w:r w:rsidRPr="00D579A5">
        <w:rPr>
          <w:b/>
          <w:bCs/>
        </w:rPr>
        <w:lastRenderedPageBreak/>
        <w:t>Sometimes you may need to use questions that are easier to answer, especially when engaging with people who are not your customers or typical users of your services.  If you offer up some easier questions at the beginning of the survey it might help get them in the right frame of mind to answer some open-ended questions, too.</w:t>
      </w:r>
      <w:r w:rsidR="00D579A5">
        <w:rPr>
          <w:b/>
          <w:bCs/>
        </w:rPr>
        <w:t xml:space="preserve">  </w:t>
      </w:r>
    </w:p>
    <w:p w14:paraId="579B01FF" w14:textId="70A878A3" w:rsidR="007F552C" w:rsidRDefault="007F552C" w:rsidP="00E870BD">
      <w:pPr>
        <w:pStyle w:val="ListParagraph"/>
      </w:pPr>
    </w:p>
    <w:p w14:paraId="612C81DF" w14:textId="77777777" w:rsidR="007F552C" w:rsidRPr="007F552C" w:rsidRDefault="007F552C" w:rsidP="007F552C">
      <w:pPr>
        <w:pStyle w:val="ListParagraph"/>
        <w:numPr>
          <w:ilvl w:val="0"/>
          <w:numId w:val="4"/>
        </w:numPr>
        <w:spacing w:after="0" w:line="276" w:lineRule="auto"/>
        <w:rPr>
          <w:rFonts w:cstheme="minorHAnsi"/>
          <w:shd w:val="clear" w:color="auto" w:fill="FFFFFF"/>
        </w:rPr>
      </w:pPr>
      <w:r w:rsidRPr="007F552C">
        <w:rPr>
          <w:rFonts w:cstheme="minorHAnsi"/>
          <w:shd w:val="clear" w:color="auto" w:fill="FFFFFF"/>
        </w:rPr>
        <w:t xml:space="preserve">What do you think are the </w:t>
      </w:r>
      <w:r w:rsidRPr="007F552C">
        <w:rPr>
          <w:rFonts w:cstheme="minorHAnsi"/>
          <w:b/>
          <w:shd w:val="clear" w:color="auto" w:fill="FFFFFF"/>
        </w:rPr>
        <w:t>top three</w:t>
      </w:r>
      <w:r w:rsidRPr="007F552C">
        <w:rPr>
          <w:rFonts w:cstheme="minorHAnsi"/>
          <w:shd w:val="clear" w:color="auto" w:fill="FFFFFF"/>
        </w:rPr>
        <w:t xml:space="preserve"> things that need to improve to help adults in our community as they age?  Please check </w:t>
      </w:r>
      <w:r w:rsidRPr="007F552C">
        <w:rPr>
          <w:rFonts w:cstheme="minorHAnsi"/>
          <w:b/>
          <w:shd w:val="clear" w:color="auto" w:fill="FFFFFF"/>
        </w:rPr>
        <w:t>three</w:t>
      </w:r>
      <w:r w:rsidRPr="007F552C">
        <w:rPr>
          <w:rFonts w:cstheme="minorHAnsi"/>
          <w:shd w:val="clear" w:color="auto" w:fill="FFFFFF"/>
        </w:rPr>
        <w:t>:</w:t>
      </w:r>
    </w:p>
    <w:p w14:paraId="037F3569" w14:textId="77777777" w:rsidR="007F552C" w:rsidRPr="007F552C" w:rsidRDefault="007F552C" w:rsidP="007F552C">
      <w:pPr>
        <w:spacing w:line="276" w:lineRule="auto"/>
        <w:rPr>
          <w:rFonts w:cstheme="minorHAnsi"/>
          <w:shd w:val="clear" w:color="auto" w:fill="FFFFFF"/>
        </w:rPr>
        <w:sectPr w:rsidR="007F552C" w:rsidRPr="007F552C" w:rsidSect="007F552C">
          <w:headerReference w:type="even" r:id="rId8"/>
          <w:headerReference w:type="default" r:id="rId9"/>
          <w:footerReference w:type="even" r:id="rId10"/>
          <w:footerReference w:type="default" r:id="rId11"/>
          <w:headerReference w:type="first" r:id="rId12"/>
          <w:footerReference w:type="first" r:id="rId13"/>
          <w:pgSz w:w="12240" w:h="15840"/>
          <w:pgMar w:top="1440" w:right="1152" w:bottom="864" w:left="1152" w:header="720" w:footer="720" w:gutter="0"/>
          <w:cols w:space="720"/>
        </w:sectPr>
      </w:pPr>
    </w:p>
    <w:p w14:paraId="4230B81D"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Alternative transportation options</w:t>
      </w:r>
    </w:p>
    <w:p w14:paraId="62140880"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Food delivery options</w:t>
      </w:r>
    </w:p>
    <w:p w14:paraId="3596F9C8"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Access to healthy food</w:t>
      </w:r>
    </w:p>
    <w:p w14:paraId="7BF93AFB"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Home health options</w:t>
      </w:r>
    </w:p>
    <w:p w14:paraId="23589A68"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Help with social isolation and loneliness</w:t>
      </w:r>
    </w:p>
    <w:p w14:paraId="19285EED"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Help understanding Medicare and drug plan choices</w:t>
      </w:r>
    </w:p>
    <w:p w14:paraId="3CCE6717"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Ways to keep fit and healthy</w:t>
      </w:r>
    </w:p>
    <w:p w14:paraId="5555B1A6"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Help with home repairs and upkeep</w:t>
      </w:r>
    </w:p>
    <w:p w14:paraId="538D1468"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Affordable housing options</w:t>
      </w:r>
    </w:p>
    <w:p w14:paraId="6654B138"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 xml:space="preserve">Support for family caregivers </w:t>
      </w:r>
    </w:p>
    <w:p w14:paraId="5A1FB092"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Dementia supports and services</w:t>
      </w:r>
    </w:p>
    <w:p w14:paraId="0CC5BB37" w14:textId="77777777" w:rsidR="007F552C" w:rsidRPr="007F552C" w:rsidRDefault="007F552C" w:rsidP="007F552C">
      <w:pPr>
        <w:pStyle w:val="ListParagraph"/>
        <w:numPr>
          <w:ilvl w:val="0"/>
          <w:numId w:val="5"/>
        </w:numPr>
        <w:spacing w:after="0" w:line="276" w:lineRule="auto"/>
        <w:rPr>
          <w:rFonts w:cstheme="minorHAnsi"/>
          <w:shd w:val="clear" w:color="auto" w:fill="FFFFFF"/>
        </w:rPr>
      </w:pPr>
      <w:r w:rsidRPr="007F552C">
        <w:rPr>
          <w:rFonts w:cstheme="minorHAnsi"/>
          <w:shd w:val="clear" w:color="auto" w:fill="FFFFFF"/>
        </w:rPr>
        <w:t>Access for people with disabilities</w:t>
      </w:r>
    </w:p>
    <w:p w14:paraId="44967DDA" w14:textId="77777777" w:rsidR="007F552C" w:rsidRPr="007F552C" w:rsidRDefault="007F552C" w:rsidP="00F93387">
      <w:pPr>
        <w:pStyle w:val="ListParagraph"/>
        <w:numPr>
          <w:ilvl w:val="0"/>
          <w:numId w:val="5"/>
        </w:numPr>
        <w:spacing w:after="0" w:line="276" w:lineRule="auto"/>
        <w:rPr>
          <w:rFonts w:cstheme="minorHAnsi"/>
        </w:rPr>
      </w:pPr>
      <w:r w:rsidRPr="007F552C">
        <w:rPr>
          <w:rFonts w:cstheme="minorHAnsi"/>
          <w:shd w:val="clear" w:color="auto" w:fill="FFFFFF"/>
        </w:rPr>
        <w:t>Other______________________________</w:t>
      </w:r>
    </w:p>
    <w:p w14:paraId="50D26282" w14:textId="77777777" w:rsidR="007F552C" w:rsidRPr="007F552C" w:rsidRDefault="007F552C" w:rsidP="007F552C">
      <w:pPr>
        <w:spacing w:after="0" w:line="276" w:lineRule="auto"/>
        <w:rPr>
          <w:rFonts w:cstheme="minorHAnsi"/>
        </w:rPr>
      </w:pPr>
    </w:p>
    <w:p w14:paraId="28AA48B4" w14:textId="77777777" w:rsidR="007F552C" w:rsidRPr="007F552C" w:rsidRDefault="007F552C" w:rsidP="007F552C">
      <w:pPr>
        <w:spacing w:after="0" w:line="276" w:lineRule="auto"/>
        <w:rPr>
          <w:rFonts w:cstheme="minorHAnsi"/>
        </w:rPr>
      </w:pPr>
    </w:p>
    <w:p w14:paraId="27B3DD56" w14:textId="77777777" w:rsidR="007F552C" w:rsidRPr="007F552C" w:rsidRDefault="007F552C" w:rsidP="007F552C">
      <w:pPr>
        <w:pStyle w:val="ListParagraph"/>
        <w:numPr>
          <w:ilvl w:val="0"/>
          <w:numId w:val="4"/>
        </w:numPr>
        <w:spacing w:after="0" w:line="240" w:lineRule="auto"/>
        <w:rPr>
          <w:rFonts w:eastAsia="Times New Roman" w:cstheme="minorHAnsi"/>
        </w:rPr>
      </w:pPr>
      <w:r w:rsidRPr="007F552C">
        <w:rPr>
          <w:rFonts w:cstheme="minorHAnsi"/>
          <w:shd w:val="clear" w:color="auto" w:fill="FFFFFF"/>
        </w:rPr>
        <w:t xml:space="preserve">How familiar are you with each of the following programs and services available to older adults in our community? Please circle your level of familiarity. </w:t>
      </w:r>
    </w:p>
    <w:p w14:paraId="1AE552D3" w14:textId="77777777" w:rsidR="007F552C" w:rsidRPr="007F552C" w:rsidRDefault="007F552C" w:rsidP="00D579A5">
      <w:pPr>
        <w:pStyle w:val="NormalWeb"/>
        <w:spacing w:before="240" w:beforeAutospacing="0" w:after="0" w:afterAutospacing="0" w:line="360" w:lineRule="auto"/>
        <w:ind w:firstLine="360"/>
        <w:rPr>
          <w:rFonts w:asciiTheme="minorHAnsi" w:hAnsiTheme="minorHAnsi" w:cstheme="minorHAnsi"/>
          <w:sz w:val="22"/>
          <w:szCs w:val="22"/>
        </w:rPr>
      </w:pPr>
      <w:r w:rsidRPr="007F552C">
        <w:rPr>
          <w:rFonts w:asciiTheme="minorHAnsi" w:hAnsiTheme="minorHAnsi" w:cstheme="minorHAnsi"/>
          <w:bCs/>
          <w:color w:val="FF0000"/>
          <w:sz w:val="22"/>
          <w:szCs w:val="22"/>
        </w:rPr>
        <w:t>[Program Name]</w:t>
      </w:r>
      <w:r w:rsidRPr="007F552C">
        <w:rPr>
          <w:rFonts w:asciiTheme="minorHAnsi" w:hAnsiTheme="minorHAnsi" w:cstheme="minorHAnsi"/>
          <w:bCs/>
          <w:sz w:val="22"/>
          <w:szCs w:val="22"/>
        </w:rPr>
        <w:tab/>
      </w:r>
      <w:r w:rsidRPr="007F552C">
        <w:rPr>
          <w:rFonts w:asciiTheme="minorHAnsi" w:hAnsiTheme="minorHAnsi" w:cstheme="minorHAnsi"/>
          <w:bCs/>
          <w:sz w:val="22"/>
          <w:szCs w:val="22"/>
        </w:rPr>
        <w:tab/>
        <w:t xml:space="preserve">Not at all     Slightly     Moderately     Very     Extremely </w:t>
      </w:r>
    </w:p>
    <w:p w14:paraId="6AA73AD9" w14:textId="6A5E7CFC" w:rsidR="007F552C" w:rsidRPr="007F552C" w:rsidRDefault="007F552C" w:rsidP="007F552C">
      <w:pPr>
        <w:pStyle w:val="NormalWeb"/>
        <w:spacing w:before="0" w:beforeAutospacing="0" w:after="0" w:afterAutospacing="0" w:line="360" w:lineRule="auto"/>
        <w:ind w:firstLine="360"/>
        <w:rPr>
          <w:rFonts w:asciiTheme="minorHAnsi" w:hAnsiTheme="minorHAnsi" w:cstheme="minorHAnsi"/>
          <w:sz w:val="22"/>
          <w:szCs w:val="22"/>
        </w:rPr>
      </w:pPr>
      <w:r w:rsidRPr="007F552C">
        <w:rPr>
          <w:rFonts w:asciiTheme="minorHAnsi" w:hAnsiTheme="minorHAnsi" w:cstheme="minorHAnsi"/>
          <w:bCs/>
          <w:color w:val="FF0000"/>
          <w:sz w:val="22"/>
          <w:szCs w:val="22"/>
        </w:rPr>
        <w:t>[Program Name]</w:t>
      </w:r>
      <w:r w:rsidRPr="007F552C">
        <w:rPr>
          <w:rFonts w:asciiTheme="minorHAnsi" w:hAnsiTheme="minorHAnsi" w:cstheme="minorHAnsi"/>
          <w:bCs/>
          <w:sz w:val="22"/>
          <w:szCs w:val="22"/>
        </w:rPr>
        <w:tab/>
      </w:r>
      <w:r w:rsidRPr="007F552C">
        <w:rPr>
          <w:rFonts w:asciiTheme="minorHAnsi" w:hAnsiTheme="minorHAnsi" w:cstheme="minorHAnsi"/>
          <w:bCs/>
          <w:sz w:val="22"/>
          <w:szCs w:val="22"/>
        </w:rPr>
        <w:tab/>
        <w:t xml:space="preserve">Not at all     Slightly     Moderately     Very     Extremely </w:t>
      </w:r>
    </w:p>
    <w:p w14:paraId="2C897AA3" w14:textId="4CB58809" w:rsidR="007F552C" w:rsidRPr="007F552C" w:rsidRDefault="007F552C" w:rsidP="007F552C">
      <w:pPr>
        <w:pStyle w:val="NormalWeb"/>
        <w:spacing w:before="0" w:beforeAutospacing="0" w:after="0" w:afterAutospacing="0" w:line="360" w:lineRule="auto"/>
        <w:ind w:firstLine="360"/>
        <w:rPr>
          <w:rFonts w:asciiTheme="minorHAnsi" w:hAnsiTheme="minorHAnsi" w:cstheme="minorHAnsi"/>
          <w:sz w:val="22"/>
          <w:szCs w:val="22"/>
        </w:rPr>
      </w:pPr>
      <w:r w:rsidRPr="007F552C">
        <w:rPr>
          <w:rFonts w:asciiTheme="minorHAnsi" w:hAnsiTheme="minorHAnsi" w:cstheme="minorHAnsi"/>
          <w:bCs/>
          <w:color w:val="FF0000"/>
          <w:sz w:val="22"/>
          <w:szCs w:val="22"/>
        </w:rPr>
        <w:t>[Program Name]</w:t>
      </w:r>
      <w:r w:rsidRPr="007F552C">
        <w:rPr>
          <w:rFonts w:asciiTheme="minorHAnsi" w:hAnsiTheme="minorHAnsi" w:cstheme="minorHAnsi"/>
          <w:bCs/>
          <w:sz w:val="22"/>
          <w:szCs w:val="22"/>
        </w:rPr>
        <w:tab/>
      </w:r>
      <w:r w:rsidRPr="007F552C">
        <w:rPr>
          <w:rFonts w:asciiTheme="minorHAnsi" w:hAnsiTheme="minorHAnsi" w:cstheme="minorHAnsi"/>
          <w:bCs/>
          <w:sz w:val="22"/>
          <w:szCs w:val="22"/>
        </w:rPr>
        <w:tab/>
        <w:t xml:space="preserve">Not at all     Slightly     Moderately     Very     Extremely </w:t>
      </w:r>
    </w:p>
    <w:p w14:paraId="656336AA" w14:textId="461C8BEB" w:rsidR="007F552C" w:rsidRPr="007F552C" w:rsidRDefault="007F552C" w:rsidP="007F552C">
      <w:pPr>
        <w:pStyle w:val="NormalWeb"/>
        <w:spacing w:before="0" w:beforeAutospacing="0" w:after="0" w:afterAutospacing="0" w:line="360" w:lineRule="auto"/>
        <w:ind w:firstLine="360"/>
        <w:rPr>
          <w:rFonts w:asciiTheme="minorHAnsi" w:hAnsiTheme="minorHAnsi" w:cstheme="minorHAnsi"/>
          <w:bCs/>
          <w:sz w:val="22"/>
          <w:szCs w:val="22"/>
        </w:rPr>
      </w:pPr>
      <w:r w:rsidRPr="007F552C">
        <w:rPr>
          <w:rFonts w:asciiTheme="minorHAnsi" w:hAnsiTheme="minorHAnsi" w:cstheme="minorHAnsi"/>
          <w:bCs/>
          <w:color w:val="FF0000"/>
          <w:sz w:val="22"/>
          <w:szCs w:val="22"/>
        </w:rPr>
        <w:t>[Program Name]</w:t>
      </w:r>
      <w:r w:rsidRPr="007F552C">
        <w:rPr>
          <w:rFonts w:asciiTheme="minorHAnsi" w:hAnsiTheme="minorHAnsi" w:cstheme="minorHAnsi"/>
          <w:bCs/>
          <w:sz w:val="22"/>
          <w:szCs w:val="22"/>
        </w:rPr>
        <w:tab/>
      </w:r>
      <w:r w:rsidRPr="007F552C">
        <w:rPr>
          <w:rFonts w:asciiTheme="minorHAnsi" w:hAnsiTheme="minorHAnsi" w:cstheme="minorHAnsi"/>
          <w:bCs/>
          <w:sz w:val="22"/>
          <w:szCs w:val="22"/>
        </w:rPr>
        <w:tab/>
        <w:t xml:space="preserve">Not at all     Slightly     Moderately     Very     Extremely </w:t>
      </w:r>
    </w:p>
    <w:p w14:paraId="7CD60360" w14:textId="701F500C" w:rsidR="007F552C" w:rsidRPr="007F552C" w:rsidRDefault="007F552C" w:rsidP="007F552C">
      <w:pPr>
        <w:pStyle w:val="NormalWeb"/>
        <w:spacing w:before="0" w:beforeAutospacing="0" w:after="0" w:afterAutospacing="0" w:line="360" w:lineRule="auto"/>
        <w:ind w:firstLine="360"/>
        <w:rPr>
          <w:rFonts w:asciiTheme="minorHAnsi" w:hAnsiTheme="minorHAnsi" w:cstheme="minorHAnsi"/>
          <w:sz w:val="22"/>
          <w:szCs w:val="22"/>
        </w:rPr>
      </w:pPr>
      <w:r w:rsidRPr="007F552C">
        <w:rPr>
          <w:rFonts w:asciiTheme="minorHAnsi" w:hAnsiTheme="minorHAnsi" w:cstheme="minorHAnsi"/>
          <w:bCs/>
          <w:color w:val="FF0000"/>
          <w:sz w:val="22"/>
          <w:szCs w:val="22"/>
        </w:rPr>
        <w:t>[Program Name]</w:t>
      </w:r>
      <w:r w:rsidRPr="007F552C">
        <w:rPr>
          <w:rFonts w:asciiTheme="minorHAnsi" w:hAnsiTheme="minorHAnsi" w:cstheme="minorHAnsi"/>
          <w:bCs/>
          <w:sz w:val="22"/>
          <w:szCs w:val="22"/>
        </w:rPr>
        <w:tab/>
      </w:r>
      <w:r w:rsidRPr="007F552C">
        <w:rPr>
          <w:rFonts w:asciiTheme="minorHAnsi" w:hAnsiTheme="minorHAnsi" w:cstheme="minorHAnsi"/>
          <w:bCs/>
          <w:sz w:val="22"/>
          <w:szCs w:val="22"/>
        </w:rPr>
        <w:tab/>
        <w:t>Not at all     Slightly     Moderately     Very     Extremely</w:t>
      </w:r>
    </w:p>
    <w:p w14:paraId="506C14E3" w14:textId="77777777" w:rsidR="007F552C" w:rsidRDefault="007F552C" w:rsidP="007F552C">
      <w:pPr>
        <w:spacing w:after="0" w:line="276" w:lineRule="auto"/>
        <w:rPr>
          <w:rFonts w:cstheme="minorHAnsi"/>
        </w:rPr>
      </w:pPr>
    </w:p>
    <w:p w14:paraId="4C709379" w14:textId="77777777" w:rsidR="008E3DDD" w:rsidRDefault="008E3DDD" w:rsidP="007F552C">
      <w:pPr>
        <w:spacing w:after="0" w:line="276" w:lineRule="auto"/>
        <w:rPr>
          <w:rFonts w:cstheme="minorHAnsi"/>
        </w:rPr>
      </w:pPr>
    </w:p>
    <w:p w14:paraId="7A549813" w14:textId="24FEABAD" w:rsidR="008E3DDD" w:rsidRDefault="008E3DDD" w:rsidP="008E3DDD">
      <w:pPr>
        <w:numPr>
          <w:ilvl w:val="0"/>
          <w:numId w:val="6"/>
        </w:numPr>
        <w:spacing w:after="0" w:line="240" w:lineRule="auto"/>
        <w:rPr>
          <w:rFonts w:eastAsia="Times New Roman"/>
        </w:rPr>
      </w:pPr>
      <w:r>
        <w:rPr>
          <w:rFonts w:eastAsia="Times New Roman"/>
        </w:rPr>
        <w:t xml:space="preserve">What do you think are the main issues, problems, and challenges adults midlife and beyond are facing in </w:t>
      </w:r>
      <w:r>
        <w:rPr>
          <w:rFonts w:eastAsia="Times New Roman"/>
          <w:color w:val="FF0000"/>
        </w:rPr>
        <w:t>&lt;Your</w:t>
      </w:r>
      <w:r w:rsidRPr="008E3DDD">
        <w:rPr>
          <w:rFonts w:eastAsia="Times New Roman"/>
          <w:color w:val="FF0000"/>
        </w:rPr>
        <w:t xml:space="preserve"> County</w:t>
      </w:r>
      <w:r w:rsidRPr="008E3DDD">
        <w:rPr>
          <w:rFonts w:eastAsia="Times New Roman"/>
          <w:color w:val="FF0000"/>
        </w:rPr>
        <w:t>/Tribe</w:t>
      </w:r>
      <w:r>
        <w:rPr>
          <w:rFonts w:eastAsia="Times New Roman"/>
          <w:color w:val="FF0000"/>
        </w:rPr>
        <w:t>&gt;</w:t>
      </w:r>
      <w:r>
        <w:rPr>
          <w:rFonts w:eastAsia="Times New Roman"/>
        </w:rPr>
        <w:t>?</w:t>
      </w:r>
    </w:p>
    <w:p w14:paraId="1A5B1142" w14:textId="77777777" w:rsidR="008E3DDD" w:rsidRDefault="008E3DDD" w:rsidP="008E3DDD">
      <w:pPr>
        <w:numPr>
          <w:ilvl w:val="0"/>
          <w:numId w:val="7"/>
        </w:numPr>
        <w:spacing w:after="0" w:line="240" w:lineRule="auto"/>
        <w:rPr>
          <w:rFonts w:eastAsia="Times New Roman"/>
        </w:rPr>
      </w:pPr>
      <w:r>
        <w:rPr>
          <w:rFonts w:eastAsia="Times New Roman"/>
        </w:rPr>
        <w:br w:type="page"/>
      </w:r>
      <w:r>
        <w:rPr>
          <w:rFonts w:eastAsia="Times New Roman"/>
        </w:rPr>
        <w:lastRenderedPageBreak/>
        <w:t>Transportation needs</w:t>
      </w:r>
    </w:p>
    <w:p w14:paraId="32B1CA4C" w14:textId="77777777" w:rsidR="008E3DDD" w:rsidRDefault="008E3DDD" w:rsidP="008E3DDD">
      <w:pPr>
        <w:numPr>
          <w:ilvl w:val="0"/>
          <w:numId w:val="7"/>
        </w:numPr>
        <w:spacing w:after="0" w:line="240" w:lineRule="auto"/>
        <w:rPr>
          <w:rFonts w:eastAsia="Times New Roman"/>
        </w:rPr>
      </w:pPr>
      <w:r>
        <w:rPr>
          <w:rFonts w:eastAsia="Times New Roman"/>
        </w:rPr>
        <w:t>Access to healthy food</w:t>
      </w:r>
    </w:p>
    <w:p w14:paraId="69AA9DB9" w14:textId="77777777" w:rsidR="008E3DDD" w:rsidRDefault="008E3DDD" w:rsidP="008E3DDD">
      <w:pPr>
        <w:numPr>
          <w:ilvl w:val="0"/>
          <w:numId w:val="7"/>
        </w:numPr>
        <w:spacing w:after="0" w:line="240" w:lineRule="auto"/>
        <w:rPr>
          <w:rFonts w:eastAsia="Times New Roman"/>
        </w:rPr>
      </w:pPr>
      <w:r>
        <w:rPr>
          <w:rFonts w:eastAsia="Times New Roman"/>
        </w:rPr>
        <w:t>Home health options</w:t>
      </w:r>
    </w:p>
    <w:p w14:paraId="5171B36C" w14:textId="77777777" w:rsidR="008E3DDD" w:rsidRDefault="008E3DDD" w:rsidP="008E3DDD">
      <w:pPr>
        <w:numPr>
          <w:ilvl w:val="0"/>
          <w:numId w:val="7"/>
        </w:numPr>
        <w:spacing w:after="0" w:line="240" w:lineRule="auto"/>
        <w:rPr>
          <w:rFonts w:eastAsia="Times New Roman"/>
        </w:rPr>
      </w:pPr>
      <w:r>
        <w:rPr>
          <w:rFonts w:eastAsia="Times New Roman"/>
        </w:rPr>
        <w:t>Social isolation and loneliness</w:t>
      </w:r>
    </w:p>
    <w:p w14:paraId="11FD21AF" w14:textId="77777777" w:rsidR="008E3DDD" w:rsidRDefault="008E3DDD" w:rsidP="008E3DDD">
      <w:pPr>
        <w:numPr>
          <w:ilvl w:val="0"/>
          <w:numId w:val="7"/>
        </w:numPr>
        <w:spacing w:after="0" w:line="240" w:lineRule="auto"/>
        <w:rPr>
          <w:rFonts w:eastAsia="Times New Roman"/>
        </w:rPr>
      </w:pPr>
      <w:r>
        <w:rPr>
          <w:rFonts w:eastAsia="Times New Roman"/>
        </w:rPr>
        <w:t>Help understanding Medicare and insurance</w:t>
      </w:r>
    </w:p>
    <w:p w14:paraId="3701FC2F" w14:textId="77777777" w:rsidR="008E3DDD" w:rsidRDefault="008E3DDD" w:rsidP="008E3DDD">
      <w:pPr>
        <w:numPr>
          <w:ilvl w:val="0"/>
          <w:numId w:val="7"/>
        </w:numPr>
        <w:spacing w:after="0" w:line="240" w:lineRule="auto"/>
        <w:rPr>
          <w:rFonts w:eastAsia="Times New Roman"/>
        </w:rPr>
      </w:pPr>
      <w:r>
        <w:rPr>
          <w:rFonts w:eastAsia="Times New Roman"/>
        </w:rPr>
        <w:t>Assistance with prescriptions and/or medical bills - financial counseling</w:t>
      </w:r>
    </w:p>
    <w:p w14:paraId="62346719" w14:textId="77777777" w:rsidR="008E3DDD" w:rsidRDefault="008E3DDD" w:rsidP="008E3DDD">
      <w:pPr>
        <w:numPr>
          <w:ilvl w:val="0"/>
          <w:numId w:val="7"/>
        </w:numPr>
        <w:spacing w:after="0" w:line="240" w:lineRule="auto"/>
        <w:rPr>
          <w:rFonts w:eastAsia="Times New Roman"/>
        </w:rPr>
      </w:pPr>
      <w:r>
        <w:rPr>
          <w:rFonts w:eastAsia="Times New Roman"/>
        </w:rPr>
        <w:t>Ways to keep fit and healthy</w:t>
      </w:r>
    </w:p>
    <w:p w14:paraId="0F6403A0" w14:textId="77777777" w:rsidR="008E3DDD" w:rsidRDefault="008E3DDD" w:rsidP="008E3DDD">
      <w:pPr>
        <w:numPr>
          <w:ilvl w:val="0"/>
          <w:numId w:val="7"/>
        </w:numPr>
        <w:spacing w:after="0" w:line="240" w:lineRule="auto"/>
        <w:rPr>
          <w:rFonts w:eastAsia="Times New Roman"/>
        </w:rPr>
      </w:pPr>
      <w:r>
        <w:rPr>
          <w:rFonts w:eastAsia="Times New Roman"/>
        </w:rPr>
        <w:t>Help with home repairs and upkeep</w:t>
      </w:r>
    </w:p>
    <w:p w14:paraId="0AEBC6ED" w14:textId="77777777" w:rsidR="008E3DDD" w:rsidRDefault="008E3DDD" w:rsidP="008E3DDD">
      <w:pPr>
        <w:numPr>
          <w:ilvl w:val="0"/>
          <w:numId w:val="7"/>
        </w:numPr>
        <w:spacing w:after="0" w:line="240" w:lineRule="auto"/>
        <w:rPr>
          <w:rFonts w:eastAsia="Times New Roman"/>
        </w:rPr>
      </w:pPr>
      <w:r>
        <w:rPr>
          <w:rFonts w:eastAsia="Times New Roman"/>
        </w:rPr>
        <w:t>Lack of access to wi-fi and technology</w:t>
      </w:r>
    </w:p>
    <w:p w14:paraId="123B359C" w14:textId="77777777" w:rsidR="008E3DDD" w:rsidRDefault="008E3DDD" w:rsidP="008E3DDD">
      <w:pPr>
        <w:numPr>
          <w:ilvl w:val="0"/>
          <w:numId w:val="7"/>
        </w:numPr>
        <w:spacing w:after="0" w:line="240" w:lineRule="auto"/>
        <w:rPr>
          <w:rFonts w:eastAsia="Times New Roman"/>
        </w:rPr>
      </w:pPr>
      <w:r>
        <w:rPr>
          <w:rFonts w:eastAsia="Times New Roman"/>
        </w:rPr>
        <w:t>Affordable housing options</w:t>
      </w:r>
    </w:p>
    <w:p w14:paraId="04846E67" w14:textId="77777777" w:rsidR="008E3DDD" w:rsidRDefault="008E3DDD" w:rsidP="008E3DDD">
      <w:pPr>
        <w:numPr>
          <w:ilvl w:val="0"/>
          <w:numId w:val="7"/>
        </w:numPr>
        <w:spacing w:after="0" w:line="240" w:lineRule="auto"/>
        <w:rPr>
          <w:rFonts w:eastAsia="Times New Roman"/>
        </w:rPr>
      </w:pPr>
      <w:r>
        <w:rPr>
          <w:rFonts w:eastAsia="Times New Roman"/>
        </w:rPr>
        <w:t xml:space="preserve">Support for family caregivers </w:t>
      </w:r>
    </w:p>
    <w:p w14:paraId="678C18E4" w14:textId="77777777" w:rsidR="008E3DDD" w:rsidRDefault="008E3DDD" w:rsidP="008E3DDD">
      <w:pPr>
        <w:numPr>
          <w:ilvl w:val="0"/>
          <w:numId w:val="7"/>
        </w:numPr>
        <w:spacing w:after="0" w:line="240" w:lineRule="auto"/>
        <w:rPr>
          <w:rFonts w:eastAsia="Times New Roman"/>
        </w:rPr>
      </w:pPr>
      <w:r>
        <w:rPr>
          <w:rFonts w:eastAsia="Times New Roman"/>
        </w:rPr>
        <w:t>Dementia supports and services</w:t>
      </w:r>
    </w:p>
    <w:p w14:paraId="04A3DADE" w14:textId="77777777" w:rsidR="008E3DDD" w:rsidRDefault="008E3DDD" w:rsidP="008E3DDD">
      <w:pPr>
        <w:numPr>
          <w:ilvl w:val="0"/>
          <w:numId w:val="7"/>
        </w:numPr>
        <w:spacing w:after="0" w:line="240" w:lineRule="auto"/>
        <w:rPr>
          <w:rFonts w:eastAsia="Times New Roman"/>
        </w:rPr>
      </w:pPr>
      <w:r>
        <w:rPr>
          <w:rFonts w:eastAsia="Times New Roman"/>
        </w:rPr>
        <w:t>Lack of accessibility for people with disabilities</w:t>
      </w:r>
    </w:p>
    <w:p w14:paraId="1D1029AD" w14:textId="77777777" w:rsidR="008E3DDD" w:rsidRDefault="008E3DDD" w:rsidP="008E3DDD">
      <w:pPr>
        <w:spacing w:before="240"/>
        <w:ind w:left="720"/>
        <w:rPr>
          <w:rFonts w:eastAsiaTheme="minorEastAsia"/>
        </w:rPr>
      </w:pPr>
      <w:r>
        <w:t>Other____________________________</w:t>
      </w:r>
    </w:p>
    <w:p w14:paraId="33F12245" w14:textId="77777777" w:rsidR="008E3DDD" w:rsidRDefault="008E3DDD" w:rsidP="007F552C">
      <w:pPr>
        <w:spacing w:after="0" w:line="276" w:lineRule="auto"/>
        <w:rPr>
          <w:rFonts w:cstheme="minorHAnsi"/>
        </w:rPr>
      </w:pPr>
    </w:p>
    <w:p w14:paraId="102C97D4" w14:textId="77777777" w:rsidR="00D579A5" w:rsidRDefault="00D579A5" w:rsidP="007F552C">
      <w:pPr>
        <w:spacing w:after="0" w:line="276" w:lineRule="auto"/>
        <w:rPr>
          <w:rFonts w:cstheme="minorHAnsi"/>
        </w:rPr>
      </w:pPr>
    </w:p>
    <w:p w14:paraId="5BB7D87C" w14:textId="77777777" w:rsidR="00D579A5" w:rsidRDefault="00D579A5" w:rsidP="007F552C">
      <w:pPr>
        <w:spacing w:after="0" w:line="276" w:lineRule="auto"/>
        <w:rPr>
          <w:rFonts w:cstheme="minorHAnsi"/>
        </w:rPr>
      </w:pPr>
      <w:r>
        <w:rPr>
          <w:rFonts w:cstheme="minorHAnsi"/>
        </w:rPr>
        <w:t>If you saw an older person who  seemed to need help, would you know where to refer them for assistance?</w:t>
      </w:r>
    </w:p>
    <w:p w14:paraId="2F4E84B2" w14:textId="77777777" w:rsidR="00D579A5" w:rsidRDefault="00D579A5" w:rsidP="007F552C">
      <w:pPr>
        <w:spacing w:after="0" w:line="276" w:lineRule="auto"/>
        <w:rPr>
          <w:rFonts w:cstheme="minorHAnsi"/>
        </w:rPr>
      </w:pPr>
    </w:p>
    <w:p w14:paraId="6F56CE93" w14:textId="77777777" w:rsidR="00D579A5" w:rsidRDefault="00D579A5" w:rsidP="007F552C">
      <w:pPr>
        <w:spacing w:after="0" w:line="276" w:lineRule="auto"/>
        <w:rPr>
          <w:rFonts w:cstheme="minorHAnsi"/>
        </w:rPr>
      </w:pPr>
    </w:p>
    <w:p w14:paraId="5B8767AD" w14:textId="77777777" w:rsidR="00D579A5" w:rsidRPr="002E3F1C" w:rsidRDefault="00D579A5" w:rsidP="00D579A5">
      <w:pPr>
        <w:pStyle w:val="ListParagraph"/>
        <w:numPr>
          <w:ilvl w:val="0"/>
          <w:numId w:val="8"/>
        </w:numPr>
        <w:spacing w:after="0" w:line="240" w:lineRule="auto"/>
        <w:rPr>
          <w:rFonts w:cstheme="minorHAnsi"/>
          <w:sz w:val="24"/>
          <w:szCs w:val="24"/>
          <w:shd w:val="clear" w:color="auto" w:fill="FFFFFF"/>
        </w:rPr>
      </w:pPr>
      <w:r w:rsidRPr="002E3F1C">
        <w:rPr>
          <w:rFonts w:cstheme="minorHAnsi"/>
          <w:sz w:val="24"/>
          <w:szCs w:val="24"/>
          <w:shd w:val="clear" w:color="auto" w:fill="FFFFFF"/>
        </w:rPr>
        <w:t xml:space="preserve">Do you know any older adults who have unmet needs? Yes/No? </w:t>
      </w:r>
    </w:p>
    <w:p w14:paraId="74A14A43" w14:textId="77777777" w:rsidR="00D579A5" w:rsidRPr="002E3F1C" w:rsidRDefault="00D579A5" w:rsidP="00D579A5">
      <w:pPr>
        <w:pStyle w:val="ListParagraph"/>
        <w:numPr>
          <w:ilvl w:val="1"/>
          <w:numId w:val="9"/>
        </w:numPr>
        <w:spacing w:after="0" w:line="240" w:lineRule="auto"/>
        <w:rPr>
          <w:rFonts w:cstheme="minorHAnsi"/>
          <w:sz w:val="24"/>
          <w:szCs w:val="24"/>
          <w:shd w:val="clear" w:color="auto" w:fill="FFFFFF"/>
        </w:rPr>
      </w:pPr>
      <w:r w:rsidRPr="002E3F1C">
        <w:rPr>
          <w:rFonts w:cstheme="minorHAnsi"/>
          <w:sz w:val="24"/>
          <w:szCs w:val="24"/>
          <w:shd w:val="clear" w:color="auto" w:fill="FFFFFF"/>
        </w:rPr>
        <w:t>If so, what are those needs?</w:t>
      </w:r>
    </w:p>
    <w:p w14:paraId="6AAAD430" w14:textId="77777777" w:rsidR="00D579A5" w:rsidRPr="002E3F1C" w:rsidRDefault="00D579A5" w:rsidP="00D579A5">
      <w:pPr>
        <w:pStyle w:val="ListParagraph"/>
        <w:ind w:left="1080"/>
        <w:rPr>
          <w:rFonts w:cstheme="minorHAnsi"/>
          <w:sz w:val="24"/>
          <w:szCs w:val="24"/>
          <w:shd w:val="clear" w:color="auto" w:fill="FFFFFF"/>
        </w:rPr>
      </w:pPr>
    </w:p>
    <w:p w14:paraId="0A28FFBA" w14:textId="0F0F19C4" w:rsidR="007F552C" w:rsidRPr="006A79C6" w:rsidRDefault="00D579A5" w:rsidP="00A6773F">
      <w:pPr>
        <w:pStyle w:val="ListParagraph"/>
        <w:numPr>
          <w:ilvl w:val="1"/>
          <w:numId w:val="9"/>
        </w:numPr>
        <w:spacing w:after="0" w:line="240" w:lineRule="auto"/>
        <w:ind w:left="360"/>
        <w:rPr>
          <w:rFonts w:cstheme="minorHAnsi"/>
        </w:rPr>
      </w:pPr>
      <w:r w:rsidRPr="006A79C6">
        <w:rPr>
          <w:rFonts w:cstheme="minorHAnsi"/>
          <w:sz w:val="24"/>
          <w:szCs w:val="24"/>
          <w:shd w:val="clear" w:color="auto" w:fill="FFFFFF"/>
        </w:rPr>
        <w:t>What services do you think would help them</w:t>
      </w:r>
      <w:r w:rsidR="006A79C6">
        <w:rPr>
          <w:rFonts w:cstheme="minorHAnsi"/>
          <w:sz w:val="24"/>
          <w:szCs w:val="24"/>
          <w:shd w:val="clear" w:color="auto" w:fill="FFFFFF"/>
        </w:rPr>
        <w:t>?</w:t>
      </w:r>
    </w:p>
    <w:sectPr w:rsidR="007F552C" w:rsidRPr="006A79C6">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7CF7F4" w14:textId="77777777" w:rsidR="00AC3DF6" w:rsidRDefault="00AC3DF6" w:rsidP="00E870BD">
      <w:pPr>
        <w:spacing w:after="0" w:line="240" w:lineRule="auto"/>
      </w:pPr>
      <w:r>
        <w:separator/>
      </w:r>
    </w:p>
  </w:endnote>
  <w:endnote w:type="continuationSeparator" w:id="0">
    <w:p w14:paraId="7D3E8F36" w14:textId="77777777" w:rsidR="00AC3DF6" w:rsidRDefault="00AC3DF6" w:rsidP="00E8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CEF8D1" w14:textId="77777777" w:rsidR="006A79C6" w:rsidRDefault="006A79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9B46B" w14:textId="77777777" w:rsidR="006A79C6" w:rsidRDefault="006A79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934789" w14:textId="77777777" w:rsidR="006A79C6" w:rsidRDefault="006A79C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25F1A" w14:textId="51575670" w:rsidR="006A79C6" w:rsidRDefault="006A79C6" w:rsidP="00E870BD">
    <w:pPr>
      <w:pStyle w:val="Footer"/>
      <w:jc w:val="right"/>
    </w:pPr>
    <w:r>
      <w:t>March</w:t>
    </w:r>
    <w:r w:rsidR="00E870BD">
      <w:t xml:space="preserve"> 202</w:t>
    </w:r>
    <w:r>
      <w:t>1</w:t>
    </w:r>
  </w:p>
  <w:p w14:paraId="2491A05D" w14:textId="77777777" w:rsidR="00E870BD" w:rsidRDefault="00E870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C5F24" w14:textId="77777777" w:rsidR="00AC3DF6" w:rsidRDefault="00AC3DF6" w:rsidP="00E870BD">
      <w:pPr>
        <w:spacing w:after="0" w:line="240" w:lineRule="auto"/>
      </w:pPr>
      <w:r>
        <w:separator/>
      </w:r>
    </w:p>
  </w:footnote>
  <w:footnote w:type="continuationSeparator" w:id="0">
    <w:p w14:paraId="0E4994FA" w14:textId="77777777" w:rsidR="00AC3DF6" w:rsidRDefault="00AC3DF6" w:rsidP="00E8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E67ED0" w14:textId="77777777" w:rsidR="006A79C6" w:rsidRDefault="006A79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D4CC3" w14:textId="77777777" w:rsidR="006A79C6" w:rsidRDefault="006A79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D4AC2" w14:textId="77777777" w:rsidR="006A79C6" w:rsidRDefault="006A79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F92541"/>
    <w:multiLevelType w:val="hybridMultilevel"/>
    <w:tmpl w:val="BF7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E6299"/>
    <w:multiLevelType w:val="hybridMultilevel"/>
    <w:tmpl w:val="13200C9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9D309E1"/>
    <w:multiLevelType w:val="hybridMultilevel"/>
    <w:tmpl w:val="7D6E66C8"/>
    <w:lvl w:ilvl="0" w:tplc="5F3ABA50">
      <w:start w:val="1"/>
      <w:numFmt w:val="bullet"/>
      <w:lvlText w:val=""/>
      <w:lvlJc w:val="left"/>
      <w:pPr>
        <w:ind w:left="720" w:hanging="360"/>
      </w:pPr>
      <w:rPr>
        <w:rFonts w:ascii="Symbol" w:hAnsi="Symbol" w:hint="default"/>
        <w:sz w:val="36"/>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F6D6077"/>
    <w:multiLevelType w:val="hybridMultilevel"/>
    <w:tmpl w:val="E79AA7A2"/>
    <w:lvl w:ilvl="0" w:tplc="0409000F">
      <w:start w:val="1"/>
      <w:numFmt w:val="decimal"/>
      <w:lvlText w:val="%1."/>
      <w:lvlJc w:val="left"/>
      <w:pPr>
        <w:ind w:left="360" w:hanging="360"/>
      </w:pPr>
    </w:lvl>
    <w:lvl w:ilvl="1" w:tplc="A5125632">
      <w:start w:val="1"/>
      <w:numFmt w:val="lowerLetter"/>
      <w:lvlText w:val="%2)"/>
      <w:lvlJc w:val="left"/>
      <w:pPr>
        <w:ind w:left="1080" w:hanging="360"/>
      </w:pPr>
      <w:rPr>
        <w:rFonts w:hint="default"/>
        <w:sz w:val="24"/>
        <w:u w:val="none"/>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A797AB6"/>
    <w:multiLevelType w:val="hybridMultilevel"/>
    <w:tmpl w:val="FC34ED32"/>
    <w:lvl w:ilvl="0" w:tplc="5F3ABA50">
      <w:start w:val="1"/>
      <w:numFmt w:val="bullet"/>
      <w:lvlText w:val=""/>
      <w:lvlJc w:val="left"/>
      <w:pPr>
        <w:ind w:left="1080" w:hanging="360"/>
      </w:pPr>
      <w:rPr>
        <w:rFonts w:ascii="Symbol" w:hAnsi="Symbol" w:hint="default"/>
        <w:sz w:val="36"/>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6BC36F6C"/>
    <w:multiLevelType w:val="hybridMultilevel"/>
    <w:tmpl w:val="3B62A63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6C2A60ED"/>
    <w:multiLevelType w:val="hybridMultilevel"/>
    <w:tmpl w:val="4056B3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 w:numId="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lvlOverride w:ilvl="2"/>
    <w:lvlOverride w:ilvl="3"/>
    <w:lvlOverride w:ilvl="4"/>
    <w:lvlOverride w:ilvl="5"/>
    <w:lvlOverride w:ilvl="6"/>
    <w:lvlOverride w:ilvl="7"/>
    <w:lvlOverride w:ilv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2DF"/>
    <w:rsid w:val="00155AF7"/>
    <w:rsid w:val="00185C8B"/>
    <w:rsid w:val="001D5F19"/>
    <w:rsid w:val="005B2B0A"/>
    <w:rsid w:val="006A79C6"/>
    <w:rsid w:val="00794C3D"/>
    <w:rsid w:val="007B7438"/>
    <w:rsid w:val="007F552C"/>
    <w:rsid w:val="008E3DDD"/>
    <w:rsid w:val="00963C4F"/>
    <w:rsid w:val="00AC3DF6"/>
    <w:rsid w:val="00CB123F"/>
    <w:rsid w:val="00D579A5"/>
    <w:rsid w:val="00D673B5"/>
    <w:rsid w:val="00D932DF"/>
    <w:rsid w:val="00E870BD"/>
    <w:rsid w:val="00EE6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2FE28"/>
  <w15:chartTrackingRefBased/>
  <w15:docId w15:val="{EE19762A-7F5D-4181-AEC7-BB361592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2B0A"/>
    <w:pPr>
      <w:ind w:left="720"/>
      <w:contextualSpacing/>
    </w:pPr>
  </w:style>
  <w:style w:type="paragraph" w:styleId="Header">
    <w:name w:val="header"/>
    <w:basedOn w:val="Normal"/>
    <w:link w:val="HeaderChar"/>
    <w:uiPriority w:val="99"/>
    <w:unhideWhenUsed/>
    <w:rsid w:val="00E87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0BD"/>
  </w:style>
  <w:style w:type="paragraph" w:styleId="Footer">
    <w:name w:val="footer"/>
    <w:basedOn w:val="Normal"/>
    <w:link w:val="FooterChar"/>
    <w:uiPriority w:val="99"/>
    <w:unhideWhenUsed/>
    <w:rsid w:val="00E87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0BD"/>
  </w:style>
  <w:style w:type="paragraph" w:styleId="BalloonText">
    <w:name w:val="Balloon Text"/>
    <w:basedOn w:val="Normal"/>
    <w:link w:val="BalloonTextChar"/>
    <w:uiPriority w:val="99"/>
    <w:semiHidden/>
    <w:unhideWhenUsed/>
    <w:rsid w:val="00155A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AF7"/>
    <w:rPr>
      <w:rFonts w:ascii="Segoe UI" w:hAnsi="Segoe UI" w:cs="Segoe UI"/>
      <w:sz w:val="18"/>
      <w:szCs w:val="18"/>
    </w:rPr>
  </w:style>
  <w:style w:type="paragraph" w:styleId="NormalWeb">
    <w:name w:val="Normal (Web)"/>
    <w:basedOn w:val="Normal"/>
    <w:uiPriority w:val="99"/>
    <w:unhideWhenUsed/>
    <w:rsid w:val="007F552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D579A5"/>
    <w:rPr>
      <w:sz w:val="16"/>
      <w:szCs w:val="16"/>
    </w:rPr>
  </w:style>
  <w:style w:type="paragraph" w:styleId="CommentText">
    <w:name w:val="annotation text"/>
    <w:basedOn w:val="Normal"/>
    <w:link w:val="CommentTextChar"/>
    <w:uiPriority w:val="99"/>
    <w:semiHidden/>
    <w:unhideWhenUsed/>
    <w:rsid w:val="00D579A5"/>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D579A5"/>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091492">
      <w:bodyDiv w:val="1"/>
      <w:marLeft w:val="0"/>
      <w:marRight w:val="0"/>
      <w:marTop w:val="0"/>
      <w:marBottom w:val="0"/>
      <w:divBdr>
        <w:top w:val="none" w:sz="0" w:space="0" w:color="auto"/>
        <w:left w:val="none" w:sz="0" w:space="0" w:color="auto"/>
        <w:bottom w:val="none" w:sz="0" w:space="0" w:color="auto"/>
        <w:right w:val="none" w:sz="0" w:space="0" w:color="auto"/>
      </w:divBdr>
    </w:div>
    <w:div w:id="261573864">
      <w:bodyDiv w:val="1"/>
      <w:marLeft w:val="0"/>
      <w:marRight w:val="0"/>
      <w:marTop w:val="0"/>
      <w:marBottom w:val="0"/>
      <w:divBdr>
        <w:top w:val="none" w:sz="0" w:space="0" w:color="auto"/>
        <w:left w:val="none" w:sz="0" w:space="0" w:color="auto"/>
        <w:bottom w:val="none" w:sz="0" w:space="0" w:color="auto"/>
        <w:right w:val="none" w:sz="0" w:space="0" w:color="auto"/>
      </w:divBdr>
    </w:div>
    <w:div w:id="1783762784">
      <w:bodyDiv w:val="1"/>
      <w:marLeft w:val="0"/>
      <w:marRight w:val="0"/>
      <w:marTop w:val="0"/>
      <w:marBottom w:val="0"/>
      <w:divBdr>
        <w:top w:val="none" w:sz="0" w:space="0" w:color="auto"/>
        <w:left w:val="none" w:sz="0" w:space="0" w:color="auto"/>
        <w:bottom w:val="none" w:sz="0" w:space="0" w:color="auto"/>
        <w:right w:val="none" w:sz="0" w:space="0" w:color="auto"/>
      </w:divBdr>
    </w:div>
    <w:div w:id="185927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Porter</dc:creator>
  <cp:keywords/>
  <dc:description/>
  <cp:lastModifiedBy>Jane Mahoney</cp:lastModifiedBy>
  <cp:revision>3</cp:revision>
  <dcterms:created xsi:type="dcterms:W3CDTF">2021-03-01T14:23:00Z</dcterms:created>
  <dcterms:modified xsi:type="dcterms:W3CDTF">2021-03-01T14:24:00Z</dcterms:modified>
</cp:coreProperties>
</file>