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45A7" w14:textId="77777777" w:rsidR="00CD3827" w:rsidRDefault="00CD3827" w:rsidP="00CE449D">
      <w:pPr>
        <w:spacing w:after="0" w:line="360" w:lineRule="auto"/>
        <w:ind w:left="720"/>
        <w:rPr>
          <w:b/>
          <w:sz w:val="32"/>
          <w:szCs w:val="32"/>
        </w:rPr>
      </w:pPr>
    </w:p>
    <w:p w14:paraId="77A5BA6E" w14:textId="77777777" w:rsidR="00C75C59" w:rsidRPr="000069E3" w:rsidRDefault="00407771" w:rsidP="00CE449D">
      <w:pPr>
        <w:spacing w:after="0" w:line="360" w:lineRule="auto"/>
        <w:ind w:left="720"/>
        <w:rPr>
          <w:b/>
          <w:sz w:val="32"/>
          <w:szCs w:val="32"/>
        </w:rPr>
      </w:pPr>
      <w:r>
        <w:rPr>
          <w:b/>
          <w:sz w:val="32"/>
          <w:szCs w:val="32"/>
        </w:rPr>
        <w:t>COVID-19 Updated</w:t>
      </w:r>
      <w:r w:rsidR="00D56F28">
        <w:rPr>
          <w:b/>
          <w:sz w:val="32"/>
          <w:szCs w:val="32"/>
        </w:rPr>
        <w:t xml:space="preserve"> </w:t>
      </w:r>
      <w:r w:rsidR="00943788">
        <w:rPr>
          <w:b/>
          <w:sz w:val="32"/>
          <w:szCs w:val="32"/>
        </w:rPr>
        <w:t>Guidance</w:t>
      </w:r>
      <w:r w:rsidR="0001571D">
        <w:rPr>
          <w:b/>
          <w:sz w:val="32"/>
          <w:szCs w:val="32"/>
        </w:rPr>
        <w:t xml:space="preserve"> for CY2022</w:t>
      </w:r>
    </w:p>
    <w:p w14:paraId="2BEE18F4" w14:textId="77777777" w:rsidR="00694164" w:rsidRPr="00407771" w:rsidRDefault="00D01A50" w:rsidP="00CE449D">
      <w:pPr>
        <w:spacing w:after="0" w:line="360" w:lineRule="auto"/>
        <w:jc w:val="center"/>
        <w:rPr>
          <w:b/>
          <w:sz w:val="16"/>
          <w:szCs w:val="16"/>
        </w:rPr>
      </w:pPr>
      <w:r>
        <w:rPr>
          <w:b/>
          <w:sz w:val="28"/>
          <w:szCs w:val="28"/>
        </w:rPr>
        <w:t>Title III-E and the Wisconsin Alzheimer’s Family Caregiver Support Program</w:t>
      </w:r>
      <w:r w:rsidR="00C75C59">
        <w:rPr>
          <w:b/>
          <w:sz w:val="28"/>
          <w:szCs w:val="28"/>
        </w:rPr>
        <w:br/>
      </w:r>
    </w:p>
    <w:p w14:paraId="68402061" w14:textId="77777777" w:rsidR="0001571D" w:rsidRDefault="001B6C57" w:rsidP="0001571D">
      <w:pPr>
        <w:spacing w:after="0" w:line="360" w:lineRule="auto"/>
        <w:ind w:left="720"/>
        <w:rPr>
          <w:rFonts w:ascii="Arial" w:eastAsia="Times New Roman" w:hAnsi="Arial" w:cs="Arial"/>
          <w:color w:val="000000"/>
          <w:sz w:val="21"/>
          <w:szCs w:val="21"/>
        </w:rPr>
      </w:pPr>
      <w:r>
        <w:rPr>
          <w:rFonts w:ascii="Arial" w:eastAsia="Times New Roman" w:hAnsi="Arial" w:cs="Arial"/>
          <w:color w:val="000000"/>
          <w:sz w:val="21"/>
          <w:szCs w:val="21"/>
        </w:rPr>
        <w:t>A</w:t>
      </w:r>
      <w:r w:rsidR="004C6ED3">
        <w:rPr>
          <w:rFonts w:ascii="Arial" w:eastAsia="Times New Roman" w:hAnsi="Arial" w:cs="Arial"/>
          <w:color w:val="000000"/>
          <w:sz w:val="21"/>
          <w:szCs w:val="21"/>
        </w:rPr>
        <w:t>dditional funding</w:t>
      </w:r>
      <w:r>
        <w:rPr>
          <w:rFonts w:ascii="Arial" w:eastAsia="Times New Roman" w:hAnsi="Arial" w:cs="Arial"/>
          <w:color w:val="000000"/>
          <w:sz w:val="21"/>
          <w:szCs w:val="21"/>
        </w:rPr>
        <w:t xml:space="preserve"> providing </w:t>
      </w:r>
      <w:r w:rsidR="0001571D">
        <w:rPr>
          <w:rFonts w:ascii="Arial" w:eastAsia="Times New Roman" w:hAnsi="Arial" w:cs="Arial"/>
          <w:color w:val="000000"/>
          <w:sz w:val="21"/>
          <w:szCs w:val="21"/>
        </w:rPr>
        <w:t xml:space="preserve">to the National Family Caregiver Support Program (NFCSP) </w:t>
      </w:r>
      <w:r>
        <w:rPr>
          <w:rFonts w:ascii="Arial" w:eastAsia="Times New Roman" w:hAnsi="Arial" w:cs="Arial"/>
          <w:color w:val="000000"/>
          <w:sz w:val="21"/>
          <w:szCs w:val="21"/>
        </w:rPr>
        <w:t xml:space="preserve">by Congress should be used to </w:t>
      </w:r>
      <w:r w:rsidR="004C6ED3">
        <w:rPr>
          <w:rFonts w:ascii="Arial" w:eastAsia="Times New Roman" w:hAnsi="Arial" w:cs="Arial"/>
          <w:color w:val="000000"/>
          <w:sz w:val="21"/>
          <w:szCs w:val="21"/>
        </w:rPr>
        <w:t>ex</w:t>
      </w:r>
      <w:r>
        <w:rPr>
          <w:rFonts w:ascii="Arial" w:eastAsia="Times New Roman" w:hAnsi="Arial" w:cs="Arial"/>
          <w:color w:val="000000"/>
          <w:sz w:val="21"/>
          <w:szCs w:val="21"/>
        </w:rPr>
        <w:t xml:space="preserve">pand the capacity and range of services available to </w:t>
      </w:r>
      <w:r w:rsidR="004C6ED3">
        <w:rPr>
          <w:rFonts w:ascii="Arial" w:eastAsia="Times New Roman" w:hAnsi="Arial" w:cs="Arial"/>
          <w:color w:val="000000"/>
          <w:sz w:val="21"/>
          <w:szCs w:val="21"/>
        </w:rPr>
        <w:t xml:space="preserve">help family </w:t>
      </w:r>
      <w:r w:rsidR="0001571D">
        <w:rPr>
          <w:rFonts w:ascii="Arial" w:eastAsia="Times New Roman" w:hAnsi="Arial" w:cs="Arial"/>
          <w:color w:val="000000"/>
          <w:sz w:val="21"/>
          <w:szCs w:val="21"/>
        </w:rPr>
        <w:t xml:space="preserve">caregivers provide care </w:t>
      </w:r>
      <w:r w:rsidR="006276C5">
        <w:rPr>
          <w:rFonts w:ascii="Arial" w:eastAsia="Times New Roman" w:hAnsi="Arial" w:cs="Arial"/>
          <w:color w:val="000000"/>
          <w:sz w:val="21"/>
          <w:szCs w:val="21"/>
        </w:rPr>
        <w:t>during the COVID-19 pandemic</w:t>
      </w:r>
      <w:r w:rsidR="007E1D40">
        <w:rPr>
          <w:rFonts w:ascii="Arial" w:eastAsia="Times New Roman" w:hAnsi="Arial" w:cs="Arial"/>
          <w:color w:val="000000"/>
          <w:sz w:val="21"/>
          <w:szCs w:val="21"/>
        </w:rPr>
        <w:t xml:space="preserve">. </w:t>
      </w:r>
      <w:r w:rsidR="00331CDE">
        <w:rPr>
          <w:rFonts w:ascii="Arial" w:eastAsia="Times New Roman" w:hAnsi="Arial" w:cs="Arial"/>
          <w:color w:val="000000"/>
          <w:sz w:val="21"/>
          <w:szCs w:val="21"/>
        </w:rPr>
        <w:t>F</w:t>
      </w:r>
      <w:r w:rsidR="004C6ED3">
        <w:rPr>
          <w:rFonts w:ascii="Arial" w:eastAsia="Times New Roman" w:hAnsi="Arial" w:cs="Arial"/>
          <w:color w:val="000000"/>
          <w:sz w:val="21"/>
          <w:szCs w:val="21"/>
        </w:rPr>
        <w:t xml:space="preserve">unds </w:t>
      </w:r>
      <w:r w:rsidR="003B3650">
        <w:rPr>
          <w:rFonts w:ascii="Arial" w:eastAsia="Times New Roman" w:hAnsi="Arial" w:cs="Arial"/>
          <w:color w:val="000000"/>
          <w:sz w:val="21"/>
          <w:szCs w:val="21"/>
        </w:rPr>
        <w:t>are di</w:t>
      </w:r>
      <w:r w:rsidR="0001571D">
        <w:rPr>
          <w:rFonts w:ascii="Arial" w:eastAsia="Times New Roman" w:hAnsi="Arial" w:cs="Arial"/>
          <w:color w:val="000000"/>
          <w:sz w:val="21"/>
          <w:szCs w:val="21"/>
        </w:rPr>
        <w:t xml:space="preserve">stributed </w:t>
      </w:r>
      <w:r w:rsidR="002D3AAA">
        <w:rPr>
          <w:rFonts w:ascii="Arial" w:eastAsia="Times New Roman" w:hAnsi="Arial" w:cs="Arial"/>
          <w:color w:val="000000"/>
          <w:sz w:val="21"/>
          <w:szCs w:val="21"/>
        </w:rPr>
        <w:t xml:space="preserve">for </w:t>
      </w:r>
      <w:r w:rsidR="004C6ED3">
        <w:rPr>
          <w:rFonts w:ascii="Arial" w:eastAsia="Times New Roman" w:hAnsi="Arial" w:cs="Arial"/>
          <w:color w:val="000000"/>
          <w:sz w:val="21"/>
          <w:szCs w:val="21"/>
        </w:rPr>
        <w:t xml:space="preserve">traditional </w:t>
      </w:r>
      <w:r w:rsidR="00331CDE">
        <w:rPr>
          <w:rFonts w:ascii="Arial" w:eastAsia="Times New Roman" w:hAnsi="Arial" w:cs="Arial"/>
          <w:color w:val="000000"/>
          <w:sz w:val="21"/>
          <w:szCs w:val="21"/>
        </w:rPr>
        <w:t xml:space="preserve">NFCSP </w:t>
      </w:r>
      <w:r w:rsidR="004C6ED3">
        <w:rPr>
          <w:rFonts w:ascii="Arial" w:eastAsia="Times New Roman" w:hAnsi="Arial" w:cs="Arial"/>
          <w:color w:val="000000"/>
          <w:sz w:val="21"/>
          <w:szCs w:val="21"/>
        </w:rPr>
        <w:t xml:space="preserve">services </w:t>
      </w:r>
      <w:r w:rsidR="00EA7E10">
        <w:rPr>
          <w:rFonts w:ascii="Arial" w:eastAsia="Times New Roman" w:hAnsi="Arial" w:cs="Arial"/>
          <w:color w:val="000000"/>
          <w:sz w:val="21"/>
          <w:szCs w:val="21"/>
        </w:rPr>
        <w:t>w</w:t>
      </w:r>
      <w:r w:rsidR="0001571D">
        <w:rPr>
          <w:rFonts w:ascii="Arial" w:eastAsia="Times New Roman" w:hAnsi="Arial" w:cs="Arial"/>
          <w:color w:val="000000"/>
          <w:sz w:val="21"/>
          <w:szCs w:val="21"/>
        </w:rPr>
        <w:t xml:space="preserve">ith the understanding that they should also </w:t>
      </w:r>
      <w:r w:rsidR="003B3650">
        <w:rPr>
          <w:rFonts w:ascii="Arial" w:eastAsia="Times New Roman" w:hAnsi="Arial" w:cs="Arial"/>
          <w:color w:val="000000"/>
          <w:sz w:val="21"/>
          <w:szCs w:val="21"/>
        </w:rPr>
        <w:t xml:space="preserve">be used to implement </w:t>
      </w:r>
      <w:r w:rsidR="00EA7E10">
        <w:rPr>
          <w:rFonts w:ascii="Arial" w:eastAsia="Times New Roman" w:hAnsi="Arial" w:cs="Arial"/>
          <w:color w:val="000000"/>
          <w:sz w:val="21"/>
          <w:szCs w:val="21"/>
        </w:rPr>
        <w:t xml:space="preserve">strategies for service delivery </w:t>
      </w:r>
      <w:r w:rsidR="002D3AAA">
        <w:rPr>
          <w:rFonts w:ascii="Arial" w:eastAsia="Times New Roman" w:hAnsi="Arial" w:cs="Arial"/>
          <w:color w:val="000000"/>
          <w:sz w:val="21"/>
          <w:szCs w:val="21"/>
        </w:rPr>
        <w:t xml:space="preserve">and </w:t>
      </w:r>
      <w:r w:rsidR="0001571D">
        <w:rPr>
          <w:rFonts w:ascii="Arial" w:eastAsia="Times New Roman" w:hAnsi="Arial" w:cs="Arial"/>
          <w:color w:val="000000"/>
          <w:sz w:val="21"/>
          <w:szCs w:val="21"/>
        </w:rPr>
        <w:t xml:space="preserve">providing </w:t>
      </w:r>
      <w:r w:rsidR="002D3AAA">
        <w:rPr>
          <w:rFonts w:ascii="Arial" w:eastAsia="Times New Roman" w:hAnsi="Arial" w:cs="Arial"/>
          <w:color w:val="000000"/>
          <w:sz w:val="21"/>
          <w:szCs w:val="21"/>
        </w:rPr>
        <w:t xml:space="preserve">technology </w:t>
      </w:r>
      <w:r w:rsidR="0001571D">
        <w:rPr>
          <w:rFonts w:ascii="Arial" w:eastAsia="Times New Roman" w:hAnsi="Arial" w:cs="Arial"/>
          <w:color w:val="000000"/>
          <w:sz w:val="21"/>
          <w:szCs w:val="21"/>
        </w:rPr>
        <w:t xml:space="preserve">that allows caregivers to access </w:t>
      </w:r>
      <w:r w:rsidR="00A12905">
        <w:rPr>
          <w:rFonts w:ascii="Arial" w:eastAsia="Times New Roman" w:hAnsi="Arial" w:cs="Arial"/>
          <w:color w:val="000000"/>
          <w:sz w:val="21"/>
          <w:szCs w:val="21"/>
        </w:rPr>
        <w:t>counseling, respite, training</w:t>
      </w:r>
      <w:r w:rsidR="002D3AAA">
        <w:rPr>
          <w:rFonts w:ascii="Arial" w:eastAsia="Times New Roman" w:hAnsi="Arial" w:cs="Arial"/>
          <w:color w:val="000000"/>
          <w:sz w:val="21"/>
          <w:szCs w:val="21"/>
        </w:rPr>
        <w:t>,</w:t>
      </w:r>
      <w:r w:rsidR="00192695">
        <w:rPr>
          <w:rFonts w:ascii="Arial" w:eastAsia="Times New Roman" w:hAnsi="Arial" w:cs="Arial"/>
          <w:color w:val="000000"/>
          <w:sz w:val="21"/>
          <w:szCs w:val="21"/>
        </w:rPr>
        <w:t xml:space="preserve"> c</w:t>
      </w:r>
      <w:r w:rsidR="0001571D">
        <w:rPr>
          <w:rFonts w:ascii="Arial" w:eastAsia="Times New Roman" w:hAnsi="Arial" w:cs="Arial"/>
          <w:color w:val="000000"/>
          <w:sz w:val="21"/>
          <w:szCs w:val="21"/>
        </w:rPr>
        <w:t xml:space="preserve">aregiver education and </w:t>
      </w:r>
      <w:r w:rsidR="00192695">
        <w:rPr>
          <w:rFonts w:ascii="Arial" w:eastAsia="Times New Roman" w:hAnsi="Arial" w:cs="Arial"/>
          <w:color w:val="000000"/>
          <w:sz w:val="21"/>
          <w:szCs w:val="21"/>
        </w:rPr>
        <w:t xml:space="preserve">connect with caregiver </w:t>
      </w:r>
      <w:r w:rsidR="00EA7E10">
        <w:rPr>
          <w:rFonts w:ascii="Arial" w:eastAsia="Times New Roman" w:hAnsi="Arial" w:cs="Arial"/>
          <w:color w:val="000000"/>
          <w:sz w:val="21"/>
          <w:szCs w:val="21"/>
        </w:rPr>
        <w:t xml:space="preserve">support </w:t>
      </w:r>
      <w:r w:rsidR="00192695">
        <w:rPr>
          <w:rFonts w:ascii="Arial" w:eastAsia="Times New Roman" w:hAnsi="Arial" w:cs="Arial"/>
          <w:color w:val="000000"/>
          <w:sz w:val="21"/>
          <w:szCs w:val="21"/>
        </w:rPr>
        <w:t>program staff.</w:t>
      </w:r>
    </w:p>
    <w:p w14:paraId="7F271DF9" w14:textId="77777777" w:rsidR="00335F64" w:rsidRPr="0001571D" w:rsidRDefault="00192695" w:rsidP="0001571D">
      <w:pPr>
        <w:spacing w:after="0" w:line="360" w:lineRule="auto"/>
        <w:ind w:left="720"/>
        <w:rPr>
          <w:rFonts w:ascii="Arial" w:eastAsia="Times New Roman" w:hAnsi="Arial" w:cs="Arial"/>
          <w:color w:val="000000"/>
          <w:sz w:val="21"/>
          <w:szCs w:val="21"/>
        </w:rPr>
      </w:pPr>
      <w:r>
        <w:rPr>
          <w:rFonts w:ascii="Arial" w:eastAsia="Times New Roman" w:hAnsi="Arial" w:cs="Arial"/>
          <w:color w:val="000000"/>
          <w:sz w:val="21"/>
          <w:szCs w:val="21"/>
        </w:rPr>
        <w:t xml:space="preserve">The </w:t>
      </w:r>
      <w:r w:rsidR="0001571D">
        <w:rPr>
          <w:rFonts w:ascii="Arial" w:eastAsia="Times New Roman" w:hAnsi="Arial" w:cs="Arial"/>
          <w:color w:val="000000"/>
          <w:sz w:val="21"/>
          <w:szCs w:val="21"/>
        </w:rPr>
        <w:t xml:space="preserve">Wisconsin Alzheimer’s Family Caregiver Support Program, </w:t>
      </w:r>
      <w:r>
        <w:rPr>
          <w:rFonts w:ascii="Arial" w:eastAsia="Times New Roman" w:hAnsi="Arial" w:cs="Arial"/>
          <w:color w:val="000000"/>
          <w:sz w:val="21"/>
          <w:szCs w:val="21"/>
        </w:rPr>
        <w:t xml:space="preserve">for </w:t>
      </w:r>
      <w:r w:rsidR="0001571D">
        <w:rPr>
          <w:rFonts w:ascii="Arial" w:eastAsia="Times New Roman" w:hAnsi="Arial" w:cs="Arial"/>
          <w:color w:val="000000"/>
          <w:sz w:val="21"/>
          <w:szCs w:val="21"/>
        </w:rPr>
        <w:t>which</w:t>
      </w:r>
      <w:r w:rsidR="00B740ED">
        <w:rPr>
          <w:rFonts w:ascii="Arial" w:eastAsia="Times New Roman" w:hAnsi="Arial" w:cs="Arial"/>
          <w:color w:val="000000"/>
          <w:sz w:val="21"/>
          <w:szCs w:val="21"/>
        </w:rPr>
        <w:t xml:space="preserve"> counties and tribes receive </w:t>
      </w:r>
      <w:r>
        <w:rPr>
          <w:rFonts w:ascii="Arial" w:eastAsia="Times New Roman" w:hAnsi="Arial" w:cs="Arial"/>
          <w:color w:val="000000"/>
          <w:sz w:val="21"/>
          <w:szCs w:val="21"/>
        </w:rPr>
        <w:t xml:space="preserve">funding </w:t>
      </w:r>
      <w:r w:rsidR="00B740ED">
        <w:rPr>
          <w:rFonts w:ascii="Arial" w:eastAsia="Times New Roman" w:hAnsi="Arial" w:cs="Arial"/>
          <w:color w:val="000000"/>
          <w:sz w:val="21"/>
          <w:szCs w:val="21"/>
        </w:rPr>
        <w:t>separate from</w:t>
      </w:r>
      <w:r w:rsidR="0001571D">
        <w:rPr>
          <w:rFonts w:ascii="Arial" w:eastAsia="Times New Roman" w:hAnsi="Arial" w:cs="Arial"/>
          <w:color w:val="000000"/>
          <w:sz w:val="21"/>
          <w:szCs w:val="21"/>
        </w:rPr>
        <w:t xml:space="preserve"> the NFCSP, is also covered by this guidance</w:t>
      </w:r>
      <w:r>
        <w:rPr>
          <w:rFonts w:ascii="Arial" w:eastAsia="Times New Roman" w:hAnsi="Arial" w:cs="Arial"/>
          <w:color w:val="000000"/>
          <w:sz w:val="21"/>
          <w:szCs w:val="21"/>
        </w:rPr>
        <w:t>,</w:t>
      </w:r>
      <w:r w:rsidR="0001571D">
        <w:rPr>
          <w:rFonts w:ascii="Arial" w:eastAsia="Times New Roman" w:hAnsi="Arial" w:cs="Arial"/>
          <w:color w:val="000000"/>
          <w:sz w:val="21"/>
          <w:szCs w:val="21"/>
        </w:rPr>
        <w:t xml:space="preserve"> as applicable. </w:t>
      </w:r>
      <w:r w:rsidR="00E16009">
        <w:rPr>
          <w:rFonts w:ascii="Arial" w:eastAsia="Times New Roman" w:hAnsi="Arial" w:cs="Arial"/>
          <w:color w:val="000000"/>
          <w:sz w:val="21"/>
          <w:szCs w:val="21"/>
        </w:rPr>
        <w:br/>
      </w:r>
    </w:p>
    <w:p w14:paraId="1AB5D983" w14:textId="77777777" w:rsidR="00335F64" w:rsidRPr="00335F64" w:rsidRDefault="00335F64" w:rsidP="000D3FCA">
      <w:pPr>
        <w:spacing w:after="0" w:line="360" w:lineRule="auto"/>
        <w:ind w:left="720"/>
        <w:rPr>
          <w:rFonts w:ascii="Arial" w:eastAsia="Times New Roman" w:hAnsi="Arial" w:cs="Arial"/>
          <w:b/>
          <w:color w:val="000000"/>
          <w:sz w:val="21"/>
          <w:szCs w:val="21"/>
        </w:rPr>
      </w:pPr>
      <w:r w:rsidRPr="00335F64">
        <w:rPr>
          <w:rFonts w:ascii="Arial" w:eastAsia="Times New Roman" w:hAnsi="Arial" w:cs="Arial"/>
          <w:b/>
          <w:color w:val="000000"/>
          <w:sz w:val="21"/>
          <w:szCs w:val="21"/>
        </w:rPr>
        <w:t>C</w:t>
      </w:r>
      <w:r w:rsidR="00B740ED">
        <w:rPr>
          <w:rFonts w:ascii="Arial" w:eastAsia="Times New Roman" w:hAnsi="Arial" w:cs="Arial"/>
          <w:b/>
          <w:color w:val="000000"/>
          <w:sz w:val="21"/>
          <w:szCs w:val="21"/>
        </w:rPr>
        <w:t>HANGES AND W</w:t>
      </w:r>
      <w:r w:rsidR="0001571D">
        <w:rPr>
          <w:rFonts w:ascii="Arial" w:eastAsia="Times New Roman" w:hAnsi="Arial" w:cs="Arial"/>
          <w:b/>
          <w:color w:val="000000"/>
          <w:sz w:val="21"/>
          <w:szCs w:val="21"/>
        </w:rPr>
        <w:t>AIVERS TO POLICY</w:t>
      </w:r>
      <w:r w:rsidR="00E16009">
        <w:rPr>
          <w:rFonts w:ascii="Arial" w:eastAsia="Times New Roman" w:hAnsi="Arial" w:cs="Arial"/>
          <w:b/>
          <w:color w:val="000000"/>
          <w:sz w:val="21"/>
          <w:szCs w:val="21"/>
        </w:rPr>
        <w:br/>
      </w:r>
    </w:p>
    <w:p w14:paraId="4D663A66" w14:textId="77777777" w:rsidR="00E0146B" w:rsidRPr="002012DD" w:rsidRDefault="00ED7903" w:rsidP="001B7E29">
      <w:pPr>
        <w:pStyle w:val="ListParagraph"/>
        <w:numPr>
          <w:ilvl w:val="0"/>
          <w:numId w:val="6"/>
        </w:numPr>
        <w:spacing w:after="0" w:line="360" w:lineRule="auto"/>
        <w:rPr>
          <w:rFonts w:ascii="Arial" w:eastAsia="Times New Roman" w:hAnsi="Arial" w:cs="Arial"/>
          <w:color w:val="000000"/>
          <w:sz w:val="21"/>
          <w:szCs w:val="21"/>
        </w:rPr>
      </w:pPr>
      <w:r w:rsidRPr="002012DD">
        <w:rPr>
          <w:rFonts w:ascii="Arial" w:eastAsia="Times New Roman" w:hAnsi="Arial" w:cs="Arial"/>
          <w:color w:val="000000"/>
          <w:sz w:val="21"/>
          <w:szCs w:val="21"/>
        </w:rPr>
        <w:t>In the past, the State of Wisconsin limited payments to in-home provider agencies</w:t>
      </w:r>
      <w:r w:rsidR="002F7E7E" w:rsidRPr="002012DD">
        <w:rPr>
          <w:rFonts w:ascii="Arial" w:eastAsia="Times New Roman" w:hAnsi="Arial" w:cs="Arial"/>
          <w:color w:val="000000"/>
          <w:sz w:val="21"/>
          <w:szCs w:val="21"/>
        </w:rPr>
        <w:t xml:space="preserve">, </w:t>
      </w:r>
      <w:r w:rsidRPr="002012DD">
        <w:rPr>
          <w:rFonts w:ascii="Arial" w:eastAsia="Times New Roman" w:hAnsi="Arial" w:cs="Arial"/>
          <w:color w:val="000000"/>
          <w:sz w:val="21"/>
          <w:szCs w:val="21"/>
        </w:rPr>
        <w:t>extended family me</w:t>
      </w:r>
      <w:r w:rsidR="00073437" w:rsidRPr="002012DD">
        <w:rPr>
          <w:rFonts w:ascii="Arial" w:eastAsia="Times New Roman" w:hAnsi="Arial" w:cs="Arial"/>
          <w:color w:val="000000"/>
          <w:sz w:val="21"/>
          <w:szCs w:val="21"/>
        </w:rPr>
        <w:t>mbers</w:t>
      </w:r>
      <w:r w:rsidR="002F7E7E" w:rsidRPr="002012DD">
        <w:rPr>
          <w:rFonts w:ascii="Arial" w:eastAsia="Times New Roman" w:hAnsi="Arial" w:cs="Arial"/>
          <w:color w:val="000000"/>
          <w:sz w:val="21"/>
          <w:szCs w:val="21"/>
        </w:rPr>
        <w:t xml:space="preserve"> and friends</w:t>
      </w:r>
      <w:r w:rsidR="00073437" w:rsidRPr="002012DD">
        <w:rPr>
          <w:rFonts w:ascii="Arial" w:eastAsia="Times New Roman" w:hAnsi="Arial" w:cs="Arial"/>
          <w:color w:val="000000"/>
          <w:sz w:val="21"/>
          <w:szCs w:val="21"/>
        </w:rPr>
        <w:t xml:space="preserve"> of primary caregivers. In response to </w:t>
      </w:r>
      <w:r w:rsidR="003149DD" w:rsidRPr="002012DD">
        <w:rPr>
          <w:rFonts w:ascii="Arial" w:eastAsia="Times New Roman" w:hAnsi="Arial" w:cs="Arial"/>
          <w:color w:val="000000"/>
          <w:sz w:val="21"/>
          <w:szCs w:val="21"/>
        </w:rPr>
        <w:t>the</w:t>
      </w:r>
      <w:r w:rsidRPr="002012DD">
        <w:rPr>
          <w:rFonts w:ascii="Arial" w:eastAsia="Times New Roman" w:hAnsi="Arial" w:cs="Arial"/>
          <w:color w:val="000000"/>
          <w:sz w:val="21"/>
          <w:szCs w:val="21"/>
        </w:rPr>
        <w:t xml:space="preserve"> paid </w:t>
      </w:r>
      <w:r w:rsidR="00DC04DF" w:rsidRPr="002012DD">
        <w:rPr>
          <w:rFonts w:ascii="Arial" w:eastAsia="Times New Roman" w:hAnsi="Arial" w:cs="Arial"/>
          <w:color w:val="000000"/>
          <w:sz w:val="21"/>
          <w:szCs w:val="21"/>
        </w:rPr>
        <w:t>caregiver shortage</w:t>
      </w:r>
      <w:r w:rsidR="008609EA" w:rsidRPr="002012DD">
        <w:rPr>
          <w:rFonts w:ascii="Arial" w:eastAsia="Times New Roman" w:hAnsi="Arial" w:cs="Arial"/>
          <w:color w:val="000000"/>
          <w:sz w:val="21"/>
          <w:szCs w:val="21"/>
        </w:rPr>
        <w:t xml:space="preserve">, </w:t>
      </w:r>
      <w:r w:rsidR="00D96CA6" w:rsidRPr="002012DD">
        <w:rPr>
          <w:rFonts w:ascii="Arial" w:eastAsia="Times New Roman" w:hAnsi="Arial" w:cs="Arial"/>
          <w:color w:val="000000"/>
          <w:sz w:val="21"/>
          <w:szCs w:val="21"/>
        </w:rPr>
        <w:t>social distancing advisories, and the</w:t>
      </w:r>
      <w:r w:rsidR="00073437" w:rsidRPr="002012DD">
        <w:rPr>
          <w:rFonts w:ascii="Arial" w:eastAsia="Times New Roman" w:hAnsi="Arial" w:cs="Arial"/>
          <w:color w:val="000000"/>
          <w:sz w:val="21"/>
          <w:szCs w:val="21"/>
        </w:rPr>
        <w:t xml:space="preserve"> reality </w:t>
      </w:r>
      <w:r w:rsidR="00D96CA6" w:rsidRPr="002012DD">
        <w:rPr>
          <w:rFonts w:ascii="Arial" w:eastAsia="Times New Roman" w:hAnsi="Arial" w:cs="Arial"/>
          <w:color w:val="000000"/>
          <w:sz w:val="21"/>
          <w:szCs w:val="21"/>
        </w:rPr>
        <w:t xml:space="preserve">that </w:t>
      </w:r>
      <w:r w:rsidR="00073437" w:rsidRPr="002012DD">
        <w:rPr>
          <w:rFonts w:ascii="Arial" w:eastAsia="Times New Roman" w:hAnsi="Arial" w:cs="Arial"/>
          <w:color w:val="000000"/>
          <w:sz w:val="21"/>
          <w:szCs w:val="21"/>
        </w:rPr>
        <w:t xml:space="preserve">many </w:t>
      </w:r>
      <w:r w:rsidRPr="002012DD">
        <w:rPr>
          <w:rFonts w:ascii="Arial" w:eastAsia="Times New Roman" w:hAnsi="Arial" w:cs="Arial"/>
          <w:color w:val="000000"/>
          <w:sz w:val="21"/>
          <w:szCs w:val="21"/>
        </w:rPr>
        <w:t>family members</w:t>
      </w:r>
      <w:r w:rsidR="00D96CA6" w:rsidRPr="002012DD">
        <w:rPr>
          <w:rFonts w:ascii="Arial" w:eastAsia="Times New Roman" w:hAnsi="Arial" w:cs="Arial"/>
          <w:color w:val="000000"/>
          <w:sz w:val="21"/>
          <w:szCs w:val="21"/>
        </w:rPr>
        <w:t xml:space="preserve"> are reluctant </w:t>
      </w:r>
      <w:r w:rsidRPr="002012DD">
        <w:rPr>
          <w:rFonts w:ascii="Arial" w:eastAsia="Times New Roman" w:hAnsi="Arial" w:cs="Arial"/>
          <w:color w:val="000000"/>
          <w:sz w:val="21"/>
          <w:szCs w:val="21"/>
        </w:rPr>
        <w:t xml:space="preserve">to invite outsiders into the home of older adults at-risk of contracting COVID-19, </w:t>
      </w:r>
      <w:r w:rsidR="003149DD" w:rsidRPr="002012DD">
        <w:rPr>
          <w:rFonts w:ascii="Arial" w:eastAsia="Times New Roman" w:hAnsi="Arial" w:cs="Arial"/>
          <w:color w:val="000000"/>
          <w:sz w:val="21"/>
          <w:szCs w:val="21"/>
        </w:rPr>
        <w:t xml:space="preserve">DHS </w:t>
      </w:r>
      <w:r w:rsidR="00F02276">
        <w:rPr>
          <w:rFonts w:ascii="Arial" w:eastAsia="Times New Roman" w:hAnsi="Arial" w:cs="Arial"/>
          <w:color w:val="000000"/>
          <w:sz w:val="21"/>
          <w:szCs w:val="21"/>
        </w:rPr>
        <w:t>temporarily amended</w:t>
      </w:r>
      <w:r w:rsidR="00073437" w:rsidRPr="002012DD">
        <w:rPr>
          <w:rFonts w:ascii="Arial" w:eastAsia="Times New Roman" w:hAnsi="Arial" w:cs="Arial"/>
          <w:color w:val="000000"/>
          <w:sz w:val="21"/>
          <w:szCs w:val="21"/>
        </w:rPr>
        <w:t xml:space="preserve"> this policy</w:t>
      </w:r>
      <w:r w:rsidR="00F02276">
        <w:rPr>
          <w:rFonts w:ascii="Arial" w:eastAsia="Times New Roman" w:hAnsi="Arial" w:cs="Arial"/>
          <w:color w:val="000000"/>
          <w:sz w:val="21"/>
          <w:szCs w:val="21"/>
        </w:rPr>
        <w:t xml:space="preserve"> in 2021 and will continue using the amended policy until Dec. 31, 2022. </w:t>
      </w:r>
      <w:r w:rsidR="00F02276">
        <w:rPr>
          <w:rFonts w:ascii="Arial" w:eastAsia="Times New Roman" w:hAnsi="Arial" w:cs="Arial"/>
          <w:color w:val="000000"/>
          <w:sz w:val="21"/>
          <w:szCs w:val="21"/>
        </w:rPr>
        <w:br/>
        <w:t>A</w:t>
      </w:r>
      <w:r w:rsidR="00CE449D" w:rsidRPr="00331CDE">
        <w:rPr>
          <w:rFonts w:ascii="Arial" w:eastAsia="Times New Roman" w:hAnsi="Arial" w:cs="Arial"/>
          <w:color w:val="000000"/>
          <w:sz w:val="21"/>
          <w:szCs w:val="21"/>
        </w:rPr>
        <w:t>ll</w:t>
      </w:r>
      <w:r w:rsidR="00CE449D" w:rsidRPr="002012DD">
        <w:rPr>
          <w:rFonts w:ascii="Arial" w:eastAsia="Times New Roman" w:hAnsi="Arial" w:cs="Arial"/>
          <w:color w:val="000000"/>
          <w:sz w:val="21"/>
          <w:szCs w:val="21"/>
        </w:rPr>
        <w:t xml:space="preserve"> caregivers</w:t>
      </w:r>
      <w:r w:rsidR="008B42A7" w:rsidRPr="002012DD">
        <w:rPr>
          <w:rFonts w:ascii="Arial" w:eastAsia="Times New Roman" w:hAnsi="Arial" w:cs="Arial"/>
          <w:color w:val="000000"/>
          <w:sz w:val="21"/>
          <w:szCs w:val="21"/>
        </w:rPr>
        <w:t xml:space="preserve">, </w:t>
      </w:r>
      <w:r w:rsidR="008B42A7" w:rsidRPr="002012DD">
        <w:rPr>
          <w:rFonts w:ascii="Arial" w:eastAsia="Times New Roman" w:hAnsi="Arial" w:cs="Arial"/>
          <w:b/>
          <w:color w:val="000000"/>
          <w:sz w:val="21"/>
          <w:szCs w:val="21"/>
        </w:rPr>
        <w:t>including primary caregivers</w:t>
      </w:r>
      <w:r w:rsidR="008B42A7" w:rsidRPr="002012DD">
        <w:rPr>
          <w:rFonts w:ascii="Arial" w:eastAsia="Times New Roman" w:hAnsi="Arial" w:cs="Arial"/>
          <w:color w:val="000000"/>
          <w:sz w:val="21"/>
          <w:szCs w:val="21"/>
        </w:rPr>
        <w:t>, who are</w:t>
      </w:r>
      <w:r w:rsidR="00CE449D" w:rsidRPr="002012DD">
        <w:rPr>
          <w:rFonts w:ascii="Arial" w:eastAsia="Times New Roman" w:hAnsi="Arial" w:cs="Arial"/>
          <w:color w:val="000000"/>
          <w:sz w:val="21"/>
          <w:szCs w:val="21"/>
        </w:rPr>
        <w:t xml:space="preserve"> eligible to enroll in AFCSP and NFCSP may receive a </w:t>
      </w:r>
      <w:r w:rsidR="00F02276">
        <w:rPr>
          <w:rFonts w:ascii="Arial" w:eastAsia="Times New Roman" w:hAnsi="Arial" w:cs="Arial"/>
          <w:color w:val="000000"/>
          <w:sz w:val="21"/>
          <w:szCs w:val="21"/>
        </w:rPr>
        <w:t xml:space="preserve">non-professional rate </w:t>
      </w:r>
      <w:r w:rsidR="00CE449D" w:rsidRPr="002012DD">
        <w:rPr>
          <w:rFonts w:ascii="Arial" w:eastAsia="Times New Roman" w:hAnsi="Arial" w:cs="Arial"/>
          <w:color w:val="000000"/>
          <w:sz w:val="21"/>
          <w:szCs w:val="21"/>
        </w:rPr>
        <w:t>stipend</w:t>
      </w:r>
      <w:r w:rsidR="000D3FCA">
        <w:rPr>
          <w:rFonts w:ascii="Arial" w:eastAsia="Times New Roman" w:hAnsi="Arial" w:cs="Arial"/>
          <w:color w:val="000000"/>
          <w:sz w:val="21"/>
          <w:szCs w:val="21"/>
        </w:rPr>
        <w:t xml:space="preserve"> to reimburse for caregiving provided</w:t>
      </w:r>
      <w:r w:rsidR="000B7A46" w:rsidRPr="002012DD">
        <w:rPr>
          <w:rFonts w:ascii="Arial" w:eastAsia="Times New Roman" w:hAnsi="Arial" w:cs="Arial"/>
          <w:color w:val="000000"/>
          <w:sz w:val="21"/>
          <w:szCs w:val="21"/>
        </w:rPr>
        <w:t xml:space="preserve">. If </w:t>
      </w:r>
      <w:r w:rsidR="00B740ED">
        <w:rPr>
          <w:rFonts w:ascii="Arial" w:eastAsia="Times New Roman" w:hAnsi="Arial" w:cs="Arial"/>
          <w:color w:val="000000"/>
          <w:sz w:val="21"/>
          <w:szCs w:val="21"/>
        </w:rPr>
        <w:t xml:space="preserve">an agency’s </w:t>
      </w:r>
      <w:r w:rsidR="00CE449D" w:rsidRPr="002012DD">
        <w:rPr>
          <w:rFonts w:ascii="Arial" w:eastAsia="Times New Roman" w:hAnsi="Arial" w:cs="Arial"/>
          <w:color w:val="000000"/>
          <w:sz w:val="21"/>
          <w:szCs w:val="21"/>
        </w:rPr>
        <w:t>funding is running low</w:t>
      </w:r>
      <w:r w:rsidR="000B7A46" w:rsidRPr="002012DD">
        <w:rPr>
          <w:rFonts w:ascii="Arial" w:eastAsia="Times New Roman" w:hAnsi="Arial" w:cs="Arial"/>
          <w:color w:val="000000"/>
          <w:sz w:val="21"/>
          <w:szCs w:val="21"/>
        </w:rPr>
        <w:t>,</w:t>
      </w:r>
      <w:r w:rsidR="00CE449D" w:rsidRPr="002012DD">
        <w:rPr>
          <w:rFonts w:ascii="Arial" w:eastAsia="Times New Roman" w:hAnsi="Arial" w:cs="Arial"/>
          <w:color w:val="000000"/>
          <w:sz w:val="21"/>
          <w:szCs w:val="21"/>
        </w:rPr>
        <w:t xml:space="preserve"> p</w:t>
      </w:r>
      <w:r w:rsidR="00E0146B" w:rsidRPr="002012DD">
        <w:rPr>
          <w:rFonts w:ascii="Arial" w:eastAsia="Times New Roman" w:hAnsi="Arial" w:cs="Arial"/>
          <w:color w:val="000000"/>
          <w:sz w:val="21"/>
          <w:szCs w:val="21"/>
        </w:rPr>
        <w:t>riority should be give</w:t>
      </w:r>
      <w:r w:rsidR="008B42A7" w:rsidRPr="002012DD">
        <w:rPr>
          <w:rFonts w:ascii="Arial" w:eastAsia="Times New Roman" w:hAnsi="Arial" w:cs="Arial"/>
          <w:color w:val="000000"/>
          <w:sz w:val="21"/>
          <w:szCs w:val="21"/>
        </w:rPr>
        <w:t xml:space="preserve">n to low-income </w:t>
      </w:r>
      <w:r w:rsidR="00E0146B" w:rsidRPr="002012DD">
        <w:rPr>
          <w:rFonts w:ascii="Arial" w:eastAsia="Times New Roman" w:hAnsi="Arial" w:cs="Arial"/>
          <w:color w:val="000000"/>
          <w:sz w:val="21"/>
          <w:szCs w:val="21"/>
        </w:rPr>
        <w:t>caregivers who have been laid-off, furloughed or have lost a job.</w:t>
      </w:r>
      <w:r w:rsidR="00E16009" w:rsidRPr="002012DD">
        <w:rPr>
          <w:rFonts w:ascii="Arial" w:eastAsia="Times New Roman" w:hAnsi="Arial" w:cs="Arial"/>
          <w:color w:val="000000"/>
          <w:sz w:val="21"/>
          <w:szCs w:val="21"/>
        </w:rPr>
        <w:br/>
      </w:r>
    </w:p>
    <w:p w14:paraId="65DB43A7" w14:textId="77777777" w:rsidR="00C87F21" w:rsidRDefault="00C87F21" w:rsidP="00CE449D">
      <w:pPr>
        <w:spacing w:after="0" w:line="360" w:lineRule="auto"/>
        <w:ind w:left="1080"/>
        <w:rPr>
          <w:rFonts w:ascii="Arial" w:eastAsia="Times New Roman" w:hAnsi="Arial" w:cs="Arial"/>
          <w:color w:val="000000"/>
          <w:sz w:val="21"/>
          <w:szCs w:val="21"/>
        </w:rPr>
      </w:pPr>
      <w:r>
        <w:rPr>
          <w:rFonts w:ascii="Arial" w:eastAsia="Times New Roman" w:hAnsi="Arial" w:cs="Arial"/>
          <w:color w:val="000000"/>
          <w:sz w:val="21"/>
          <w:szCs w:val="21"/>
        </w:rPr>
        <w:t xml:space="preserve">Time </w:t>
      </w:r>
      <w:r w:rsidR="00E072F5">
        <w:rPr>
          <w:rFonts w:ascii="Arial" w:eastAsia="Times New Roman" w:hAnsi="Arial" w:cs="Arial"/>
          <w:color w:val="000000"/>
          <w:sz w:val="21"/>
          <w:szCs w:val="21"/>
        </w:rPr>
        <w:t xml:space="preserve">spent </w:t>
      </w:r>
      <w:r w:rsidR="00E10A2E">
        <w:rPr>
          <w:rFonts w:ascii="Arial" w:eastAsia="Times New Roman" w:hAnsi="Arial" w:cs="Arial"/>
          <w:color w:val="000000"/>
          <w:sz w:val="21"/>
          <w:szCs w:val="21"/>
        </w:rPr>
        <w:t>performing</w:t>
      </w:r>
      <w:r w:rsidR="00F33AE4">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the following tasks </w:t>
      </w:r>
      <w:r w:rsidR="003C5FE8">
        <w:rPr>
          <w:rFonts w:ascii="Arial" w:eastAsia="Times New Roman" w:hAnsi="Arial" w:cs="Arial"/>
          <w:color w:val="000000"/>
          <w:sz w:val="21"/>
          <w:szCs w:val="21"/>
        </w:rPr>
        <w:t>ma</w:t>
      </w:r>
      <w:r w:rsidR="00720BF6">
        <w:rPr>
          <w:rFonts w:ascii="Arial" w:eastAsia="Times New Roman" w:hAnsi="Arial" w:cs="Arial"/>
          <w:color w:val="000000"/>
          <w:sz w:val="21"/>
          <w:szCs w:val="21"/>
        </w:rPr>
        <w:t xml:space="preserve">y be </w:t>
      </w:r>
      <w:r w:rsidR="00061F78">
        <w:rPr>
          <w:rFonts w:ascii="Arial" w:eastAsia="Times New Roman" w:hAnsi="Arial" w:cs="Arial"/>
          <w:color w:val="000000"/>
          <w:sz w:val="21"/>
          <w:szCs w:val="21"/>
        </w:rPr>
        <w:t xml:space="preserve">eligible for </w:t>
      </w:r>
      <w:r w:rsidR="00F33AE4">
        <w:rPr>
          <w:rFonts w:ascii="Arial" w:eastAsia="Times New Roman" w:hAnsi="Arial" w:cs="Arial"/>
          <w:color w:val="000000"/>
          <w:sz w:val="21"/>
          <w:szCs w:val="21"/>
        </w:rPr>
        <w:t>a</w:t>
      </w:r>
      <w:r w:rsidR="00C66180">
        <w:rPr>
          <w:rFonts w:ascii="Arial" w:eastAsia="Times New Roman" w:hAnsi="Arial" w:cs="Arial"/>
          <w:color w:val="000000"/>
          <w:sz w:val="21"/>
          <w:szCs w:val="21"/>
        </w:rPr>
        <w:t>n hourly</w:t>
      </w:r>
      <w:r w:rsidR="00F33AE4">
        <w:rPr>
          <w:rFonts w:ascii="Arial" w:eastAsia="Times New Roman" w:hAnsi="Arial" w:cs="Arial"/>
          <w:color w:val="000000"/>
          <w:sz w:val="21"/>
          <w:szCs w:val="21"/>
        </w:rPr>
        <w:t xml:space="preserve"> stipend </w:t>
      </w:r>
      <w:r>
        <w:rPr>
          <w:rFonts w:ascii="Arial" w:eastAsia="Times New Roman" w:hAnsi="Arial" w:cs="Arial"/>
          <w:color w:val="000000"/>
          <w:sz w:val="21"/>
          <w:szCs w:val="21"/>
        </w:rPr>
        <w:t>using Title III</w:t>
      </w:r>
      <w:r w:rsidR="00981D3F">
        <w:rPr>
          <w:rFonts w:ascii="Arial" w:eastAsia="Times New Roman" w:hAnsi="Arial" w:cs="Arial"/>
          <w:color w:val="000000"/>
          <w:sz w:val="21"/>
          <w:szCs w:val="21"/>
        </w:rPr>
        <w:t>-</w:t>
      </w:r>
      <w:r w:rsidR="00061F78">
        <w:rPr>
          <w:rFonts w:ascii="Arial" w:eastAsia="Times New Roman" w:hAnsi="Arial" w:cs="Arial"/>
          <w:color w:val="000000"/>
          <w:sz w:val="21"/>
          <w:szCs w:val="21"/>
        </w:rPr>
        <w:t>E</w:t>
      </w:r>
      <w:r w:rsidR="00981D3F">
        <w:rPr>
          <w:rFonts w:ascii="Arial" w:eastAsia="Times New Roman" w:hAnsi="Arial" w:cs="Arial"/>
          <w:color w:val="000000"/>
          <w:sz w:val="21"/>
          <w:szCs w:val="21"/>
        </w:rPr>
        <w:t xml:space="preserve"> </w:t>
      </w:r>
      <w:r w:rsidR="00061F78">
        <w:rPr>
          <w:rFonts w:ascii="Arial" w:eastAsia="Times New Roman" w:hAnsi="Arial" w:cs="Arial"/>
          <w:color w:val="000000"/>
          <w:sz w:val="21"/>
          <w:szCs w:val="21"/>
        </w:rPr>
        <w:t xml:space="preserve">or AFCSP </w:t>
      </w:r>
      <w:r w:rsidR="008609EA">
        <w:rPr>
          <w:rFonts w:ascii="Arial" w:eastAsia="Times New Roman" w:hAnsi="Arial" w:cs="Arial"/>
          <w:color w:val="000000"/>
          <w:sz w:val="21"/>
          <w:szCs w:val="21"/>
        </w:rPr>
        <w:t xml:space="preserve">when </w:t>
      </w:r>
      <w:r w:rsidR="00407771">
        <w:rPr>
          <w:rFonts w:ascii="Arial" w:eastAsia="Times New Roman" w:hAnsi="Arial" w:cs="Arial"/>
          <w:color w:val="000000"/>
          <w:sz w:val="21"/>
          <w:szCs w:val="21"/>
        </w:rPr>
        <w:t>pre-approved by</w:t>
      </w:r>
      <w:r w:rsidR="008B06D6">
        <w:rPr>
          <w:rFonts w:ascii="Arial" w:eastAsia="Times New Roman" w:hAnsi="Arial" w:cs="Arial"/>
          <w:color w:val="000000"/>
          <w:sz w:val="21"/>
          <w:szCs w:val="21"/>
        </w:rPr>
        <w:t xml:space="preserve"> county </w:t>
      </w:r>
      <w:r w:rsidR="00407771">
        <w:rPr>
          <w:rFonts w:ascii="Arial" w:eastAsia="Times New Roman" w:hAnsi="Arial" w:cs="Arial"/>
          <w:color w:val="000000"/>
          <w:sz w:val="21"/>
          <w:szCs w:val="21"/>
        </w:rPr>
        <w:t xml:space="preserve">and tribal </w:t>
      </w:r>
      <w:r w:rsidR="008B06D6">
        <w:rPr>
          <w:rFonts w:ascii="Arial" w:eastAsia="Times New Roman" w:hAnsi="Arial" w:cs="Arial"/>
          <w:color w:val="000000"/>
          <w:sz w:val="21"/>
          <w:szCs w:val="21"/>
        </w:rPr>
        <w:t xml:space="preserve">caregiver program coordinators: </w:t>
      </w:r>
    </w:p>
    <w:p w14:paraId="27BF4D63" w14:textId="77777777" w:rsidR="00C87F21" w:rsidRDefault="00F33AE4"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Bathing and grooming</w:t>
      </w:r>
    </w:p>
    <w:p w14:paraId="7108A222" w14:textId="77777777" w:rsidR="00F33AE4" w:rsidRDefault="00F33AE4"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Meal preparation and feeding</w:t>
      </w:r>
    </w:p>
    <w:p w14:paraId="7340E404" w14:textId="77777777" w:rsidR="00F33AE4" w:rsidRDefault="00E54427"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Housekeeping chores, such as cleaning and doing laundry</w:t>
      </w:r>
    </w:p>
    <w:p w14:paraId="1B785C6D" w14:textId="77777777" w:rsidR="00E54427" w:rsidRDefault="00E54427"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Grocery shopping</w:t>
      </w:r>
      <w:r w:rsidR="00441AD7">
        <w:rPr>
          <w:rFonts w:ascii="Arial" w:eastAsia="Times New Roman" w:hAnsi="Arial" w:cs="Arial"/>
          <w:color w:val="000000"/>
          <w:sz w:val="21"/>
          <w:szCs w:val="21"/>
        </w:rPr>
        <w:t xml:space="preserve"> and other errands</w:t>
      </w:r>
    </w:p>
    <w:p w14:paraId="737E7585" w14:textId="77777777" w:rsidR="00E54427" w:rsidRDefault="00407771"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Snow removal, l</w:t>
      </w:r>
      <w:r w:rsidR="00E54427">
        <w:rPr>
          <w:rFonts w:ascii="Arial" w:eastAsia="Times New Roman" w:hAnsi="Arial" w:cs="Arial"/>
          <w:color w:val="000000"/>
          <w:sz w:val="21"/>
          <w:szCs w:val="21"/>
        </w:rPr>
        <w:t>awn care and home maintenance</w:t>
      </w:r>
    </w:p>
    <w:p w14:paraId="556F6ACC" w14:textId="77777777" w:rsidR="00E54427" w:rsidRDefault="00905DAB"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Transportation to and from doctor appointments, scheduling appointments, or participating in ap</w:t>
      </w:r>
      <w:r w:rsidR="00DD1B92">
        <w:rPr>
          <w:rFonts w:ascii="Arial" w:eastAsia="Times New Roman" w:hAnsi="Arial" w:cs="Arial"/>
          <w:color w:val="000000"/>
          <w:sz w:val="21"/>
          <w:szCs w:val="21"/>
        </w:rPr>
        <w:t>pointments by phone or internet</w:t>
      </w:r>
    </w:p>
    <w:p w14:paraId="2E60FB23" w14:textId="77777777" w:rsidR="00905DAB" w:rsidRDefault="0061151F"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Managing b</w:t>
      </w:r>
      <w:r w:rsidR="00E10A2E">
        <w:rPr>
          <w:rFonts w:ascii="Arial" w:eastAsia="Times New Roman" w:hAnsi="Arial" w:cs="Arial"/>
          <w:color w:val="000000"/>
          <w:sz w:val="21"/>
          <w:szCs w:val="21"/>
        </w:rPr>
        <w:t>anking</w:t>
      </w:r>
      <w:r>
        <w:rPr>
          <w:rFonts w:ascii="Arial" w:eastAsia="Times New Roman" w:hAnsi="Arial" w:cs="Arial"/>
          <w:color w:val="000000"/>
          <w:sz w:val="21"/>
          <w:szCs w:val="21"/>
        </w:rPr>
        <w:t xml:space="preserve">, household </w:t>
      </w:r>
      <w:r w:rsidR="00BB1839">
        <w:rPr>
          <w:rFonts w:ascii="Arial" w:eastAsia="Times New Roman" w:hAnsi="Arial" w:cs="Arial"/>
          <w:color w:val="000000"/>
          <w:sz w:val="21"/>
          <w:szCs w:val="21"/>
        </w:rPr>
        <w:t>bills,</w:t>
      </w:r>
      <w:r w:rsidR="00E10A2E">
        <w:rPr>
          <w:rFonts w:ascii="Arial" w:eastAsia="Times New Roman" w:hAnsi="Arial" w:cs="Arial"/>
          <w:color w:val="000000"/>
          <w:sz w:val="21"/>
          <w:szCs w:val="21"/>
        </w:rPr>
        <w:t xml:space="preserve"> and other financial transactions</w:t>
      </w:r>
    </w:p>
    <w:p w14:paraId="598F3E30" w14:textId="77777777" w:rsidR="00E10A2E" w:rsidRDefault="00B04AC7"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 xml:space="preserve">Emergency </w:t>
      </w:r>
      <w:r w:rsidR="00E02381">
        <w:rPr>
          <w:rFonts w:ascii="Arial" w:eastAsia="Times New Roman" w:hAnsi="Arial" w:cs="Arial"/>
          <w:color w:val="000000"/>
          <w:sz w:val="21"/>
          <w:szCs w:val="21"/>
        </w:rPr>
        <w:t xml:space="preserve">preparation and </w:t>
      </w:r>
      <w:r>
        <w:rPr>
          <w:rFonts w:ascii="Arial" w:eastAsia="Times New Roman" w:hAnsi="Arial" w:cs="Arial"/>
          <w:color w:val="000000"/>
          <w:sz w:val="21"/>
          <w:szCs w:val="21"/>
        </w:rPr>
        <w:t>planning for oneself or the care recipient</w:t>
      </w:r>
    </w:p>
    <w:p w14:paraId="6751946C" w14:textId="77777777" w:rsidR="00B04AC7" w:rsidRDefault="00981D3F"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Purchasing technology</w:t>
      </w:r>
      <w:r w:rsidR="0061151F">
        <w:rPr>
          <w:rFonts w:ascii="Arial" w:eastAsia="Times New Roman" w:hAnsi="Arial" w:cs="Arial"/>
          <w:color w:val="000000"/>
          <w:sz w:val="21"/>
          <w:szCs w:val="21"/>
        </w:rPr>
        <w:t xml:space="preserve">, </w:t>
      </w:r>
      <w:r w:rsidR="00DD1B92">
        <w:rPr>
          <w:rFonts w:ascii="Arial" w:eastAsia="Times New Roman" w:hAnsi="Arial" w:cs="Arial"/>
          <w:color w:val="000000"/>
          <w:sz w:val="21"/>
          <w:szCs w:val="21"/>
        </w:rPr>
        <w:t xml:space="preserve">caregiver </w:t>
      </w:r>
      <w:r w:rsidR="0061151F">
        <w:rPr>
          <w:rFonts w:ascii="Arial" w:eastAsia="Times New Roman" w:hAnsi="Arial" w:cs="Arial"/>
          <w:color w:val="000000"/>
          <w:sz w:val="21"/>
          <w:szCs w:val="21"/>
        </w:rPr>
        <w:t>training</w:t>
      </w:r>
      <w:r>
        <w:rPr>
          <w:rFonts w:ascii="Arial" w:eastAsia="Times New Roman" w:hAnsi="Arial" w:cs="Arial"/>
          <w:color w:val="000000"/>
          <w:sz w:val="21"/>
          <w:szCs w:val="21"/>
        </w:rPr>
        <w:t xml:space="preserve"> or internet services </w:t>
      </w:r>
      <w:r w:rsidR="0061151F">
        <w:rPr>
          <w:rFonts w:ascii="Arial" w:eastAsia="Times New Roman" w:hAnsi="Arial" w:cs="Arial"/>
          <w:color w:val="000000"/>
          <w:sz w:val="21"/>
          <w:szCs w:val="21"/>
        </w:rPr>
        <w:t xml:space="preserve">needed </w:t>
      </w:r>
      <w:r>
        <w:rPr>
          <w:rFonts w:ascii="Arial" w:eastAsia="Times New Roman" w:hAnsi="Arial" w:cs="Arial"/>
          <w:color w:val="000000"/>
          <w:sz w:val="21"/>
          <w:szCs w:val="21"/>
        </w:rPr>
        <w:t xml:space="preserve">to </w:t>
      </w:r>
      <w:r w:rsidR="0061151F">
        <w:rPr>
          <w:rFonts w:ascii="Arial" w:eastAsia="Times New Roman" w:hAnsi="Arial" w:cs="Arial"/>
          <w:color w:val="000000"/>
          <w:sz w:val="21"/>
          <w:szCs w:val="21"/>
        </w:rPr>
        <w:t>maintain connection</w:t>
      </w:r>
      <w:r w:rsidR="00DD1B92">
        <w:rPr>
          <w:rFonts w:ascii="Arial" w:eastAsia="Times New Roman" w:hAnsi="Arial" w:cs="Arial"/>
          <w:color w:val="000000"/>
          <w:sz w:val="21"/>
          <w:szCs w:val="21"/>
        </w:rPr>
        <w:t xml:space="preserve">s with </w:t>
      </w:r>
      <w:r w:rsidR="0061151F">
        <w:rPr>
          <w:rFonts w:ascii="Arial" w:eastAsia="Times New Roman" w:hAnsi="Arial" w:cs="Arial"/>
          <w:color w:val="000000"/>
          <w:sz w:val="21"/>
          <w:szCs w:val="21"/>
        </w:rPr>
        <w:t>medical and other care providers, friends and family members while adhering to social distancing guidelines</w:t>
      </w:r>
    </w:p>
    <w:p w14:paraId="3FB7DD09" w14:textId="77777777" w:rsidR="00981D3F" w:rsidRDefault="008A01A9"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Medication management</w:t>
      </w:r>
      <w:r w:rsidR="009C30DB">
        <w:rPr>
          <w:rFonts w:ascii="Arial" w:eastAsia="Times New Roman" w:hAnsi="Arial" w:cs="Arial"/>
          <w:color w:val="000000"/>
          <w:sz w:val="21"/>
          <w:szCs w:val="21"/>
        </w:rPr>
        <w:t xml:space="preserve"> and </w:t>
      </w:r>
      <w:r>
        <w:rPr>
          <w:rFonts w:ascii="Arial" w:eastAsia="Times New Roman" w:hAnsi="Arial" w:cs="Arial"/>
          <w:color w:val="000000"/>
          <w:sz w:val="21"/>
          <w:szCs w:val="21"/>
        </w:rPr>
        <w:t>coordination with</w:t>
      </w:r>
      <w:r w:rsidR="00441AD7">
        <w:rPr>
          <w:rFonts w:ascii="Arial" w:eastAsia="Times New Roman" w:hAnsi="Arial" w:cs="Arial"/>
          <w:color w:val="000000"/>
          <w:sz w:val="21"/>
          <w:szCs w:val="21"/>
        </w:rPr>
        <w:t xml:space="preserve"> qualified health care professionals</w:t>
      </w:r>
      <w:r w:rsidR="003003AF">
        <w:rPr>
          <w:rFonts w:ascii="Arial" w:eastAsia="Times New Roman" w:hAnsi="Arial" w:cs="Arial"/>
          <w:color w:val="000000"/>
          <w:sz w:val="21"/>
          <w:szCs w:val="21"/>
        </w:rPr>
        <w:t>, including pharmacists</w:t>
      </w:r>
    </w:p>
    <w:p w14:paraId="0BA76808" w14:textId="77777777" w:rsidR="000B7A46" w:rsidRDefault="000B7A46"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Grandparent and relative caregiver supports</w:t>
      </w:r>
    </w:p>
    <w:p w14:paraId="304EB281" w14:textId="77777777" w:rsidR="004F5136" w:rsidRDefault="008B06D6" w:rsidP="00CE449D">
      <w:pPr>
        <w:pStyle w:val="ListParagraph"/>
        <w:numPr>
          <w:ilvl w:val="0"/>
          <w:numId w:val="3"/>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Any other </w:t>
      </w:r>
      <w:r w:rsidR="00D63F9C">
        <w:rPr>
          <w:rFonts w:ascii="Arial" w:eastAsia="Times New Roman" w:hAnsi="Arial" w:cs="Arial"/>
          <w:color w:val="000000"/>
          <w:sz w:val="21"/>
          <w:szCs w:val="21"/>
        </w:rPr>
        <w:t>activity currently reimbursable under Title III-E</w:t>
      </w:r>
      <w:r w:rsidR="000B7A46">
        <w:rPr>
          <w:rFonts w:ascii="Arial" w:eastAsia="Times New Roman" w:hAnsi="Arial" w:cs="Arial"/>
          <w:color w:val="000000"/>
          <w:sz w:val="21"/>
          <w:szCs w:val="21"/>
        </w:rPr>
        <w:t xml:space="preserve"> and the AFCSP</w:t>
      </w:r>
      <w:r w:rsidR="00E16009">
        <w:rPr>
          <w:rFonts w:ascii="Arial" w:eastAsia="Times New Roman" w:hAnsi="Arial" w:cs="Arial"/>
          <w:color w:val="000000"/>
          <w:sz w:val="21"/>
          <w:szCs w:val="21"/>
        </w:rPr>
        <w:br/>
      </w:r>
    </w:p>
    <w:p w14:paraId="5622D029" w14:textId="77777777" w:rsidR="0056155C" w:rsidRDefault="008B06D6" w:rsidP="008C21BB">
      <w:pPr>
        <w:spacing w:after="0" w:line="360" w:lineRule="auto"/>
        <w:ind w:left="1080"/>
        <w:rPr>
          <w:rFonts w:ascii="Arial" w:eastAsia="Times New Roman" w:hAnsi="Arial" w:cs="Arial"/>
          <w:color w:val="000000"/>
          <w:sz w:val="21"/>
          <w:szCs w:val="21"/>
        </w:rPr>
      </w:pPr>
      <w:r>
        <w:rPr>
          <w:rFonts w:ascii="Arial" w:eastAsia="Times New Roman" w:hAnsi="Arial" w:cs="Arial"/>
          <w:color w:val="000000"/>
          <w:sz w:val="21"/>
          <w:szCs w:val="21"/>
        </w:rPr>
        <w:t>L</w:t>
      </w:r>
      <w:r w:rsidR="001B7860">
        <w:rPr>
          <w:rFonts w:ascii="Arial" w:eastAsia="Times New Roman" w:hAnsi="Arial" w:cs="Arial"/>
          <w:color w:val="000000"/>
          <w:sz w:val="21"/>
          <w:szCs w:val="21"/>
        </w:rPr>
        <w:t>ocal agencies</w:t>
      </w:r>
      <w:r w:rsidR="0056155C">
        <w:rPr>
          <w:rFonts w:ascii="Arial" w:eastAsia="Times New Roman" w:hAnsi="Arial" w:cs="Arial"/>
          <w:color w:val="000000"/>
          <w:sz w:val="21"/>
          <w:szCs w:val="21"/>
        </w:rPr>
        <w:t xml:space="preserve"> are responsible for setting</w:t>
      </w:r>
      <w:r w:rsidR="00A37520">
        <w:rPr>
          <w:rFonts w:ascii="Arial" w:eastAsia="Times New Roman" w:hAnsi="Arial" w:cs="Arial"/>
          <w:color w:val="000000"/>
          <w:sz w:val="21"/>
          <w:szCs w:val="21"/>
        </w:rPr>
        <w:t xml:space="preserve"> the non-professional rate for stipends and </w:t>
      </w:r>
      <w:r w:rsidR="0056155C">
        <w:rPr>
          <w:rFonts w:ascii="Arial" w:eastAsia="Times New Roman" w:hAnsi="Arial" w:cs="Arial"/>
          <w:color w:val="000000"/>
          <w:sz w:val="21"/>
          <w:szCs w:val="21"/>
        </w:rPr>
        <w:t xml:space="preserve">for </w:t>
      </w:r>
      <w:r w:rsidR="00A37520">
        <w:rPr>
          <w:rFonts w:ascii="Arial" w:eastAsia="Times New Roman" w:hAnsi="Arial" w:cs="Arial"/>
          <w:color w:val="000000"/>
          <w:sz w:val="21"/>
          <w:szCs w:val="21"/>
        </w:rPr>
        <w:t xml:space="preserve">providing instructions </w:t>
      </w:r>
      <w:r w:rsidR="0056155C">
        <w:rPr>
          <w:rFonts w:ascii="Arial" w:eastAsia="Times New Roman" w:hAnsi="Arial" w:cs="Arial"/>
          <w:color w:val="000000"/>
          <w:sz w:val="21"/>
          <w:szCs w:val="21"/>
        </w:rPr>
        <w:t xml:space="preserve">to primary caregivers, extended family members and friends </w:t>
      </w:r>
      <w:r w:rsidR="00A37520">
        <w:rPr>
          <w:rFonts w:ascii="Arial" w:eastAsia="Times New Roman" w:hAnsi="Arial" w:cs="Arial"/>
          <w:color w:val="000000"/>
          <w:sz w:val="21"/>
          <w:szCs w:val="21"/>
        </w:rPr>
        <w:t>on how caregiving hours should be documented and submitted</w:t>
      </w:r>
      <w:r w:rsidR="0056155C">
        <w:rPr>
          <w:rFonts w:ascii="Arial" w:eastAsia="Times New Roman" w:hAnsi="Arial" w:cs="Arial"/>
          <w:color w:val="000000"/>
          <w:sz w:val="21"/>
          <w:szCs w:val="21"/>
        </w:rPr>
        <w:t xml:space="preserve"> </w:t>
      </w:r>
      <w:r w:rsidR="001B7860">
        <w:rPr>
          <w:rFonts w:ascii="Arial" w:eastAsia="Times New Roman" w:hAnsi="Arial" w:cs="Arial"/>
          <w:color w:val="000000"/>
          <w:sz w:val="21"/>
          <w:szCs w:val="21"/>
        </w:rPr>
        <w:t>fo</w:t>
      </w:r>
      <w:r w:rsidR="00A37520">
        <w:rPr>
          <w:rFonts w:ascii="Arial" w:eastAsia="Times New Roman" w:hAnsi="Arial" w:cs="Arial"/>
          <w:color w:val="000000"/>
          <w:sz w:val="21"/>
          <w:szCs w:val="21"/>
        </w:rPr>
        <w:t xml:space="preserve">r payment. </w:t>
      </w:r>
      <w:r w:rsidR="001B7860">
        <w:rPr>
          <w:rFonts w:ascii="Arial" w:eastAsia="Times New Roman" w:hAnsi="Arial" w:cs="Arial"/>
          <w:color w:val="000000"/>
          <w:sz w:val="21"/>
          <w:szCs w:val="21"/>
        </w:rPr>
        <w:t>Agencies</w:t>
      </w:r>
      <w:r w:rsidR="00CE073B">
        <w:rPr>
          <w:rFonts w:ascii="Arial" w:eastAsia="Times New Roman" w:hAnsi="Arial" w:cs="Arial"/>
          <w:color w:val="000000"/>
          <w:sz w:val="21"/>
          <w:szCs w:val="21"/>
        </w:rPr>
        <w:t xml:space="preserve"> are also responsible for </w:t>
      </w:r>
      <w:r w:rsidR="00F615B8">
        <w:rPr>
          <w:rFonts w:ascii="Arial" w:eastAsia="Times New Roman" w:hAnsi="Arial" w:cs="Arial"/>
          <w:color w:val="000000"/>
          <w:sz w:val="21"/>
          <w:szCs w:val="21"/>
        </w:rPr>
        <w:t>maintaining</w:t>
      </w:r>
      <w:r w:rsidR="00CE073B">
        <w:rPr>
          <w:rFonts w:ascii="Arial" w:eastAsia="Times New Roman" w:hAnsi="Arial" w:cs="Arial"/>
          <w:color w:val="000000"/>
          <w:sz w:val="21"/>
          <w:szCs w:val="21"/>
        </w:rPr>
        <w:t xml:space="preserve"> documenta</w:t>
      </w:r>
      <w:r w:rsidR="00DA3A81">
        <w:rPr>
          <w:rFonts w:ascii="Arial" w:eastAsia="Times New Roman" w:hAnsi="Arial" w:cs="Arial"/>
          <w:color w:val="000000"/>
          <w:sz w:val="21"/>
          <w:szCs w:val="21"/>
        </w:rPr>
        <w:t>tion to justify payments</w:t>
      </w:r>
      <w:r w:rsidR="00CE073B">
        <w:rPr>
          <w:rFonts w:ascii="Arial" w:eastAsia="Times New Roman" w:hAnsi="Arial" w:cs="Arial"/>
          <w:color w:val="000000"/>
          <w:sz w:val="21"/>
          <w:szCs w:val="21"/>
        </w:rPr>
        <w:t xml:space="preserve">. </w:t>
      </w:r>
      <w:r w:rsidR="008C21BB">
        <w:rPr>
          <w:rFonts w:ascii="Arial" w:eastAsia="Times New Roman" w:hAnsi="Arial" w:cs="Arial"/>
          <w:color w:val="000000"/>
          <w:sz w:val="21"/>
          <w:szCs w:val="21"/>
        </w:rPr>
        <w:t>Guidance for</w:t>
      </w:r>
      <w:r w:rsidR="004F15B0">
        <w:rPr>
          <w:rFonts w:ascii="Arial" w:eastAsia="Times New Roman" w:hAnsi="Arial" w:cs="Arial"/>
          <w:color w:val="000000"/>
          <w:sz w:val="21"/>
          <w:szCs w:val="21"/>
        </w:rPr>
        <w:t xml:space="preserve"> establishing a policy t</w:t>
      </w:r>
      <w:r w:rsidR="008C21BB">
        <w:rPr>
          <w:rFonts w:ascii="Arial" w:eastAsia="Times New Roman" w:hAnsi="Arial" w:cs="Arial"/>
          <w:color w:val="000000"/>
          <w:sz w:val="21"/>
          <w:szCs w:val="21"/>
        </w:rPr>
        <w:t>o provide stipends has been distributed to county and tribal AFCSP and NFCSP coordinators. It is also available on the GWAAR.org website or by contacting Lynn Gall, Family and Caregiver Support Program Manager</w:t>
      </w:r>
      <w:r w:rsidR="00F53243">
        <w:rPr>
          <w:rFonts w:ascii="Arial" w:eastAsia="Times New Roman" w:hAnsi="Arial" w:cs="Arial"/>
          <w:color w:val="000000"/>
          <w:sz w:val="21"/>
          <w:szCs w:val="21"/>
        </w:rPr>
        <w:t xml:space="preserve"> for the Wisconsin Department of Health Services</w:t>
      </w:r>
      <w:r w:rsidR="008C21BB">
        <w:rPr>
          <w:rFonts w:ascii="Arial" w:eastAsia="Times New Roman" w:hAnsi="Arial" w:cs="Arial"/>
          <w:color w:val="000000"/>
          <w:sz w:val="21"/>
          <w:szCs w:val="21"/>
        </w:rPr>
        <w:t xml:space="preserve">, at </w:t>
      </w:r>
      <w:hyperlink r:id="rId8" w:history="1">
        <w:r w:rsidR="008C21BB" w:rsidRPr="00C530DE">
          <w:rPr>
            <w:rStyle w:val="Hyperlink"/>
            <w:rFonts w:ascii="Arial" w:eastAsia="Times New Roman" w:hAnsi="Arial" w:cs="Arial"/>
            <w:sz w:val="21"/>
            <w:szCs w:val="21"/>
          </w:rPr>
          <w:t>Lynn.Gall@dhs.wisconsin.gov</w:t>
        </w:r>
      </w:hyperlink>
      <w:r w:rsidR="008C21BB">
        <w:rPr>
          <w:rFonts w:ascii="Arial" w:eastAsia="Times New Roman" w:hAnsi="Arial" w:cs="Arial"/>
          <w:color w:val="000000"/>
          <w:sz w:val="21"/>
          <w:szCs w:val="21"/>
        </w:rPr>
        <w:t xml:space="preserve">. </w:t>
      </w:r>
      <w:r w:rsidR="00E16009">
        <w:rPr>
          <w:rFonts w:ascii="Arial" w:eastAsia="Times New Roman" w:hAnsi="Arial" w:cs="Arial"/>
          <w:color w:val="000000"/>
          <w:sz w:val="21"/>
          <w:szCs w:val="21"/>
        </w:rPr>
        <w:br/>
      </w:r>
    </w:p>
    <w:p w14:paraId="109891CF" w14:textId="77777777" w:rsidR="00335F64" w:rsidRDefault="00B740ED" w:rsidP="00AA1C4B">
      <w:pPr>
        <w:spacing w:after="0" w:line="360" w:lineRule="auto"/>
        <w:ind w:left="1080"/>
        <w:rPr>
          <w:rFonts w:ascii="Arial" w:eastAsia="Times New Roman" w:hAnsi="Arial" w:cs="Arial"/>
          <w:color w:val="000000"/>
          <w:sz w:val="21"/>
          <w:szCs w:val="21"/>
        </w:rPr>
      </w:pPr>
      <w:r>
        <w:rPr>
          <w:rFonts w:ascii="Arial" w:eastAsia="Times New Roman" w:hAnsi="Arial" w:cs="Arial"/>
          <w:color w:val="000000"/>
          <w:sz w:val="21"/>
          <w:szCs w:val="21"/>
        </w:rPr>
        <w:t xml:space="preserve">Note: </w:t>
      </w:r>
      <w:r w:rsidR="00B65E9E">
        <w:rPr>
          <w:rFonts w:ascii="Arial" w:eastAsia="Times New Roman" w:hAnsi="Arial" w:cs="Arial"/>
          <w:color w:val="000000"/>
          <w:sz w:val="21"/>
          <w:szCs w:val="21"/>
        </w:rPr>
        <w:t xml:space="preserve">Caregivers are </w:t>
      </w:r>
      <w:r w:rsidR="00D6756A">
        <w:rPr>
          <w:rFonts w:ascii="Arial" w:eastAsia="Times New Roman" w:hAnsi="Arial" w:cs="Arial"/>
          <w:color w:val="000000"/>
          <w:sz w:val="21"/>
          <w:szCs w:val="21"/>
        </w:rPr>
        <w:t xml:space="preserve">personally </w:t>
      </w:r>
      <w:r w:rsidR="00B65E9E">
        <w:rPr>
          <w:rFonts w:ascii="Arial" w:eastAsia="Times New Roman" w:hAnsi="Arial" w:cs="Arial"/>
          <w:color w:val="000000"/>
          <w:sz w:val="21"/>
          <w:szCs w:val="21"/>
        </w:rPr>
        <w:t>responsible for determining the tax implications of receiving stipends, as well as for understanding how earning a stipend may impact their eligibility for unemployment</w:t>
      </w:r>
      <w:r>
        <w:rPr>
          <w:rFonts w:ascii="Arial" w:eastAsia="Times New Roman" w:hAnsi="Arial" w:cs="Arial"/>
          <w:color w:val="000000"/>
          <w:sz w:val="21"/>
          <w:szCs w:val="21"/>
        </w:rPr>
        <w:t xml:space="preserve"> benefits</w:t>
      </w:r>
      <w:r w:rsidR="00B65E9E">
        <w:rPr>
          <w:rFonts w:ascii="Arial" w:eastAsia="Times New Roman" w:hAnsi="Arial" w:cs="Arial"/>
          <w:color w:val="000000"/>
          <w:sz w:val="21"/>
          <w:szCs w:val="21"/>
        </w:rPr>
        <w:t xml:space="preserve"> </w:t>
      </w:r>
      <w:r w:rsidR="00C26026">
        <w:rPr>
          <w:rFonts w:ascii="Arial" w:eastAsia="Times New Roman" w:hAnsi="Arial" w:cs="Arial"/>
          <w:color w:val="000000"/>
          <w:sz w:val="21"/>
          <w:szCs w:val="21"/>
        </w:rPr>
        <w:t xml:space="preserve">and </w:t>
      </w:r>
      <w:r>
        <w:rPr>
          <w:rFonts w:ascii="Arial" w:eastAsia="Times New Roman" w:hAnsi="Arial" w:cs="Arial"/>
          <w:color w:val="000000"/>
          <w:sz w:val="21"/>
          <w:szCs w:val="21"/>
        </w:rPr>
        <w:t xml:space="preserve">other </w:t>
      </w:r>
      <w:r w:rsidR="008B06D6">
        <w:rPr>
          <w:rFonts w:ascii="Arial" w:eastAsia="Times New Roman" w:hAnsi="Arial" w:cs="Arial"/>
          <w:color w:val="000000"/>
          <w:sz w:val="21"/>
          <w:szCs w:val="21"/>
        </w:rPr>
        <w:t>public</w:t>
      </w:r>
      <w:r w:rsidR="00C26026">
        <w:rPr>
          <w:rFonts w:ascii="Arial" w:eastAsia="Times New Roman" w:hAnsi="Arial" w:cs="Arial"/>
          <w:color w:val="000000"/>
          <w:sz w:val="21"/>
          <w:szCs w:val="21"/>
        </w:rPr>
        <w:t xml:space="preserve"> </w:t>
      </w:r>
      <w:r w:rsidR="00B65E9E">
        <w:rPr>
          <w:rFonts w:ascii="Arial" w:eastAsia="Times New Roman" w:hAnsi="Arial" w:cs="Arial"/>
          <w:color w:val="000000"/>
          <w:sz w:val="21"/>
          <w:szCs w:val="21"/>
        </w:rPr>
        <w:t>benefits. Caregiv</w:t>
      </w:r>
      <w:r w:rsidR="007D6870">
        <w:rPr>
          <w:rFonts w:ascii="Arial" w:eastAsia="Times New Roman" w:hAnsi="Arial" w:cs="Arial"/>
          <w:color w:val="000000"/>
          <w:sz w:val="21"/>
          <w:szCs w:val="21"/>
        </w:rPr>
        <w:t>er program coordinators may</w:t>
      </w:r>
      <w:r w:rsidR="008E7136">
        <w:rPr>
          <w:rFonts w:ascii="Arial" w:eastAsia="Times New Roman" w:hAnsi="Arial" w:cs="Arial"/>
          <w:color w:val="000000"/>
          <w:sz w:val="21"/>
          <w:szCs w:val="21"/>
        </w:rPr>
        <w:t xml:space="preserve"> assist caregivers in gathering</w:t>
      </w:r>
      <w:r w:rsidR="00B65E9E">
        <w:rPr>
          <w:rFonts w:ascii="Arial" w:eastAsia="Times New Roman" w:hAnsi="Arial" w:cs="Arial"/>
          <w:color w:val="000000"/>
          <w:sz w:val="21"/>
          <w:szCs w:val="21"/>
        </w:rPr>
        <w:t xml:space="preserve"> information they need to make a determination</w:t>
      </w:r>
      <w:r w:rsidR="007D6870">
        <w:rPr>
          <w:rFonts w:ascii="Arial" w:eastAsia="Times New Roman" w:hAnsi="Arial" w:cs="Arial"/>
          <w:color w:val="000000"/>
          <w:sz w:val="21"/>
          <w:szCs w:val="21"/>
        </w:rPr>
        <w:t xml:space="preserve"> about the impact stipends</w:t>
      </w:r>
      <w:r w:rsidR="008E7136">
        <w:rPr>
          <w:rFonts w:ascii="Arial" w:eastAsia="Times New Roman" w:hAnsi="Arial" w:cs="Arial"/>
          <w:color w:val="000000"/>
          <w:sz w:val="21"/>
          <w:szCs w:val="21"/>
        </w:rPr>
        <w:t xml:space="preserve"> may have on </w:t>
      </w:r>
      <w:r>
        <w:rPr>
          <w:rFonts w:ascii="Arial" w:eastAsia="Times New Roman" w:hAnsi="Arial" w:cs="Arial"/>
          <w:color w:val="000000"/>
          <w:sz w:val="21"/>
          <w:szCs w:val="21"/>
        </w:rPr>
        <w:t xml:space="preserve">their </w:t>
      </w:r>
      <w:r w:rsidR="008E7136">
        <w:rPr>
          <w:rFonts w:ascii="Arial" w:eastAsia="Times New Roman" w:hAnsi="Arial" w:cs="Arial"/>
          <w:color w:val="000000"/>
          <w:sz w:val="21"/>
          <w:szCs w:val="21"/>
        </w:rPr>
        <w:t xml:space="preserve">tax liabilities </w:t>
      </w:r>
      <w:r>
        <w:rPr>
          <w:rFonts w:ascii="Arial" w:eastAsia="Times New Roman" w:hAnsi="Arial" w:cs="Arial"/>
          <w:color w:val="000000"/>
          <w:sz w:val="21"/>
          <w:szCs w:val="21"/>
        </w:rPr>
        <w:t>and</w:t>
      </w:r>
      <w:r w:rsidR="008609EA">
        <w:rPr>
          <w:rFonts w:ascii="Arial" w:eastAsia="Times New Roman" w:hAnsi="Arial" w:cs="Arial"/>
          <w:color w:val="000000"/>
          <w:sz w:val="21"/>
          <w:szCs w:val="21"/>
        </w:rPr>
        <w:t xml:space="preserve"> </w:t>
      </w:r>
      <w:r w:rsidR="007D6870">
        <w:rPr>
          <w:rFonts w:ascii="Arial" w:eastAsia="Times New Roman" w:hAnsi="Arial" w:cs="Arial"/>
          <w:color w:val="000000"/>
          <w:sz w:val="21"/>
          <w:szCs w:val="21"/>
        </w:rPr>
        <w:t xml:space="preserve">benefits, but program coordinators </w:t>
      </w:r>
      <w:r w:rsidR="00B65E9E" w:rsidRPr="008E7136">
        <w:rPr>
          <w:rFonts w:ascii="Arial" w:eastAsia="Times New Roman" w:hAnsi="Arial" w:cs="Arial"/>
          <w:b/>
          <w:color w:val="000000"/>
          <w:sz w:val="21"/>
          <w:szCs w:val="21"/>
        </w:rPr>
        <w:t xml:space="preserve">may not </w:t>
      </w:r>
      <w:r w:rsidR="008E7136">
        <w:rPr>
          <w:rFonts w:ascii="Arial" w:eastAsia="Times New Roman" w:hAnsi="Arial" w:cs="Arial"/>
          <w:b/>
          <w:color w:val="000000"/>
          <w:sz w:val="21"/>
          <w:szCs w:val="21"/>
        </w:rPr>
        <w:t>advise or provide legal advice</w:t>
      </w:r>
      <w:r w:rsidR="007D6870">
        <w:rPr>
          <w:rFonts w:ascii="Arial" w:eastAsia="Times New Roman" w:hAnsi="Arial" w:cs="Arial"/>
          <w:color w:val="000000"/>
          <w:sz w:val="21"/>
          <w:szCs w:val="21"/>
        </w:rPr>
        <w:t xml:space="preserve"> about these issues. </w:t>
      </w:r>
      <w:r w:rsidR="00484D93">
        <w:rPr>
          <w:rFonts w:ascii="Arial" w:eastAsia="Times New Roman" w:hAnsi="Arial" w:cs="Arial"/>
          <w:color w:val="000000"/>
          <w:sz w:val="21"/>
          <w:szCs w:val="21"/>
        </w:rPr>
        <w:t xml:space="preserve">However, </w:t>
      </w:r>
      <w:r w:rsidR="007D6870">
        <w:rPr>
          <w:rFonts w:ascii="Arial" w:eastAsia="Times New Roman" w:hAnsi="Arial" w:cs="Arial"/>
          <w:color w:val="000000"/>
          <w:sz w:val="21"/>
          <w:szCs w:val="21"/>
        </w:rPr>
        <w:t>NFCSP</w:t>
      </w:r>
      <w:r w:rsidR="004A088A">
        <w:rPr>
          <w:rFonts w:ascii="Arial" w:eastAsia="Times New Roman" w:hAnsi="Arial" w:cs="Arial"/>
          <w:color w:val="000000"/>
          <w:sz w:val="21"/>
          <w:szCs w:val="21"/>
        </w:rPr>
        <w:t xml:space="preserve"> and AFCSP</w:t>
      </w:r>
      <w:r w:rsidR="007D6870">
        <w:rPr>
          <w:rFonts w:ascii="Arial" w:eastAsia="Times New Roman" w:hAnsi="Arial" w:cs="Arial"/>
          <w:color w:val="000000"/>
          <w:sz w:val="21"/>
          <w:szCs w:val="21"/>
        </w:rPr>
        <w:t xml:space="preserve"> may</w:t>
      </w:r>
      <w:r w:rsidR="00484D93">
        <w:rPr>
          <w:rFonts w:ascii="Arial" w:eastAsia="Times New Roman" w:hAnsi="Arial" w:cs="Arial"/>
          <w:color w:val="000000"/>
          <w:sz w:val="21"/>
          <w:szCs w:val="21"/>
        </w:rPr>
        <w:t xml:space="preserve"> </w:t>
      </w:r>
      <w:r w:rsidR="00B65E9E">
        <w:rPr>
          <w:rFonts w:ascii="Arial" w:eastAsia="Times New Roman" w:hAnsi="Arial" w:cs="Arial"/>
          <w:color w:val="000000"/>
          <w:sz w:val="21"/>
          <w:szCs w:val="21"/>
        </w:rPr>
        <w:t xml:space="preserve">be used to pay for </w:t>
      </w:r>
      <w:r w:rsidR="0056155C">
        <w:rPr>
          <w:rFonts w:ascii="Arial" w:eastAsia="Times New Roman" w:hAnsi="Arial" w:cs="Arial"/>
          <w:color w:val="000000"/>
          <w:sz w:val="21"/>
          <w:szCs w:val="21"/>
        </w:rPr>
        <w:t>caregivers to co</w:t>
      </w:r>
      <w:r w:rsidR="007D6870">
        <w:rPr>
          <w:rFonts w:ascii="Arial" w:eastAsia="Times New Roman" w:hAnsi="Arial" w:cs="Arial"/>
          <w:color w:val="000000"/>
          <w:sz w:val="21"/>
          <w:szCs w:val="21"/>
        </w:rPr>
        <w:t xml:space="preserve">nsult </w:t>
      </w:r>
      <w:r w:rsidR="00B65E9E">
        <w:rPr>
          <w:rFonts w:ascii="Arial" w:eastAsia="Times New Roman" w:hAnsi="Arial" w:cs="Arial"/>
          <w:color w:val="000000"/>
          <w:sz w:val="21"/>
          <w:szCs w:val="21"/>
        </w:rPr>
        <w:t xml:space="preserve">with a financial advisor or attorney </w:t>
      </w:r>
      <w:r w:rsidR="00484D93">
        <w:rPr>
          <w:rFonts w:ascii="Arial" w:eastAsia="Times New Roman" w:hAnsi="Arial" w:cs="Arial"/>
          <w:color w:val="000000"/>
          <w:sz w:val="21"/>
          <w:szCs w:val="21"/>
        </w:rPr>
        <w:t xml:space="preserve">to help </w:t>
      </w:r>
      <w:r w:rsidR="00304823">
        <w:rPr>
          <w:rFonts w:ascii="Arial" w:eastAsia="Times New Roman" w:hAnsi="Arial" w:cs="Arial"/>
          <w:color w:val="000000"/>
          <w:sz w:val="21"/>
          <w:szCs w:val="21"/>
        </w:rPr>
        <w:t>make these</w:t>
      </w:r>
      <w:r w:rsidR="00B65E9E">
        <w:rPr>
          <w:rFonts w:ascii="Arial" w:eastAsia="Times New Roman" w:hAnsi="Arial" w:cs="Arial"/>
          <w:color w:val="000000"/>
          <w:sz w:val="21"/>
          <w:szCs w:val="21"/>
        </w:rPr>
        <w:t xml:space="preserve"> determination</w:t>
      </w:r>
      <w:r w:rsidR="00304823">
        <w:rPr>
          <w:rFonts w:ascii="Arial" w:eastAsia="Times New Roman" w:hAnsi="Arial" w:cs="Arial"/>
          <w:color w:val="000000"/>
          <w:sz w:val="21"/>
          <w:szCs w:val="21"/>
        </w:rPr>
        <w:t>s</w:t>
      </w:r>
      <w:r w:rsidR="00B65E9E">
        <w:rPr>
          <w:rFonts w:ascii="Arial" w:eastAsia="Times New Roman" w:hAnsi="Arial" w:cs="Arial"/>
          <w:color w:val="000000"/>
          <w:sz w:val="21"/>
          <w:szCs w:val="21"/>
        </w:rPr>
        <w:t xml:space="preserve">. </w:t>
      </w:r>
      <w:r w:rsidR="00AB5A6E">
        <w:rPr>
          <w:rFonts w:ascii="Arial" w:eastAsia="Times New Roman" w:hAnsi="Arial" w:cs="Arial"/>
          <w:color w:val="000000"/>
          <w:sz w:val="21"/>
          <w:szCs w:val="21"/>
        </w:rPr>
        <w:t xml:space="preserve">Free benefits counseling is also available to caregivers age 60+ through the </w:t>
      </w:r>
      <w:hyperlink r:id="rId9" w:history="1">
        <w:r w:rsidR="00AB5A6E" w:rsidRPr="00AB5A6E">
          <w:rPr>
            <w:rStyle w:val="Hyperlink"/>
            <w:rFonts w:ascii="Arial" w:eastAsia="Times New Roman" w:hAnsi="Arial" w:cs="Arial"/>
            <w:sz w:val="21"/>
            <w:szCs w:val="21"/>
          </w:rPr>
          <w:t>Elder Benefit Specialist Program</w:t>
        </w:r>
      </w:hyperlink>
      <w:r w:rsidR="00CB0E8C">
        <w:rPr>
          <w:rFonts w:ascii="Arial" w:eastAsia="Times New Roman" w:hAnsi="Arial" w:cs="Arial"/>
          <w:color w:val="000000"/>
          <w:sz w:val="21"/>
          <w:szCs w:val="21"/>
        </w:rPr>
        <w:t xml:space="preserve"> or </w:t>
      </w:r>
      <w:r w:rsidR="00C1445B">
        <w:rPr>
          <w:rFonts w:ascii="Arial" w:eastAsia="Times New Roman" w:hAnsi="Arial" w:cs="Arial"/>
          <w:color w:val="000000"/>
          <w:sz w:val="21"/>
          <w:szCs w:val="21"/>
        </w:rPr>
        <w:t xml:space="preserve">to caregivers of all ages through </w:t>
      </w:r>
      <w:r w:rsidR="00CB0E8C">
        <w:rPr>
          <w:rFonts w:ascii="Arial" w:eastAsia="Times New Roman" w:hAnsi="Arial" w:cs="Arial"/>
          <w:color w:val="000000"/>
          <w:sz w:val="21"/>
          <w:szCs w:val="21"/>
        </w:rPr>
        <w:t xml:space="preserve">the </w:t>
      </w:r>
      <w:hyperlink r:id="rId10" w:history="1">
        <w:r w:rsidR="00CB0E8C" w:rsidRPr="00CB0E8C">
          <w:rPr>
            <w:rStyle w:val="Hyperlink"/>
            <w:rFonts w:ascii="Arial" w:eastAsia="Times New Roman" w:hAnsi="Arial" w:cs="Arial"/>
            <w:sz w:val="21"/>
            <w:szCs w:val="21"/>
          </w:rPr>
          <w:t>GWAAR Guardianship Support Center</w:t>
        </w:r>
      </w:hyperlink>
      <w:r w:rsidR="00CB0E8C">
        <w:rPr>
          <w:rFonts w:ascii="Arial" w:eastAsia="Times New Roman" w:hAnsi="Arial" w:cs="Arial"/>
          <w:color w:val="000000"/>
          <w:sz w:val="21"/>
          <w:szCs w:val="21"/>
        </w:rPr>
        <w:t>.</w:t>
      </w:r>
      <w:r w:rsidR="00335F64">
        <w:rPr>
          <w:rFonts w:ascii="Arial" w:eastAsia="Times New Roman" w:hAnsi="Arial" w:cs="Arial"/>
          <w:color w:val="000000"/>
          <w:sz w:val="21"/>
          <w:szCs w:val="21"/>
        </w:rPr>
        <w:br/>
      </w:r>
    </w:p>
    <w:p w14:paraId="481E6EAB" w14:textId="77777777" w:rsidR="000D3FCA" w:rsidRDefault="006F7871" w:rsidP="00CE449D">
      <w:pPr>
        <w:pStyle w:val="ListParagraph"/>
        <w:numPr>
          <w:ilvl w:val="0"/>
          <w:numId w:val="6"/>
        </w:numPr>
        <w:spacing w:after="0" w:line="360" w:lineRule="auto"/>
        <w:rPr>
          <w:rFonts w:ascii="Arial" w:eastAsia="Times New Roman" w:hAnsi="Arial" w:cs="Arial"/>
          <w:color w:val="000000"/>
          <w:sz w:val="21"/>
          <w:szCs w:val="21"/>
        </w:rPr>
      </w:pPr>
      <w:r w:rsidRPr="004F15B0">
        <w:rPr>
          <w:rFonts w:ascii="Arial" w:eastAsia="Times New Roman" w:hAnsi="Arial" w:cs="Arial"/>
          <w:color w:val="000000"/>
          <w:sz w:val="21"/>
          <w:szCs w:val="21"/>
        </w:rPr>
        <w:t xml:space="preserve">The 112 hr. annual limit on </w:t>
      </w:r>
      <w:r w:rsidR="008B06D6" w:rsidRPr="004F15B0">
        <w:rPr>
          <w:rFonts w:ascii="Arial" w:eastAsia="Times New Roman" w:hAnsi="Arial" w:cs="Arial"/>
          <w:color w:val="000000"/>
          <w:sz w:val="21"/>
          <w:szCs w:val="21"/>
        </w:rPr>
        <w:t xml:space="preserve">NFCSP </w:t>
      </w:r>
      <w:r w:rsidRPr="004F15B0">
        <w:rPr>
          <w:rFonts w:ascii="Arial" w:eastAsia="Times New Roman" w:hAnsi="Arial" w:cs="Arial"/>
          <w:color w:val="000000"/>
          <w:sz w:val="21"/>
          <w:szCs w:val="21"/>
        </w:rPr>
        <w:t>c</w:t>
      </w:r>
      <w:r w:rsidR="00B740ED">
        <w:rPr>
          <w:rFonts w:ascii="Arial" w:eastAsia="Times New Roman" w:hAnsi="Arial" w:cs="Arial"/>
          <w:color w:val="000000"/>
          <w:sz w:val="21"/>
          <w:szCs w:val="21"/>
        </w:rPr>
        <w:t xml:space="preserve">aregiver respite is </w:t>
      </w:r>
      <w:r w:rsidRPr="004F15B0">
        <w:rPr>
          <w:rFonts w:ascii="Arial" w:eastAsia="Times New Roman" w:hAnsi="Arial" w:cs="Arial"/>
          <w:color w:val="000000"/>
          <w:sz w:val="21"/>
          <w:szCs w:val="21"/>
        </w:rPr>
        <w:t xml:space="preserve">suspended until </w:t>
      </w:r>
      <w:r w:rsidR="00B740ED">
        <w:rPr>
          <w:rFonts w:ascii="Arial" w:eastAsia="Times New Roman" w:hAnsi="Arial" w:cs="Arial"/>
          <w:color w:val="000000"/>
          <w:sz w:val="21"/>
          <w:szCs w:val="21"/>
        </w:rPr>
        <w:t>Dec. 31, 2022</w:t>
      </w:r>
      <w:r w:rsidRPr="004F15B0">
        <w:rPr>
          <w:rFonts w:ascii="Arial" w:eastAsia="Times New Roman" w:hAnsi="Arial" w:cs="Arial"/>
          <w:color w:val="000000"/>
          <w:sz w:val="21"/>
          <w:szCs w:val="21"/>
        </w:rPr>
        <w:t>.</w:t>
      </w:r>
      <w:r w:rsidR="004F15B0" w:rsidRPr="004F15B0">
        <w:rPr>
          <w:rFonts w:ascii="Arial" w:eastAsia="Times New Roman" w:hAnsi="Arial" w:cs="Arial"/>
          <w:color w:val="000000"/>
          <w:sz w:val="21"/>
          <w:szCs w:val="21"/>
        </w:rPr>
        <w:t xml:space="preserve"> </w:t>
      </w:r>
      <w:r w:rsidR="00B740ED">
        <w:rPr>
          <w:rFonts w:ascii="Arial" w:eastAsia="Times New Roman" w:hAnsi="Arial" w:cs="Arial"/>
          <w:color w:val="000000"/>
          <w:sz w:val="21"/>
          <w:szCs w:val="21"/>
        </w:rPr>
        <w:br/>
      </w:r>
      <w:r w:rsidR="004F15B0">
        <w:rPr>
          <w:rFonts w:ascii="Arial" w:eastAsia="Times New Roman" w:hAnsi="Arial" w:cs="Arial"/>
          <w:color w:val="000000"/>
          <w:sz w:val="21"/>
          <w:szCs w:val="21"/>
        </w:rPr>
        <w:t xml:space="preserve">Agencies may approve respite as </w:t>
      </w:r>
      <w:r w:rsidR="00450383">
        <w:rPr>
          <w:rFonts w:ascii="Arial" w:eastAsia="Times New Roman" w:hAnsi="Arial" w:cs="Arial"/>
          <w:color w:val="000000"/>
          <w:sz w:val="21"/>
          <w:szCs w:val="21"/>
        </w:rPr>
        <w:t xml:space="preserve">needed based on </w:t>
      </w:r>
      <w:r w:rsidR="004F15B0">
        <w:rPr>
          <w:rFonts w:ascii="Arial" w:eastAsia="Times New Roman" w:hAnsi="Arial" w:cs="Arial"/>
          <w:color w:val="000000"/>
          <w:sz w:val="21"/>
          <w:szCs w:val="21"/>
        </w:rPr>
        <w:t xml:space="preserve">results of the </w:t>
      </w:r>
      <w:r w:rsidR="00B740ED">
        <w:rPr>
          <w:rFonts w:ascii="Arial" w:eastAsia="Times New Roman" w:hAnsi="Arial" w:cs="Arial"/>
          <w:color w:val="000000"/>
          <w:sz w:val="21"/>
          <w:szCs w:val="21"/>
        </w:rPr>
        <w:t>required AFCSP and NFCSP</w:t>
      </w:r>
      <w:r w:rsidR="00831AB5">
        <w:rPr>
          <w:rFonts w:ascii="Arial" w:eastAsia="Times New Roman" w:hAnsi="Arial" w:cs="Arial"/>
          <w:color w:val="000000"/>
          <w:sz w:val="21"/>
          <w:szCs w:val="21"/>
        </w:rPr>
        <w:t xml:space="preserve"> needs assessment </w:t>
      </w:r>
      <w:r w:rsidR="00B740ED">
        <w:rPr>
          <w:rFonts w:ascii="Arial" w:eastAsia="Times New Roman" w:hAnsi="Arial" w:cs="Arial"/>
          <w:color w:val="000000"/>
          <w:sz w:val="21"/>
          <w:szCs w:val="21"/>
        </w:rPr>
        <w:t>if funding allows.</w:t>
      </w:r>
    </w:p>
    <w:p w14:paraId="52886000" w14:textId="77777777" w:rsidR="000D3FCA" w:rsidRDefault="000D3FCA" w:rsidP="000D3FCA">
      <w:pPr>
        <w:pStyle w:val="ListParagraph"/>
        <w:spacing w:after="0" w:line="360" w:lineRule="auto"/>
        <w:ind w:left="1080"/>
        <w:rPr>
          <w:rFonts w:ascii="Arial" w:eastAsia="Times New Roman" w:hAnsi="Arial" w:cs="Arial"/>
          <w:color w:val="000000"/>
          <w:sz w:val="21"/>
          <w:szCs w:val="21"/>
        </w:rPr>
      </w:pPr>
    </w:p>
    <w:p w14:paraId="54D7BD96" w14:textId="77777777" w:rsidR="006F7871" w:rsidRPr="004F15B0" w:rsidRDefault="000D3FCA" w:rsidP="00CE449D">
      <w:pPr>
        <w:pStyle w:val="ListParagraph"/>
        <w:numPr>
          <w:ilvl w:val="0"/>
          <w:numId w:val="6"/>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 xml:space="preserve">Online education and training is now available to family caregivers through </w:t>
      </w:r>
      <w:hyperlink r:id="rId11" w:history="1">
        <w:r w:rsidRPr="000D3FCA">
          <w:rPr>
            <w:rStyle w:val="Hyperlink"/>
            <w:rFonts w:ascii="Arial" w:eastAsia="Times New Roman" w:hAnsi="Arial" w:cs="Arial"/>
            <w:sz w:val="21"/>
            <w:szCs w:val="21"/>
          </w:rPr>
          <w:t>Trualta</w:t>
        </w:r>
      </w:hyperlink>
      <w:r>
        <w:rPr>
          <w:rFonts w:ascii="Arial" w:eastAsia="Times New Roman" w:hAnsi="Arial" w:cs="Arial"/>
          <w:color w:val="000000"/>
          <w:sz w:val="21"/>
          <w:szCs w:val="21"/>
        </w:rPr>
        <w:t xml:space="preserve">. </w:t>
      </w:r>
      <w:r>
        <w:rPr>
          <w:rFonts w:ascii="Arial" w:eastAsia="Times New Roman" w:hAnsi="Arial" w:cs="Arial"/>
          <w:color w:val="000000"/>
          <w:sz w:val="21"/>
          <w:szCs w:val="21"/>
        </w:rPr>
        <w:br/>
        <w:t>Self-registration is easy, and caregiver coordinators are notified when a new user in their service area</w:t>
      </w:r>
      <w:r w:rsidR="00407771">
        <w:rPr>
          <w:rFonts w:ascii="Arial" w:eastAsia="Times New Roman" w:hAnsi="Arial" w:cs="Arial"/>
          <w:color w:val="000000"/>
          <w:sz w:val="21"/>
          <w:szCs w:val="21"/>
        </w:rPr>
        <w:t xml:space="preserve"> registers</w:t>
      </w:r>
      <w:r>
        <w:rPr>
          <w:rFonts w:ascii="Arial" w:eastAsia="Times New Roman" w:hAnsi="Arial" w:cs="Arial"/>
          <w:color w:val="000000"/>
          <w:sz w:val="21"/>
          <w:szCs w:val="21"/>
        </w:rPr>
        <w:t xml:space="preserve">. Please follow-up with Trualta registrants to learn if they have additional unmet needs that our programs can address. </w:t>
      </w:r>
      <w:r w:rsidR="00AA1C4B">
        <w:rPr>
          <w:rFonts w:ascii="Arial" w:eastAsia="Times New Roman" w:hAnsi="Arial" w:cs="Arial"/>
          <w:color w:val="000000"/>
          <w:sz w:val="21"/>
          <w:szCs w:val="21"/>
        </w:rPr>
        <w:br/>
      </w:r>
    </w:p>
    <w:p w14:paraId="7390F84F" w14:textId="77777777" w:rsidR="008609EA" w:rsidRPr="008609EA" w:rsidRDefault="008D5BE7" w:rsidP="00CE449D">
      <w:pPr>
        <w:pStyle w:val="ListParagraph"/>
        <w:numPr>
          <w:ilvl w:val="0"/>
          <w:numId w:val="6"/>
        </w:numPr>
        <w:spacing w:after="0" w:line="360" w:lineRule="auto"/>
        <w:rPr>
          <w:rFonts w:ascii="Arial" w:eastAsia="Times New Roman" w:hAnsi="Arial" w:cs="Arial"/>
          <w:color w:val="000000"/>
          <w:sz w:val="21"/>
          <w:szCs w:val="21"/>
        </w:rPr>
      </w:pPr>
      <w:r w:rsidRPr="008609EA">
        <w:rPr>
          <w:rFonts w:ascii="Arial" w:eastAsia="Times New Roman" w:hAnsi="Arial" w:cs="Arial"/>
          <w:color w:val="000000"/>
          <w:sz w:val="21"/>
          <w:szCs w:val="21"/>
        </w:rPr>
        <w:t xml:space="preserve">An online version of </w:t>
      </w:r>
      <w:r w:rsidR="005F7A9C" w:rsidRPr="008609EA">
        <w:rPr>
          <w:rFonts w:ascii="Arial" w:eastAsia="Times New Roman" w:hAnsi="Arial" w:cs="Arial"/>
          <w:color w:val="000000"/>
          <w:sz w:val="21"/>
          <w:szCs w:val="21"/>
        </w:rPr>
        <w:t>Powerful Tools f</w:t>
      </w:r>
      <w:r w:rsidRPr="008609EA">
        <w:rPr>
          <w:rFonts w:ascii="Arial" w:eastAsia="Times New Roman" w:hAnsi="Arial" w:cs="Arial"/>
          <w:color w:val="000000"/>
          <w:sz w:val="21"/>
          <w:szCs w:val="21"/>
        </w:rPr>
        <w:t>or Caregivers</w:t>
      </w:r>
      <w:r w:rsidR="008609EA" w:rsidRPr="008609EA">
        <w:rPr>
          <w:rFonts w:ascii="Arial" w:eastAsia="Times New Roman" w:hAnsi="Arial" w:cs="Arial"/>
          <w:color w:val="000000"/>
          <w:sz w:val="21"/>
          <w:szCs w:val="21"/>
        </w:rPr>
        <w:t xml:space="preserve"> (PTC)</w:t>
      </w:r>
      <w:r w:rsidR="00484D93">
        <w:rPr>
          <w:rFonts w:ascii="Arial" w:eastAsia="Times New Roman" w:hAnsi="Arial" w:cs="Arial"/>
          <w:color w:val="000000"/>
          <w:sz w:val="21"/>
          <w:szCs w:val="21"/>
        </w:rPr>
        <w:t xml:space="preserve"> classes </w:t>
      </w:r>
      <w:r w:rsidR="000D3FCA">
        <w:rPr>
          <w:rFonts w:ascii="Arial" w:eastAsia="Times New Roman" w:hAnsi="Arial" w:cs="Arial"/>
          <w:color w:val="000000"/>
          <w:sz w:val="21"/>
          <w:szCs w:val="21"/>
        </w:rPr>
        <w:t xml:space="preserve">became </w:t>
      </w:r>
      <w:r w:rsidR="00484D93">
        <w:rPr>
          <w:rFonts w:ascii="Arial" w:eastAsia="Times New Roman" w:hAnsi="Arial" w:cs="Arial"/>
          <w:color w:val="000000"/>
          <w:sz w:val="21"/>
          <w:szCs w:val="21"/>
        </w:rPr>
        <w:t xml:space="preserve">available </w:t>
      </w:r>
      <w:r w:rsidRPr="008609EA">
        <w:rPr>
          <w:rFonts w:ascii="Arial" w:eastAsia="Times New Roman" w:hAnsi="Arial" w:cs="Arial"/>
          <w:color w:val="000000"/>
          <w:sz w:val="21"/>
          <w:szCs w:val="21"/>
        </w:rPr>
        <w:t>in June, 2020.</w:t>
      </w:r>
      <w:r w:rsidR="008609EA" w:rsidRPr="008609EA">
        <w:rPr>
          <w:rFonts w:ascii="Arial" w:eastAsia="Times New Roman" w:hAnsi="Arial" w:cs="Arial"/>
          <w:color w:val="000000"/>
          <w:sz w:val="21"/>
          <w:szCs w:val="21"/>
        </w:rPr>
        <w:t xml:space="preserve"> To obtain the necessary training to host an online PTC class, contact Judy Rank at the Wisconsin Insti</w:t>
      </w:r>
      <w:r w:rsidR="0023048C">
        <w:rPr>
          <w:rFonts w:ascii="Arial" w:eastAsia="Times New Roman" w:hAnsi="Arial" w:cs="Arial"/>
          <w:color w:val="000000"/>
          <w:sz w:val="21"/>
          <w:szCs w:val="21"/>
        </w:rPr>
        <w:t xml:space="preserve">tute for Healthy Aging at (608) </w:t>
      </w:r>
      <w:r w:rsidR="008609EA" w:rsidRPr="008609EA">
        <w:rPr>
          <w:rFonts w:ascii="Arial" w:eastAsia="Times New Roman" w:hAnsi="Arial" w:cs="Arial"/>
          <w:color w:val="000000"/>
          <w:sz w:val="21"/>
          <w:szCs w:val="21"/>
        </w:rPr>
        <w:t xml:space="preserve">243-5690 or </w:t>
      </w:r>
      <w:hyperlink r:id="rId12" w:history="1">
        <w:r w:rsidR="008609EA" w:rsidRPr="008609EA">
          <w:rPr>
            <w:rStyle w:val="Hyperlink"/>
            <w:rFonts w:ascii="Arial" w:eastAsia="Times New Roman" w:hAnsi="Arial" w:cs="Arial"/>
            <w:sz w:val="21"/>
            <w:szCs w:val="21"/>
          </w:rPr>
          <w:t>info@wihealthyaging.org</w:t>
        </w:r>
      </w:hyperlink>
      <w:r w:rsidR="00AE65EE">
        <w:rPr>
          <w:rStyle w:val="Hyperlink"/>
          <w:rFonts w:ascii="Arial" w:eastAsia="Times New Roman" w:hAnsi="Arial" w:cs="Arial"/>
          <w:sz w:val="21"/>
          <w:szCs w:val="21"/>
        </w:rPr>
        <w:t>.</w:t>
      </w:r>
    </w:p>
    <w:p w14:paraId="1B92E038" w14:textId="77777777" w:rsidR="008C21BB" w:rsidRDefault="008C21BB" w:rsidP="00CE449D">
      <w:pPr>
        <w:spacing w:after="0" w:line="360" w:lineRule="auto"/>
        <w:ind w:left="720"/>
        <w:rPr>
          <w:rFonts w:ascii="Arial" w:eastAsia="Times New Roman" w:hAnsi="Arial" w:cs="Arial"/>
          <w:b/>
          <w:color w:val="000000"/>
          <w:sz w:val="21"/>
          <w:szCs w:val="21"/>
        </w:rPr>
      </w:pPr>
    </w:p>
    <w:p w14:paraId="6CB07F03" w14:textId="77777777" w:rsidR="00E454F7" w:rsidRPr="00E454F7" w:rsidRDefault="00C428D8" w:rsidP="00CE449D">
      <w:pPr>
        <w:spacing w:after="0" w:line="360" w:lineRule="auto"/>
        <w:ind w:left="720"/>
        <w:rPr>
          <w:rFonts w:ascii="Arial" w:eastAsia="Times New Roman" w:hAnsi="Arial" w:cs="Arial"/>
          <w:b/>
          <w:color w:val="000000"/>
          <w:sz w:val="21"/>
          <w:szCs w:val="21"/>
        </w:rPr>
      </w:pPr>
      <w:r>
        <w:rPr>
          <w:rFonts w:ascii="Arial" w:eastAsia="Times New Roman" w:hAnsi="Arial" w:cs="Arial"/>
          <w:b/>
          <w:color w:val="000000"/>
          <w:sz w:val="21"/>
          <w:szCs w:val="21"/>
        </w:rPr>
        <w:t>BEST PRACTICES</w:t>
      </w:r>
    </w:p>
    <w:p w14:paraId="4A05788C" w14:textId="77777777" w:rsidR="00C428D8" w:rsidRPr="00C428D8" w:rsidRDefault="00C428D8" w:rsidP="00CE449D">
      <w:pPr>
        <w:spacing w:after="0" w:line="360" w:lineRule="auto"/>
        <w:ind w:left="720"/>
        <w:rPr>
          <w:rFonts w:ascii="Arial" w:eastAsia="Times New Roman" w:hAnsi="Arial" w:cs="Arial"/>
          <w:color w:val="000000"/>
          <w:sz w:val="21"/>
          <w:szCs w:val="21"/>
        </w:rPr>
      </w:pPr>
      <w:r w:rsidRPr="00C428D8">
        <w:rPr>
          <w:rFonts w:ascii="Arial" w:eastAsia="Times New Roman" w:hAnsi="Arial" w:cs="Arial"/>
          <w:color w:val="000000"/>
          <w:sz w:val="21"/>
          <w:szCs w:val="21"/>
        </w:rPr>
        <w:t>Family caregivers face spe</w:t>
      </w:r>
      <w:r w:rsidR="0025672B">
        <w:rPr>
          <w:rFonts w:ascii="Arial" w:eastAsia="Times New Roman" w:hAnsi="Arial" w:cs="Arial"/>
          <w:color w:val="000000"/>
          <w:sz w:val="21"/>
          <w:szCs w:val="21"/>
        </w:rPr>
        <w:t xml:space="preserve">cial challenges during the ongoing COVID-19 pandemic. </w:t>
      </w:r>
      <w:r>
        <w:rPr>
          <w:rFonts w:ascii="Arial" w:eastAsia="Times New Roman" w:hAnsi="Arial" w:cs="Arial"/>
          <w:color w:val="000000"/>
          <w:sz w:val="21"/>
          <w:szCs w:val="21"/>
        </w:rPr>
        <w:t>The person in their</w:t>
      </w:r>
      <w:r w:rsidRPr="00C428D8">
        <w:rPr>
          <w:rFonts w:ascii="Arial" w:eastAsia="Times New Roman" w:hAnsi="Arial" w:cs="Arial"/>
          <w:color w:val="000000"/>
          <w:sz w:val="21"/>
          <w:szCs w:val="21"/>
        </w:rPr>
        <w:t xml:space="preserve"> care needs</w:t>
      </w:r>
      <w:r>
        <w:rPr>
          <w:rFonts w:ascii="Arial" w:eastAsia="Times New Roman" w:hAnsi="Arial" w:cs="Arial"/>
          <w:color w:val="000000"/>
          <w:sz w:val="21"/>
          <w:szCs w:val="21"/>
        </w:rPr>
        <w:t xml:space="preserve"> them </w:t>
      </w:r>
      <w:r w:rsidRPr="00C428D8">
        <w:rPr>
          <w:rFonts w:ascii="Arial" w:eastAsia="Times New Roman" w:hAnsi="Arial" w:cs="Arial"/>
          <w:color w:val="000000"/>
          <w:sz w:val="21"/>
          <w:szCs w:val="21"/>
        </w:rPr>
        <w:t xml:space="preserve">to be physically healthy and emotionally strong, which </w:t>
      </w:r>
      <w:r>
        <w:rPr>
          <w:rFonts w:ascii="Arial" w:eastAsia="Times New Roman" w:hAnsi="Arial" w:cs="Arial"/>
          <w:color w:val="000000"/>
          <w:sz w:val="21"/>
          <w:szCs w:val="21"/>
        </w:rPr>
        <w:t>takes extra effort during a pandemic</w:t>
      </w:r>
      <w:r w:rsidRPr="00C428D8">
        <w:rPr>
          <w:rFonts w:ascii="Arial" w:eastAsia="Times New Roman" w:hAnsi="Arial" w:cs="Arial"/>
          <w:color w:val="000000"/>
          <w:sz w:val="21"/>
          <w:szCs w:val="21"/>
        </w:rPr>
        <w:t>. Below</w:t>
      </w:r>
      <w:r>
        <w:rPr>
          <w:rFonts w:ascii="Arial" w:eastAsia="Times New Roman" w:hAnsi="Arial" w:cs="Arial"/>
          <w:color w:val="000000"/>
          <w:sz w:val="21"/>
          <w:szCs w:val="21"/>
        </w:rPr>
        <w:t xml:space="preserve"> </w:t>
      </w:r>
      <w:r w:rsidRPr="00C428D8">
        <w:rPr>
          <w:rFonts w:ascii="Arial" w:eastAsia="Times New Roman" w:hAnsi="Arial" w:cs="Arial"/>
          <w:color w:val="000000"/>
          <w:sz w:val="21"/>
          <w:szCs w:val="21"/>
        </w:rPr>
        <w:t xml:space="preserve">are guidelines to help </w:t>
      </w:r>
      <w:r>
        <w:rPr>
          <w:rFonts w:ascii="Arial" w:eastAsia="Times New Roman" w:hAnsi="Arial" w:cs="Arial"/>
          <w:color w:val="000000"/>
          <w:sz w:val="21"/>
          <w:szCs w:val="21"/>
        </w:rPr>
        <w:t xml:space="preserve">Family Caregiver Support Program </w:t>
      </w:r>
      <w:r w:rsidR="008B06D6">
        <w:rPr>
          <w:rFonts w:ascii="Arial" w:eastAsia="Times New Roman" w:hAnsi="Arial" w:cs="Arial"/>
          <w:color w:val="000000"/>
          <w:sz w:val="21"/>
          <w:szCs w:val="21"/>
        </w:rPr>
        <w:t>c</w:t>
      </w:r>
      <w:r>
        <w:rPr>
          <w:rFonts w:ascii="Arial" w:eastAsia="Times New Roman" w:hAnsi="Arial" w:cs="Arial"/>
          <w:color w:val="000000"/>
          <w:sz w:val="21"/>
          <w:szCs w:val="21"/>
        </w:rPr>
        <w:t>oo</w:t>
      </w:r>
      <w:r w:rsidR="008B06D6">
        <w:rPr>
          <w:rFonts w:ascii="Arial" w:eastAsia="Times New Roman" w:hAnsi="Arial" w:cs="Arial"/>
          <w:color w:val="000000"/>
          <w:sz w:val="21"/>
          <w:szCs w:val="21"/>
        </w:rPr>
        <w:t xml:space="preserve">rdinators and ADRC staff </w:t>
      </w:r>
      <w:r w:rsidR="0025672B">
        <w:rPr>
          <w:rFonts w:ascii="Arial" w:eastAsia="Times New Roman" w:hAnsi="Arial" w:cs="Arial"/>
          <w:color w:val="000000"/>
          <w:sz w:val="21"/>
          <w:szCs w:val="21"/>
        </w:rPr>
        <w:t xml:space="preserve">continue to </w:t>
      </w:r>
      <w:r w:rsidR="008B06D6">
        <w:rPr>
          <w:rFonts w:ascii="Arial" w:eastAsia="Times New Roman" w:hAnsi="Arial" w:cs="Arial"/>
          <w:color w:val="000000"/>
          <w:sz w:val="21"/>
          <w:szCs w:val="21"/>
        </w:rPr>
        <w:t>serve</w:t>
      </w:r>
      <w:r>
        <w:rPr>
          <w:rFonts w:ascii="Arial" w:eastAsia="Times New Roman" w:hAnsi="Arial" w:cs="Arial"/>
          <w:color w:val="000000"/>
          <w:sz w:val="21"/>
          <w:szCs w:val="21"/>
        </w:rPr>
        <w:t xml:space="preserve"> </w:t>
      </w:r>
      <w:r w:rsidRPr="00C428D8">
        <w:rPr>
          <w:rFonts w:ascii="Arial" w:eastAsia="Times New Roman" w:hAnsi="Arial" w:cs="Arial"/>
          <w:color w:val="000000"/>
          <w:sz w:val="21"/>
          <w:szCs w:val="21"/>
        </w:rPr>
        <w:t>caregivers</w:t>
      </w:r>
      <w:r w:rsidR="00A75A16">
        <w:rPr>
          <w:rFonts w:ascii="Arial" w:eastAsia="Times New Roman" w:hAnsi="Arial" w:cs="Arial"/>
          <w:color w:val="000000"/>
          <w:sz w:val="21"/>
          <w:szCs w:val="21"/>
        </w:rPr>
        <w:t xml:space="preserve"> in </w:t>
      </w:r>
      <w:r w:rsidR="008B06D6">
        <w:rPr>
          <w:rFonts w:ascii="Arial" w:eastAsia="Times New Roman" w:hAnsi="Arial" w:cs="Arial"/>
          <w:color w:val="000000"/>
          <w:sz w:val="21"/>
          <w:szCs w:val="21"/>
        </w:rPr>
        <w:t xml:space="preserve">days ahead. </w:t>
      </w:r>
      <w:r w:rsidR="0025672B">
        <w:rPr>
          <w:rFonts w:ascii="Arial" w:eastAsia="Times New Roman" w:hAnsi="Arial" w:cs="Arial"/>
          <w:color w:val="000000"/>
          <w:sz w:val="21"/>
          <w:szCs w:val="21"/>
        </w:rPr>
        <w:t xml:space="preserve">Programs should provide </w:t>
      </w:r>
      <w:r w:rsidR="008B06D6">
        <w:rPr>
          <w:rFonts w:ascii="Arial" w:eastAsia="Times New Roman" w:hAnsi="Arial" w:cs="Arial"/>
          <w:color w:val="000000"/>
          <w:sz w:val="21"/>
          <w:szCs w:val="21"/>
        </w:rPr>
        <w:t>information</w:t>
      </w:r>
      <w:r w:rsidR="0025672B">
        <w:rPr>
          <w:rFonts w:ascii="Arial" w:eastAsia="Times New Roman" w:hAnsi="Arial" w:cs="Arial"/>
          <w:color w:val="000000"/>
          <w:sz w:val="21"/>
          <w:szCs w:val="21"/>
        </w:rPr>
        <w:t xml:space="preserve"> that is </w:t>
      </w:r>
      <w:r>
        <w:rPr>
          <w:rFonts w:ascii="Arial" w:eastAsia="Times New Roman" w:hAnsi="Arial" w:cs="Arial"/>
          <w:color w:val="000000"/>
          <w:sz w:val="21"/>
          <w:szCs w:val="21"/>
        </w:rPr>
        <w:t xml:space="preserve">based on </w:t>
      </w:r>
      <w:r w:rsidR="008B06D6">
        <w:rPr>
          <w:rFonts w:ascii="Arial" w:eastAsia="Times New Roman" w:hAnsi="Arial" w:cs="Arial"/>
          <w:color w:val="000000"/>
          <w:sz w:val="21"/>
          <w:szCs w:val="21"/>
        </w:rPr>
        <w:t xml:space="preserve">medical </w:t>
      </w:r>
      <w:r>
        <w:rPr>
          <w:rFonts w:ascii="Arial" w:eastAsia="Times New Roman" w:hAnsi="Arial" w:cs="Arial"/>
          <w:color w:val="000000"/>
          <w:sz w:val="21"/>
          <w:szCs w:val="21"/>
        </w:rPr>
        <w:t xml:space="preserve">science </w:t>
      </w:r>
      <w:r w:rsidR="00470C82">
        <w:rPr>
          <w:rFonts w:ascii="Arial" w:eastAsia="Times New Roman" w:hAnsi="Arial" w:cs="Arial"/>
          <w:color w:val="000000"/>
          <w:sz w:val="21"/>
          <w:szCs w:val="21"/>
        </w:rPr>
        <w:t xml:space="preserve">with the goal of </w:t>
      </w:r>
      <w:r>
        <w:rPr>
          <w:rFonts w:ascii="Arial" w:eastAsia="Times New Roman" w:hAnsi="Arial" w:cs="Arial"/>
          <w:color w:val="000000"/>
          <w:sz w:val="21"/>
          <w:szCs w:val="21"/>
        </w:rPr>
        <w:t xml:space="preserve">keeping caregivers </w:t>
      </w:r>
      <w:r w:rsidRPr="00C428D8">
        <w:rPr>
          <w:rFonts w:ascii="Arial" w:eastAsia="Times New Roman" w:hAnsi="Arial" w:cs="Arial"/>
          <w:color w:val="000000"/>
          <w:sz w:val="21"/>
          <w:szCs w:val="21"/>
        </w:rPr>
        <w:t xml:space="preserve">connected to </w:t>
      </w:r>
      <w:r w:rsidR="00470C82">
        <w:rPr>
          <w:rFonts w:ascii="Arial" w:eastAsia="Times New Roman" w:hAnsi="Arial" w:cs="Arial"/>
          <w:color w:val="000000"/>
          <w:sz w:val="21"/>
          <w:szCs w:val="21"/>
        </w:rPr>
        <w:t xml:space="preserve">relatives, </w:t>
      </w:r>
      <w:r w:rsidR="0025672B">
        <w:rPr>
          <w:rFonts w:ascii="Arial" w:eastAsia="Times New Roman" w:hAnsi="Arial" w:cs="Arial"/>
          <w:color w:val="000000"/>
          <w:sz w:val="21"/>
          <w:szCs w:val="21"/>
        </w:rPr>
        <w:t>friends and</w:t>
      </w:r>
      <w:r>
        <w:rPr>
          <w:rFonts w:ascii="Arial" w:eastAsia="Times New Roman" w:hAnsi="Arial" w:cs="Arial"/>
          <w:color w:val="000000"/>
          <w:sz w:val="21"/>
          <w:szCs w:val="21"/>
        </w:rPr>
        <w:t xml:space="preserve"> qualified professionals</w:t>
      </w:r>
      <w:r w:rsidR="0025672B">
        <w:rPr>
          <w:rFonts w:ascii="Arial" w:eastAsia="Times New Roman" w:hAnsi="Arial" w:cs="Arial"/>
          <w:color w:val="000000"/>
          <w:sz w:val="21"/>
          <w:szCs w:val="21"/>
        </w:rPr>
        <w:t>.</w:t>
      </w:r>
      <w:r w:rsidR="00157048">
        <w:rPr>
          <w:rFonts w:ascii="Arial" w:eastAsia="Times New Roman" w:hAnsi="Arial" w:cs="Arial"/>
          <w:color w:val="000000"/>
          <w:sz w:val="21"/>
          <w:szCs w:val="21"/>
        </w:rPr>
        <w:br/>
      </w:r>
    </w:p>
    <w:p w14:paraId="4EEE6069" w14:textId="77777777" w:rsidR="00C428D8" w:rsidRPr="00C428D8" w:rsidRDefault="00B37514" w:rsidP="00CE449D">
      <w:pPr>
        <w:pStyle w:val="ListParagraph"/>
        <w:numPr>
          <w:ilvl w:val="0"/>
          <w:numId w:val="7"/>
        </w:numPr>
        <w:spacing w:after="0" w:line="360" w:lineRule="auto"/>
        <w:rPr>
          <w:rFonts w:ascii="Arial" w:eastAsia="Times New Roman" w:hAnsi="Arial" w:cs="Arial"/>
          <w:color w:val="000000"/>
          <w:sz w:val="21"/>
          <w:szCs w:val="21"/>
        </w:rPr>
      </w:pPr>
      <w:r>
        <w:rPr>
          <w:rFonts w:ascii="Arial" w:eastAsia="Times New Roman" w:hAnsi="Arial" w:cs="Arial"/>
          <w:b/>
          <w:bCs/>
          <w:color w:val="000000"/>
          <w:sz w:val="21"/>
          <w:szCs w:val="21"/>
        </w:rPr>
        <w:t>Emphasize</w:t>
      </w:r>
      <w:r w:rsidR="00C428D8" w:rsidRPr="00C428D8">
        <w:rPr>
          <w:rFonts w:ascii="Arial" w:eastAsia="Times New Roman" w:hAnsi="Arial" w:cs="Arial"/>
          <w:b/>
          <w:bCs/>
          <w:color w:val="000000"/>
          <w:sz w:val="21"/>
          <w:szCs w:val="21"/>
        </w:rPr>
        <w:t xml:space="preserve"> Prevention</w:t>
      </w:r>
    </w:p>
    <w:p w14:paraId="29F575E9" w14:textId="77777777" w:rsidR="00C428D8" w:rsidRPr="00C428D8" w:rsidRDefault="00C428D8" w:rsidP="00CE449D">
      <w:pPr>
        <w:pStyle w:val="ListParagraph"/>
        <w:spacing w:after="0" w:line="360" w:lineRule="auto"/>
        <w:ind w:left="1080"/>
        <w:rPr>
          <w:rFonts w:ascii="Arial" w:eastAsia="Times New Roman" w:hAnsi="Arial" w:cs="Arial"/>
          <w:color w:val="000000"/>
          <w:sz w:val="21"/>
          <w:szCs w:val="21"/>
        </w:rPr>
      </w:pPr>
      <w:r w:rsidRPr="00C428D8">
        <w:rPr>
          <w:rFonts w:ascii="Arial" w:eastAsia="Times New Roman" w:hAnsi="Arial" w:cs="Arial"/>
          <w:color w:val="000000"/>
          <w:sz w:val="21"/>
          <w:szCs w:val="21"/>
        </w:rPr>
        <w:t>Ensu</w:t>
      </w:r>
      <w:r>
        <w:rPr>
          <w:rFonts w:ascii="Arial" w:eastAsia="Times New Roman" w:hAnsi="Arial" w:cs="Arial"/>
          <w:color w:val="000000"/>
          <w:sz w:val="21"/>
          <w:szCs w:val="21"/>
        </w:rPr>
        <w:t xml:space="preserve">re that you and everyone in the </w:t>
      </w:r>
      <w:r w:rsidRPr="00C428D8">
        <w:rPr>
          <w:rFonts w:ascii="Arial" w:eastAsia="Times New Roman" w:hAnsi="Arial" w:cs="Arial"/>
          <w:color w:val="000000"/>
          <w:sz w:val="21"/>
          <w:szCs w:val="21"/>
        </w:rPr>
        <w:t>household follows CDC Guidelines:</w:t>
      </w:r>
    </w:p>
    <w:p w14:paraId="48B93659" w14:textId="77777777" w:rsidR="00C428D8" w:rsidRPr="00D95B32" w:rsidRDefault="00C428D8" w:rsidP="00CE449D">
      <w:pPr>
        <w:pStyle w:val="ListParagraph"/>
        <w:numPr>
          <w:ilvl w:val="1"/>
          <w:numId w:val="8"/>
        </w:numPr>
        <w:spacing w:after="0" w:line="360" w:lineRule="auto"/>
        <w:rPr>
          <w:rFonts w:ascii="Arial" w:eastAsia="Times New Roman" w:hAnsi="Arial" w:cs="Arial"/>
          <w:color w:val="000000"/>
          <w:sz w:val="21"/>
          <w:szCs w:val="21"/>
        </w:rPr>
      </w:pPr>
      <w:r w:rsidRPr="00D95B32">
        <w:rPr>
          <w:rFonts w:ascii="Arial" w:eastAsia="Times New Roman" w:hAnsi="Arial" w:cs="Arial"/>
          <w:color w:val="000000"/>
          <w:sz w:val="21"/>
          <w:szCs w:val="21"/>
        </w:rPr>
        <w:t>Wash hands often with soap and water for at least 20 seconds, especially after going to the bathroom; before eating; and after blowing one’s nose, coughing, or sneezing. If soap and water are not readily available, use a hand sanitizer that contains at least 60% alcohol.</w:t>
      </w:r>
    </w:p>
    <w:p w14:paraId="0466D1D9" w14:textId="77777777" w:rsidR="00C428D8" w:rsidRPr="00D95B32" w:rsidRDefault="00C428D8" w:rsidP="00CE449D">
      <w:pPr>
        <w:pStyle w:val="ListParagraph"/>
        <w:numPr>
          <w:ilvl w:val="1"/>
          <w:numId w:val="8"/>
        </w:numPr>
        <w:spacing w:after="0" w:line="360" w:lineRule="auto"/>
        <w:rPr>
          <w:rFonts w:ascii="Arial" w:eastAsia="Times New Roman" w:hAnsi="Arial" w:cs="Arial"/>
          <w:color w:val="000000"/>
          <w:sz w:val="21"/>
          <w:szCs w:val="21"/>
        </w:rPr>
      </w:pPr>
      <w:r w:rsidRPr="00D95B32">
        <w:rPr>
          <w:rFonts w:ascii="Arial" w:eastAsia="Times New Roman" w:hAnsi="Arial" w:cs="Arial"/>
          <w:color w:val="000000"/>
          <w:sz w:val="21"/>
          <w:szCs w:val="21"/>
        </w:rPr>
        <w:t>Avoid close contact with others as much as possible (about 6 feet), and wear a face mask.</w:t>
      </w:r>
    </w:p>
    <w:p w14:paraId="778D1951" w14:textId="77777777" w:rsidR="00C428D8" w:rsidRPr="00D95B32" w:rsidRDefault="00C428D8" w:rsidP="00CE449D">
      <w:pPr>
        <w:pStyle w:val="ListParagraph"/>
        <w:numPr>
          <w:ilvl w:val="1"/>
          <w:numId w:val="8"/>
        </w:numPr>
        <w:spacing w:after="0" w:line="360" w:lineRule="auto"/>
        <w:rPr>
          <w:rFonts w:ascii="Arial" w:eastAsia="Times New Roman" w:hAnsi="Arial" w:cs="Arial"/>
          <w:color w:val="000000"/>
          <w:sz w:val="21"/>
          <w:szCs w:val="21"/>
        </w:rPr>
      </w:pPr>
      <w:r w:rsidRPr="00D95B32">
        <w:rPr>
          <w:rFonts w:ascii="Arial" w:eastAsia="Times New Roman" w:hAnsi="Arial" w:cs="Arial"/>
          <w:color w:val="000000"/>
          <w:sz w:val="21"/>
          <w:szCs w:val="21"/>
        </w:rPr>
        <w:t>Stay home when sick, except to get needed medical care.</w:t>
      </w:r>
    </w:p>
    <w:p w14:paraId="7B112E0F" w14:textId="77777777" w:rsidR="00C428D8" w:rsidRPr="00D95B32" w:rsidRDefault="00C428D8" w:rsidP="00CE449D">
      <w:pPr>
        <w:pStyle w:val="ListParagraph"/>
        <w:numPr>
          <w:ilvl w:val="1"/>
          <w:numId w:val="8"/>
        </w:numPr>
        <w:spacing w:after="0" w:line="360" w:lineRule="auto"/>
        <w:rPr>
          <w:rFonts w:ascii="Arial" w:eastAsia="Times New Roman" w:hAnsi="Arial" w:cs="Arial"/>
          <w:color w:val="000000"/>
          <w:sz w:val="21"/>
          <w:szCs w:val="21"/>
        </w:rPr>
      </w:pPr>
      <w:r w:rsidRPr="00D95B32">
        <w:rPr>
          <w:rFonts w:ascii="Arial" w:eastAsia="Times New Roman" w:hAnsi="Arial" w:cs="Arial"/>
          <w:color w:val="000000"/>
          <w:sz w:val="21"/>
          <w:szCs w:val="21"/>
        </w:rPr>
        <w:t>Cover coughs and sneezes with a tissue.</w:t>
      </w:r>
    </w:p>
    <w:p w14:paraId="5D20FC8B" w14:textId="77777777" w:rsidR="00C428D8" w:rsidRPr="00D95B32" w:rsidRDefault="00C428D8" w:rsidP="00CE449D">
      <w:pPr>
        <w:pStyle w:val="ListParagraph"/>
        <w:numPr>
          <w:ilvl w:val="1"/>
          <w:numId w:val="8"/>
        </w:numPr>
        <w:spacing w:after="0" w:line="360" w:lineRule="auto"/>
        <w:rPr>
          <w:rFonts w:ascii="Arial" w:eastAsia="Times New Roman" w:hAnsi="Arial" w:cs="Arial"/>
          <w:color w:val="000000"/>
          <w:sz w:val="21"/>
          <w:szCs w:val="21"/>
        </w:rPr>
      </w:pPr>
      <w:r w:rsidRPr="00D95B32">
        <w:rPr>
          <w:rFonts w:ascii="Arial" w:eastAsia="Times New Roman" w:hAnsi="Arial" w:cs="Arial"/>
          <w:color w:val="000000"/>
          <w:sz w:val="21"/>
          <w:szCs w:val="21"/>
        </w:rPr>
        <w:t>Clean frequently touched surfaces and objects daily</w:t>
      </w:r>
      <w:r w:rsidR="00441DEF">
        <w:rPr>
          <w:rFonts w:ascii="Arial" w:eastAsia="Times New Roman" w:hAnsi="Arial" w:cs="Arial"/>
          <w:color w:val="000000"/>
          <w:sz w:val="21"/>
          <w:szCs w:val="21"/>
        </w:rPr>
        <w:t>.</w:t>
      </w:r>
      <w:r w:rsidRPr="00D95B32">
        <w:rPr>
          <w:rFonts w:ascii="Arial" w:eastAsia="Times New Roman" w:hAnsi="Arial" w:cs="Arial"/>
          <w:color w:val="000000"/>
          <w:sz w:val="21"/>
          <w:szCs w:val="21"/>
        </w:rPr>
        <w:t xml:space="preserve"> (e.g., tables, countertops, light switches, doorknobs, and cabinet, refr</w:t>
      </w:r>
      <w:r w:rsidR="00441DEF">
        <w:rPr>
          <w:rFonts w:ascii="Arial" w:eastAsia="Times New Roman" w:hAnsi="Arial" w:cs="Arial"/>
          <w:color w:val="000000"/>
          <w:sz w:val="21"/>
          <w:szCs w:val="21"/>
        </w:rPr>
        <w:t>igerator and appliance handles)</w:t>
      </w:r>
    </w:p>
    <w:p w14:paraId="55854D84" w14:textId="77777777" w:rsidR="009960DF" w:rsidRDefault="00C428D8" w:rsidP="009960DF">
      <w:pPr>
        <w:pStyle w:val="ListParagraph"/>
        <w:numPr>
          <w:ilvl w:val="1"/>
          <w:numId w:val="8"/>
        </w:numPr>
        <w:spacing w:after="0" w:line="360" w:lineRule="auto"/>
        <w:rPr>
          <w:rFonts w:ascii="Arial" w:eastAsia="Times New Roman" w:hAnsi="Arial" w:cs="Arial"/>
          <w:color w:val="000000"/>
          <w:sz w:val="21"/>
          <w:szCs w:val="21"/>
        </w:rPr>
      </w:pPr>
      <w:r w:rsidRPr="00D95B32">
        <w:rPr>
          <w:rFonts w:ascii="Arial" w:eastAsia="Times New Roman" w:hAnsi="Arial" w:cs="Arial"/>
          <w:color w:val="000000"/>
          <w:sz w:val="21"/>
          <w:szCs w:val="21"/>
        </w:rPr>
        <w:t xml:space="preserve">For disinfection, a list of products with Environmental Protection Agency (EPA) approval is available at </w:t>
      </w:r>
      <w:hyperlink r:id="rId13" w:history="1">
        <w:r w:rsidRPr="00D95B32">
          <w:rPr>
            <w:rStyle w:val="Hyperlink"/>
            <w:rFonts w:ascii="Arial" w:eastAsia="Times New Roman" w:hAnsi="Arial" w:cs="Arial"/>
            <w:sz w:val="21"/>
            <w:szCs w:val="21"/>
          </w:rPr>
          <w:t xml:space="preserve">Novel </w:t>
        </w:r>
        <w:proofErr w:type="spellStart"/>
        <w:r w:rsidRPr="00D95B32">
          <w:rPr>
            <w:rStyle w:val="Hyperlink"/>
            <w:rFonts w:ascii="Arial" w:eastAsia="Times New Roman" w:hAnsi="Arial" w:cs="Arial"/>
            <w:sz w:val="21"/>
            <w:szCs w:val="21"/>
          </w:rPr>
          <w:t>Coronaviris</w:t>
        </w:r>
        <w:proofErr w:type="spellEnd"/>
        <w:r w:rsidRPr="00D95B32">
          <w:rPr>
            <w:rStyle w:val="Hyperlink"/>
            <w:rFonts w:ascii="Arial" w:eastAsia="Times New Roman" w:hAnsi="Arial" w:cs="Arial"/>
            <w:sz w:val="21"/>
            <w:szCs w:val="21"/>
          </w:rPr>
          <w:t xml:space="preserve"> (COVID-19) Fighting Products</w:t>
        </w:r>
      </w:hyperlink>
      <w:r w:rsidRPr="00D95B32">
        <w:rPr>
          <w:rFonts w:ascii="Arial" w:eastAsia="Times New Roman" w:hAnsi="Arial" w:cs="Arial"/>
          <w:color w:val="000000"/>
          <w:sz w:val="21"/>
          <w:szCs w:val="21"/>
        </w:rPr>
        <w:t>, Always follow the manufacturer’s instructions for all cleaning and disinfection products.</w:t>
      </w:r>
      <w:r w:rsidR="00157048">
        <w:rPr>
          <w:rFonts w:ascii="Arial" w:eastAsia="Times New Roman" w:hAnsi="Arial" w:cs="Arial"/>
          <w:color w:val="000000"/>
          <w:sz w:val="21"/>
          <w:szCs w:val="21"/>
        </w:rPr>
        <w:br/>
      </w:r>
    </w:p>
    <w:p w14:paraId="75FBA5CE" w14:textId="77777777" w:rsidR="009960DF" w:rsidRDefault="009960DF" w:rsidP="009960DF">
      <w:pPr>
        <w:spacing w:after="0" w:line="360" w:lineRule="auto"/>
        <w:rPr>
          <w:rFonts w:ascii="Arial" w:eastAsia="Times New Roman" w:hAnsi="Arial" w:cs="Arial"/>
          <w:color w:val="000000"/>
          <w:sz w:val="21"/>
          <w:szCs w:val="21"/>
        </w:rPr>
      </w:pPr>
    </w:p>
    <w:p w14:paraId="5214BC68" w14:textId="77777777" w:rsidR="009960DF" w:rsidRPr="009960DF" w:rsidRDefault="009960DF" w:rsidP="009960DF">
      <w:pPr>
        <w:spacing w:after="0" w:line="360" w:lineRule="auto"/>
        <w:rPr>
          <w:rFonts w:ascii="Arial" w:eastAsia="Times New Roman" w:hAnsi="Arial" w:cs="Arial"/>
          <w:color w:val="000000"/>
          <w:sz w:val="21"/>
          <w:szCs w:val="21"/>
        </w:rPr>
      </w:pPr>
    </w:p>
    <w:p w14:paraId="008CC344" w14:textId="77777777" w:rsidR="00D95B32" w:rsidRDefault="00C428D8" w:rsidP="00CE449D">
      <w:pPr>
        <w:spacing w:after="0" w:line="360" w:lineRule="auto"/>
        <w:ind w:left="720"/>
        <w:rPr>
          <w:rFonts w:ascii="Arial" w:eastAsia="Times New Roman" w:hAnsi="Arial" w:cs="Arial"/>
          <w:b/>
          <w:bCs/>
          <w:color w:val="000000"/>
          <w:sz w:val="21"/>
          <w:szCs w:val="21"/>
        </w:rPr>
      </w:pPr>
      <w:r w:rsidRPr="00C428D8">
        <w:rPr>
          <w:rFonts w:ascii="Arial" w:eastAsia="Times New Roman" w:hAnsi="Arial" w:cs="Arial"/>
          <w:color w:val="000000"/>
          <w:sz w:val="21"/>
          <w:szCs w:val="21"/>
        </w:rPr>
        <w:lastRenderedPageBreak/>
        <w:t xml:space="preserve">2. </w:t>
      </w:r>
      <w:r w:rsidR="00D95B32">
        <w:rPr>
          <w:rFonts w:ascii="Arial" w:eastAsia="Times New Roman" w:hAnsi="Arial" w:cs="Arial"/>
          <w:b/>
          <w:bCs/>
          <w:color w:val="000000"/>
          <w:sz w:val="21"/>
          <w:szCs w:val="21"/>
        </w:rPr>
        <w:t>Know who is at greatest risk</w:t>
      </w:r>
    </w:p>
    <w:p w14:paraId="332BC73E" w14:textId="77777777" w:rsidR="00D95B32" w:rsidRDefault="00C428D8" w:rsidP="00CE449D">
      <w:pPr>
        <w:spacing w:after="0" w:line="360" w:lineRule="auto"/>
        <w:ind w:left="1440"/>
        <w:rPr>
          <w:rFonts w:ascii="Arial" w:eastAsia="Times New Roman" w:hAnsi="Arial" w:cs="Arial"/>
          <w:color w:val="000000"/>
          <w:sz w:val="21"/>
          <w:szCs w:val="21"/>
        </w:rPr>
      </w:pPr>
      <w:r w:rsidRPr="00C428D8">
        <w:rPr>
          <w:rFonts w:ascii="Arial" w:eastAsia="Times New Roman" w:hAnsi="Arial" w:cs="Arial"/>
          <w:color w:val="000000"/>
          <w:sz w:val="21"/>
          <w:szCs w:val="21"/>
        </w:rPr>
        <w:t>According to the CDC, older adults and people of any age who</w:t>
      </w:r>
      <w:r w:rsidR="00D95B32">
        <w:rPr>
          <w:rFonts w:ascii="Arial" w:eastAsia="Times New Roman" w:hAnsi="Arial" w:cs="Arial"/>
          <w:color w:val="000000"/>
          <w:sz w:val="21"/>
          <w:szCs w:val="21"/>
        </w:rPr>
        <w:t xml:space="preserve"> </w:t>
      </w:r>
      <w:r w:rsidRPr="00C428D8">
        <w:rPr>
          <w:rFonts w:ascii="Arial" w:eastAsia="Times New Roman" w:hAnsi="Arial" w:cs="Arial"/>
          <w:color w:val="000000"/>
          <w:sz w:val="21"/>
          <w:szCs w:val="21"/>
        </w:rPr>
        <w:t>have serious underlying medical conditions</w:t>
      </w:r>
      <w:r w:rsidR="00A4478B">
        <w:rPr>
          <w:rFonts w:ascii="Arial" w:eastAsia="Times New Roman" w:hAnsi="Arial" w:cs="Arial"/>
          <w:color w:val="000000"/>
          <w:sz w:val="21"/>
          <w:szCs w:val="21"/>
        </w:rPr>
        <w:t xml:space="preserve"> are </w:t>
      </w:r>
      <w:r w:rsidRPr="00C428D8">
        <w:rPr>
          <w:rFonts w:ascii="Arial" w:eastAsia="Times New Roman" w:hAnsi="Arial" w:cs="Arial"/>
          <w:color w:val="000000"/>
          <w:sz w:val="21"/>
          <w:szCs w:val="21"/>
        </w:rPr>
        <w:t>at higher risk for more serious complications</w:t>
      </w:r>
      <w:r w:rsidR="00D95B32">
        <w:rPr>
          <w:rFonts w:ascii="Arial" w:eastAsia="Times New Roman" w:hAnsi="Arial" w:cs="Arial"/>
          <w:color w:val="000000"/>
          <w:sz w:val="21"/>
          <w:szCs w:val="21"/>
        </w:rPr>
        <w:t xml:space="preserve"> from</w:t>
      </w:r>
      <w:r w:rsidR="00A4478B">
        <w:rPr>
          <w:rFonts w:ascii="Arial" w:eastAsia="Times New Roman" w:hAnsi="Arial" w:cs="Arial"/>
          <w:color w:val="000000"/>
          <w:sz w:val="21"/>
          <w:szCs w:val="21"/>
        </w:rPr>
        <w:t xml:space="preserve"> COVID-19</w:t>
      </w:r>
      <w:r w:rsidR="0025672B">
        <w:rPr>
          <w:rFonts w:ascii="Arial" w:eastAsia="Times New Roman" w:hAnsi="Arial" w:cs="Arial"/>
          <w:color w:val="000000"/>
          <w:sz w:val="21"/>
          <w:szCs w:val="21"/>
        </w:rPr>
        <w:t>, even if they have received one of the available vaccines</w:t>
      </w:r>
      <w:r w:rsidR="00A4478B">
        <w:rPr>
          <w:rFonts w:ascii="Arial" w:eastAsia="Times New Roman" w:hAnsi="Arial" w:cs="Arial"/>
          <w:color w:val="000000"/>
          <w:sz w:val="21"/>
          <w:szCs w:val="21"/>
        </w:rPr>
        <w:t>. If a caregiver or</w:t>
      </w:r>
      <w:r w:rsidR="00D95B32">
        <w:rPr>
          <w:rFonts w:ascii="Arial" w:eastAsia="Times New Roman" w:hAnsi="Arial" w:cs="Arial"/>
          <w:color w:val="000000"/>
          <w:sz w:val="21"/>
          <w:szCs w:val="21"/>
        </w:rPr>
        <w:t xml:space="preserve"> household </w:t>
      </w:r>
      <w:r w:rsidRPr="00C428D8">
        <w:rPr>
          <w:rFonts w:ascii="Arial" w:eastAsia="Times New Roman" w:hAnsi="Arial" w:cs="Arial"/>
          <w:color w:val="000000"/>
          <w:sz w:val="21"/>
          <w:szCs w:val="21"/>
        </w:rPr>
        <w:t>member</w:t>
      </w:r>
      <w:r w:rsidR="00D95B32">
        <w:rPr>
          <w:rFonts w:ascii="Arial" w:eastAsia="Times New Roman" w:hAnsi="Arial" w:cs="Arial"/>
          <w:color w:val="000000"/>
          <w:sz w:val="21"/>
          <w:szCs w:val="21"/>
        </w:rPr>
        <w:t xml:space="preserve"> is </w:t>
      </w:r>
      <w:r w:rsidRPr="00C428D8">
        <w:rPr>
          <w:rFonts w:ascii="Arial" w:eastAsia="Times New Roman" w:hAnsi="Arial" w:cs="Arial"/>
          <w:color w:val="000000"/>
          <w:sz w:val="21"/>
          <w:szCs w:val="21"/>
        </w:rPr>
        <w:t>at increased risk for COVID-19</w:t>
      </w:r>
      <w:r w:rsidR="00D95B32">
        <w:rPr>
          <w:rFonts w:ascii="Arial" w:eastAsia="Times New Roman" w:hAnsi="Arial" w:cs="Arial"/>
          <w:color w:val="000000"/>
          <w:sz w:val="21"/>
          <w:szCs w:val="21"/>
        </w:rPr>
        <w:t xml:space="preserve"> </w:t>
      </w:r>
      <w:r w:rsidRPr="00C428D8">
        <w:rPr>
          <w:rFonts w:ascii="Arial" w:eastAsia="Times New Roman" w:hAnsi="Arial" w:cs="Arial"/>
          <w:color w:val="000000"/>
          <w:sz w:val="21"/>
          <w:szCs w:val="21"/>
        </w:rPr>
        <w:t xml:space="preserve">complications, </w:t>
      </w:r>
      <w:r w:rsidR="00D95B32">
        <w:rPr>
          <w:rFonts w:ascii="Arial" w:eastAsia="Times New Roman" w:hAnsi="Arial" w:cs="Arial"/>
          <w:color w:val="000000"/>
          <w:sz w:val="21"/>
          <w:szCs w:val="21"/>
        </w:rPr>
        <w:t xml:space="preserve">they should be advised to consult with their </w:t>
      </w:r>
      <w:r w:rsidRPr="00C428D8">
        <w:rPr>
          <w:rFonts w:ascii="Arial" w:eastAsia="Times New Roman" w:hAnsi="Arial" w:cs="Arial"/>
          <w:color w:val="000000"/>
          <w:sz w:val="21"/>
          <w:szCs w:val="21"/>
        </w:rPr>
        <w:t xml:space="preserve">health care provider </w:t>
      </w:r>
      <w:r w:rsidR="00A4478B">
        <w:rPr>
          <w:rFonts w:ascii="Arial" w:eastAsia="Times New Roman" w:hAnsi="Arial" w:cs="Arial"/>
          <w:color w:val="000000"/>
          <w:sz w:val="21"/>
          <w:szCs w:val="21"/>
        </w:rPr>
        <w:t xml:space="preserve">to monitor </w:t>
      </w:r>
      <w:r w:rsidRPr="00C428D8">
        <w:rPr>
          <w:rFonts w:ascii="Arial" w:eastAsia="Times New Roman" w:hAnsi="Arial" w:cs="Arial"/>
          <w:color w:val="000000"/>
          <w:sz w:val="21"/>
          <w:szCs w:val="21"/>
        </w:rPr>
        <w:t>their health and symptoms.</w:t>
      </w:r>
    </w:p>
    <w:p w14:paraId="31877090" w14:textId="77777777" w:rsidR="004F15B0" w:rsidRDefault="004F15B0" w:rsidP="00E62970">
      <w:pPr>
        <w:spacing w:after="0" w:line="360" w:lineRule="auto"/>
        <w:rPr>
          <w:rFonts w:ascii="Arial" w:eastAsia="Times New Roman" w:hAnsi="Arial" w:cs="Arial"/>
          <w:color w:val="000000"/>
          <w:sz w:val="21"/>
          <w:szCs w:val="21"/>
        </w:rPr>
      </w:pPr>
    </w:p>
    <w:p w14:paraId="33F61DE4" w14:textId="77777777" w:rsidR="00D95B32" w:rsidRPr="00D95B32" w:rsidRDefault="00D95B32" w:rsidP="00CE449D">
      <w:pPr>
        <w:spacing w:after="0" w:line="360" w:lineRule="auto"/>
        <w:ind w:left="720"/>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3. </w:t>
      </w:r>
      <w:r w:rsidR="000A2912">
        <w:rPr>
          <w:rFonts w:ascii="Arial" w:eastAsia="Times New Roman" w:hAnsi="Arial" w:cs="Arial"/>
          <w:b/>
          <w:bCs/>
          <w:color w:val="000000"/>
          <w:sz w:val="21"/>
          <w:szCs w:val="21"/>
        </w:rPr>
        <w:t>Watch for</w:t>
      </w:r>
      <w:r w:rsidR="00DC385F">
        <w:rPr>
          <w:rFonts w:ascii="Arial" w:eastAsia="Times New Roman" w:hAnsi="Arial" w:cs="Arial"/>
          <w:b/>
          <w:bCs/>
          <w:color w:val="000000"/>
          <w:sz w:val="21"/>
          <w:szCs w:val="21"/>
        </w:rPr>
        <w:t xml:space="preserve"> COVID-19</w:t>
      </w:r>
      <w:r w:rsidR="000A2912">
        <w:rPr>
          <w:rFonts w:ascii="Arial" w:eastAsia="Times New Roman" w:hAnsi="Arial" w:cs="Arial"/>
          <w:b/>
          <w:bCs/>
          <w:color w:val="000000"/>
          <w:sz w:val="21"/>
          <w:szCs w:val="21"/>
        </w:rPr>
        <w:t xml:space="preserve"> symptom</w:t>
      </w:r>
      <w:r w:rsidR="00157048">
        <w:rPr>
          <w:rFonts w:ascii="Arial" w:eastAsia="Times New Roman" w:hAnsi="Arial" w:cs="Arial"/>
          <w:b/>
          <w:bCs/>
          <w:color w:val="000000"/>
          <w:sz w:val="21"/>
          <w:szCs w:val="21"/>
        </w:rPr>
        <w:t>s</w:t>
      </w:r>
    </w:p>
    <w:p w14:paraId="03E5804C" w14:textId="77777777" w:rsidR="00AF0A8A" w:rsidRPr="00C428D8" w:rsidRDefault="00D95B32" w:rsidP="00CE449D">
      <w:pPr>
        <w:spacing w:after="0" w:line="360" w:lineRule="auto"/>
        <w:ind w:left="1080"/>
        <w:rPr>
          <w:rFonts w:ascii="Arial" w:eastAsia="Times New Roman" w:hAnsi="Arial" w:cs="Arial"/>
          <w:color w:val="000000"/>
          <w:sz w:val="21"/>
          <w:szCs w:val="21"/>
        </w:rPr>
      </w:pPr>
      <w:r>
        <w:rPr>
          <w:rFonts w:ascii="Arial" w:eastAsia="Times New Roman" w:hAnsi="Arial" w:cs="Arial"/>
          <w:bCs/>
          <w:color w:val="000000"/>
          <w:sz w:val="21"/>
          <w:szCs w:val="21"/>
        </w:rPr>
        <w:t xml:space="preserve">If a caregiver suspects they may have been </w:t>
      </w:r>
      <w:r w:rsidR="00C428D8" w:rsidRPr="00D95B32">
        <w:rPr>
          <w:rFonts w:ascii="Arial" w:eastAsia="Times New Roman" w:hAnsi="Arial" w:cs="Arial"/>
          <w:color w:val="000000"/>
          <w:sz w:val="21"/>
          <w:szCs w:val="21"/>
        </w:rPr>
        <w:t>exposed to COVID-19 and develop</w:t>
      </w:r>
      <w:r>
        <w:rPr>
          <w:rFonts w:ascii="Arial" w:eastAsia="Times New Roman" w:hAnsi="Arial" w:cs="Arial"/>
          <w:color w:val="000000"/>
          <w:sz w:val="21"/>
          <w:szCs w:val="21"/>
        </w:rPr>
        <w:t>s</w:t>
      </w:r>
      <w:r w:rsidR="00C428D8" w:rsidRPr="00D95B32">
        <w:rPr>
          <w:rFonts w:ascii="Arial" w:eastAsia="Times New Roman" w:hAnsi="Arial" w:cs="Arial"/>
          <w:color w:val="000000"/>
          <w:sz w:val="21"/>
          <w:szCs w:val="21"/>
        </w:rPr>
        <w:t xml:space="preserve"> a fever</w:t>
      </w:r>
      <w:r w:rsidR="00A4478B">
        <w:rPr>
          <w:rFonts w:ascii="Arial" w:eastAsia="Times New Roman" w:hAnsi="Arial" w:cs="Arial"/>
          <w:color w:val="000000"/>
          <w:sz w:val="21"/>
          <w:szCs w:val="21"/>
        </w:rPr>
        <w:t xml:space="preserve">, cough </w:t>
      </w:r>
      <w:r>
        <w:rPr>
          <w:rFonts w:ascii="Arial" w:eastAsia="Times New Roman" w:hAnsi="Arial" w:cs="Arial"/>
          <w:color w:val="000000"/>
          <w:sz w:val="21"/>
          <w:szCs w:val="21"/>
        </w:rPr>
        <w:t xml:space="preserve">or other </w:t>
      </w:r>
      <w:r w:rsidR="00C428D8" w:rsidRPr="00C428D8">
        <w:rPr>
          <w:rFonts w:ascii="Arial" w:eastAsia="Times New Roman" w:hAnsi="Arial" w:cs="Arial"/>
          <w:color w:val="000000"/>
          <w:sz w:val="21"/>
          <w:szCs w:val="21"/>
        </w:rPr>
        <w:t>symptoms</w:t>
      </w:r>
      <w:r w:rsidR="00A4478B">
        <w:rPr>
          <w:rFonts w:ascii="Arial" w:eastAsia="Times New Roman" w:hAnsi="Arial" w:cs="Arial"/>
          <w:color w:val="000000"/>
          <w:sz w:val="21"/>
          <w:szCs w:val="21"/>
        </w:rPr>
        <w:t xml:space="preserve">, </w:t>
      </w:r>
      <w:r w:rsidR="00C428D8" w:rsidRPr="00C428D8">
        <w:rPr>
          <w:rFonts w:ascii="Arial" w:eastAsia="Times New Roman" w:hAnsi="Arial" w:cs="Arial"/>
          <w:color w:val="000000"/>
          <w:sz w:val="21"/>
          <w:szCs w:val="21"/>
        </w:rPr>
        <w:t xml:space="preserve">or </w:t>
      </w:r>
      <w:r>
        <w:rPr>
          <w:rFonts w:ascii="Arial" w:eastAsia="Times New Roman" w:hAnsi="Arial" w:cs="Arial"/>
          <w:color w:val="000000"/>
          <w:sz w:val="21"/>
          <w:szCs w:val="21"/>
        </w:rPr>
        <w:t xml:space="preserve">experiences </w:t>
      </w:r>
      <w:r w:rsidR="00C428D8" w:rsidRPr="00C428D8">
        <w:rPr>
          <w:rFonts w:ascii="Arial" w:eastAsia="Times New Roman" w:hAnsi="Arial" w:cs="Arial"/>
          <w:color w:val="000000"/>
          <w:sz w:val="21"/>
          <w:szCs w:val="21"/>
        </w:rPr>
        <w:t xml:space="preserve">difficulty breathing, </w:t>
      </w:r>
      <w:r>
        <w:rPr>
          <w:rFonts w:ascii="Arial" w:eastAsia="Times New Roman" w:hAnsi="Arial" w:cs="Arial"/>
          <w:color w:val="000000"/>
          <w:sz w:val="21"/>
          <w:szCs w:val="21"/>
        </w:rPr>
        <w:t>advise them to</w:t>
      </w:r>
      <w:r w:rsidR="00A4478B">
        <w:rPr>
          <w:rFonts w:ascii="Arial" w:eastAsia="Times New Roman" w:hAnsi="Arial" w:cs="Arial"/>
          <w:color w:val="000000"/>
          <w:sz w:val="21"/>
          <w:szCs w:val="21"/>
        </w:rPr>
        <w:t xml:space="preserve"> immediately</w:t>
      </w:r>
      <w:r>
        <w:rPr>
          <w:rFonts w:ascii="Arial" w:eastAsia="Times New Roman" w:hAnsi="Arial" w:cs="Arial"/>
          <w:color w:val="000000"/>
          <w:sz w:val="21"/>
          <w:szCs w:val="21"/>
        </w:rPr>
        <w:t xml:space="preserve"> call their </w:t>
      </w:r>
      <w:r w:rsidR="00C428D8" w:rsidRPr="00C428D8">
        <w:rPr>
          <w:rFonts w:ascii="Arial" w:eastAsia="Times New Roman" w:hAnsi="Arial" w:cs="Arial"/>
          <w:color w:val="000000"/>
          <w:sz w:val="21"/>
          <w:szCs w:val="21"/>
        </w:rPr>
        <w:t>healthcare provider for medical</w:t>
      </w:r>
      <w:r>
        <w:rPr>
          <w:rFonts w:ascii="Arial" w:eastAsia="Times New Roman" w:hAnsi="Arial" w:cs="Arial"/>
          <w:color w:val="000000"/>
          <w:sz w:val="21"/>
          <w:szCs w:val="21"/>
        </w:rPr>
        <w:t xml:space="preserve"> </w:t>
      </w:r>
      <w:r w:rsidR="00A4478B">
        <w:rPr>
          <w:rFonts w:ascii="Arial" w:eastAsia="Times New Roman" w:hAnsi="Arial" w:cs="Arial"/>
          <w:color w:val="000000"/>
          <w:sz w:val="21"/>
          <w:szCs w:val="21"/>
        </w:rPr>
        <w:t xml:space="preserve">advice. </w:t>
      </w:r>
      <w:r w:rsidR="004F15B0">
        <w:rPr>
          <w:rFonts w:ascii="Arial" w:eastAsia="Times New Roman" w:hAnsi="Arial" w:cs="Arial"/>
          <w:color w:val="000000"/>
          <w:sz w:val="21"/>
          <w:szCs w:val="21"/>
        </w:rPr>
        <w:br/>
      </w:r>
    </w:p>
    <w:p w14:paraId="167791E1" w14:textId="77777777" w:rsidR="000A2912" w:rsidRPr="00157048" w:rsidRDefault="000A2912" w:rsidP="00CE449D">
      <w:pPr>
        <w:pStyle w:val="ListParagraph"/>
        <w:numPr>
          <w:ilvl w:val="0"/>
          <w:numId w:val="6"/>
        </w:numPr>
        <w:spacing w:after="0" w:line="360" w:lineRule="auto"/>
        <w:rPr>
          <w:rFonts w:ascii="Arial" w:eastAsia="Times New Roman" w:hAnsi="Arial" w:cs="Arial"/>
          <w:b/>
          <w:bCs/>
          <w:color w:val="000000"/>
          <w:sz w:val="21"/>
          <w:szCs w:val="21"/>
        </w:rPr>
      </w:pPr>
      <w:r w:rsidRPr="00157048">
        <w:rPr>
          <w:rFonts w:ascii="Arial" w:eastAsia="Times New Roman" w:hAnsi="Arial" w:cs="Arial"/>
          <w:b/>
          <w:color w:val="000000"/>
          <w:sz w:val="21"/>
          <w:szCs w:val="21"/>
        </w:rPr>
        <w:t xml:space="preserve">Designate a </w:t>
      </w:r>
      <w:r w:rsidRPr="00157048">
        <w:rPr>
          <w:rFonts w:ascii="Arial" w:eastAsia="Times New Roman" w:hAnsi="Arial" w:cs="Arial"/>
          <w:b/>
          <w:bCs/>
          <w:color w:val="000000"/>
          <w:sz w:val="21"/>
          <w:szCs w:val="21"/>
        </w:rPr>
        <w:t>room at home that can be used to isolate sick household members</w:t>
      </w:r>
    </w:p>
    <w:p w14:paraId="042431A8" w14:textId="77777777" w:rsidR="00C428D8" w:rsidRPr="00C428D8" w:rsidRDefault="00C428D8" w:rsidP="00CE449D">
      <w:pPr>
        <w:pStyle w:val="ListParagraph"/>
        <w:spacing w:after="0" w:line="360" w:lineRule="auto"/>
        <w:ind w:left="1080"/>
        <w:rPr>
          <w:rFonts w:ascii="Arial" w:eastAsia="Times New Roman" w:hAnsi="Arial" w:cs="Arial"/>
          <w:color w:val="000000"/>
          <w:sz w:val="21"/>
          <w:szCs w:val="21"/>
        </w:rPr>
      </w:pPr>
      <w:r w:rsidRPr="000A2912">
        <w:rPr>
          <w:rFonts w:ascii="Arial" w:eastAsia="Times New Roman" w:hAnsi="Arial" w:cs="Arial"/>
          <w:color w:val="000000"/>
          <w:sz w:val="21"/>
          <w:szCs w:val="21"/>
        </w:rPr>
        <w:t>Identify a separate</w:t>
      </w:r>
      <w:r w:rsidR="000A2912">
        <w:rPr>
          <w:rFonts w:ascii="Arial" w:eastAsia="Times New Roman" w:hAnsi="Arial" w:cs="Arial"/>
          <w:color w:val="000000"/>
          <w:sz w:val="21"/>
          <w:szCs w:val="21"/>
        </w:rPr>
        <w:t xml:space="preserve"> room and</w:t>
      </w:r>
      <w:r w:rsidR="00A4478B">
        <w:rPr>
          <w:rFonts w:ascii="Arial" w:eastAsia="Times New Roman" w:hAnsi="Arial" w:cs="Arial"/>
          <w:color w:val="000000"/>
          <w:sz w:val="21"/>
          <w:szCs w:val="21"/>
        </w:rPr>
        <w:t xml:space="preserve"> bathroom for a</w:t>
      </w:r>
      <w:r w:rsidRPr="000A2912">
        <w:rPr>
          <w:rFonts w:ascii="Arial" w:eastAsia="Times New Roman" w:hAnsi="Arial" w:cs="Arial"/>
          <w:color w:val="000000"/>
          <w:sz w:val="21"/>
          <w:szCs w:val="21"/>
        </w:rPr>
        <w:t xml:space="preserve"> sick </w:t>
      </w:r>
      <w:r w:rsidR="00A4478B">
        <w:rPr>
          <w:rFonts w:ascii="Arial" w:eastAsia="Times New Roman" w:hAnsi="Arial" w:cs="Arial"/>
          <w:color w:val="000000"/>
          <w:sz w:val="21"/>
          <w:szCs w:val="21"/>
        </w:rPr>
        <w:t xml:space="preserve">or potentially exposed </w:t>
      </w:r>
      <w:r w:rsidRPr="000A2912">
        <w:rPr>
          <w:rFonts w:ascii="Arial" w:eastAsia="Times New Roman" w:hAnsi="Arial" w:cs="Arial"/>
          <w:color w:val="000000"/>
          <w:sz w:val="21"/>
          <w:szCs w:val="21"/>
        </w:rPr>
        <w:t>person to use, if possible. Plan</w:t>
      </w:r>
      <w:r w:rsidR="000A2912">
        <w:rPr>
          <w:rFonts w:ascii="Arial" w:eastAsia="Times New Roman" w:hAnsi="Arial" w:cs="Arial"/>
          <w:color w:val="000000"/>
          <w:sz w:val="21"/>
          <w:szCs w:val="21"/>
        </w:rPr>
        <w:t xml:space="preserve"> </w:t>
      </w:r>
      <w:r w:rsidRPr="00C428D8">
        <w:rPr>
          <w:rFonts w:ascii="Arial" w:eastAsia="Times New Roman" w:hAnsi="Arial" w:cs="Arial"/>
          <w:color w:val="000000"/>
          <w:sz w:val="21"/>
          <w:szCs w:val="21"/>
        </w:rPr>
        <w:t>to clean these rooms</w:t>
      </w:r>
      <w:r w:rsidR="000A2912">
        <w:rPr>
          <w:rFonts w:ascii="Arial" w:eastAsia="Times New Roman" w:hAnsi="Arial" w:cs="Arial"/>
          <w:color w:val="000000"/>
          <w:sz w:val="21"/>
          <w:szCs w:val="21"/>
        </w:rPr>
        <w:t xml:space="preserve"> regularly. </w:t>
      </w:r>
      <w:hyperlink r:id="rId14" w:history="1">
        <w:r w:rsidR="000A2912" w:rsidRPr="000A2912">
          <w:rPr>
            <w:rStyle w:val="Hyperlink"/>
            <w:rFonts w:ascii="Arial" w:eastAsia="Times New Roman" w:hAnsi="Arial" w:cs="Arial"/>
            <w:sz w:val="21"/>
            <w:szCs w:val="21"/>
          </w:rPr>
          <w:t>Learn how to care for someone at home.</w:t>
        </w:r>
      </w:hyperlink>
      <w:r w:rsidR="000A2912">
        <w:rPr>
          <w:rFonts w:ascii="Arial" w:eastAsia="Times New Roman" w:hAnsi="Arial" w:cs="Arial"/>
          <w:color w:val="000000"/>
          <w:sz w:val="21"/>
          <w:szCs w:val="21"/>
        </w:rPr>
        <w:br/>
      </w:r>
    </w:p>
    <w:p w14:paraId="7B91ABBE" w14:textId="77777777" w:rsidR="000A2912" w:rsidRPr="000A2912" w:rsidRDefault="00C428D8" w:rsidP="00CE449D">
      <w:pPr>
        <w:pStyle w:val="ListParagraph"/>
        <w:numPr>
          <w:ilvl w:val="0"/>
          <w:numId w:val="6"/>
        </w:numPr>
        <w:spacing w:after="0" w:line="360" w:lineRule="auto"/>
        <w:rPr>
          <w:rFonts w:ascii="Arial" w:eastAsia="Times New Roman" w:hAnsi="Arial" w:cs="Arial"/>
          <w:b/>
          <w:bCs/>
          <w:color w:val="000000"/>
          <w:sz w:val="21"/>
          <w:szCs w:val="21"/>
        </w:rPr>
      </w:pPr>
      <w:r w:rsidRPr="000A2912">
        <w:rPr>
          <w:rFonts w:ascii="Arial" w:eastAsia="Times New Roman" w:hAnsi="Arial" w:cs="Arial"/>
          <w:b/>
          <w:bCs/>
          <w:color w:val="000000"/>
          <w:sz w:val="21"/>
          <w:szCs w:val="21"/>
        </w:rPr>
        <w:t>Create an emergency plan</w:t>
      </w:r>
    </w:p>
    <w:p w14:paraId="1E7698F1" w14:textId="77777777" w:rsidR="00C428D8" w:rsidRDefault="000A2912" w:rsidP="00CE449D">
      <w:pPr>
        <w:pStyle w:val="ListParagraph"/>
        <w:spacing w:after="0" w:line="360" w:lineRule="auto"/>
        <w:ind w:left="1080"/>
        <w:rPr>
          <w:rFonts w:ascii="Arial" w:eastAsia="Times New Roman" w:hAnsi="Arial" w:cs="Arial"/>
          <w:color w:val="000000"/>
          <w:sz w:val="21"/>
          <w:szCs w:val="21"/>
        </w:rPr>
      </w:pPr>
      <w:r>
        <w:rPr>
          <w:rFonts w:ascii="Arial" w:eastAsia="Times New Roman" w:hAnsi="Arial" w:cs="Arial"/>
          <w:color w:val="000000"/>
          <w:sz w:val="21"/>
          <w:szCs w:val="21"/>
        </w:rPr>
        <w:t xml:space="preserve">Advise caregivers to </w:t>
      </w:r>
      <w:r w:rsidR="0025672B">
        <w:rPr>
          <w:rFonts w:ascii="Arial" w:eastAsia="Times New Roman" w:hAnsi="Arial" w:cs="Arial"/>
          <w:color w:val="000000"/>
          <w:sz w:val="21"/>
          <w:szCs w:val="21"/>
        </w:rPr>
        <w:t xml:space="preserve">make a plan </w:t>
      </w:r>
      <w:r>
        <w:rPr>
          <w:rFonts w:ascii="Arial" w:eastAsia="Times New Roman" w:hAnsi="Arial" w:cs="Arial"/>
          <w:color w:val="000000"/>
          <w:sz w:val="21"/>
          <w:szCs w:val="21"/>
        </w:rPr>
        <w:t>w</w:t>
      </w:r>
      <w:r w:rsidR="00C428D8" w:rsidRPr="000A2912">
        <w:rPr>
          <w:rFonts w:ascii="Arial" w:eastAsia="Times New Roman" w:hAnsi="Arial" w:cs="Arial"/>
          <w:color w:val="000000"/>
          <w:sz w:val="21"/>
          <w:szCs w:val="21"/>
        </w:rPr>
        <w:t xml:space="preserve">ith </w:t>
      </w:r>
      <w:r w:rsidR="0025672B">
        <w:rPr>
          <w:rFonts w:ascii="Arial" w:eastAsia="Times New Roman" w:hAnsi="Arial" w:cs="Arial"/>
          <w:color w:val="000000"/>
          <w:sz w:val="21"/>
          <w:szCs w:val="21"/>
        </w:rPr>
        <w:t xml:space="preserve">the help of </w:t>
      </w:r>
      <w:r w:rsidR="00C428D8" w:rsidRPr="000A2912">
        <w:rPr>
          <w:rFonts w:ascii="Arial" w:eastAsia="Times New Roman" w:hAnsi="Arial" w:cs="Arial"/>
          <w:color w:val="000000"/>
          <w:sz w:val="21"/>
          <w:szCs w:val="21"/>
        </w:rPr>
        <w:t xml:space="preserve">family </w:t>
      </w:r>
      <w:r w:rsidR="0025672B">
        <w:rPr>
          <w:rFonts w:ascii="Arial" w:eastAsia="Times New Roman" w:hAnsi="Arial" w:cs="Arial"/>
          <w:color w:val="000000"/>
          <w:sz w:val="21"/>
          <w:szCs w:val="21"/>
        </w:rPr>
        <w:t xml:space="preserve">members </w:t>
      </w:r>
      <w:r w:rsidR="00C428D8" w:rsidRPr="000A2912">
        <w:rPr>
          <w:rFonts w:ascii="Arial" w:eastAsia="Times New Roman" w:hAnsi="Arial" w:cs="Arial"/>
          <w:color w:val="000000"/>
          <w:sz w:val="21"/>
          <w:szCs w:val="21"/>
        </w:rPr>
        <w:t xml:space="preserve">and friends </w:t>
      </w:r>
      <w:r w:rsidR="0025672B">
        <w:rPr>
          <w:rFonts w:ascii="Arial" w:eastAsia="Times New Roman" w:hAnsi="Arial" w:cs="Arial"/>
          <w:color w:val="000000"/>
          <w:sz w:val="21"/>
          <w:szCs w:val="21"/>
        </w:rPr>
        <w:t xml:space="preserve">to address what the </w:t>
      </w:r>
      <w:r w:rsidR="00C428D8" w:rsidRPr="000A2912">
        <w:rPr>
          <w:rFonts w:ascii="Arial" w:eastAsia="Times New Roman" w:hAnsi="Arial" w:cs="Arial"/>
          <w:color w:val="000000"/>
          <w:sz w:val="21"/>
          <w:szCs w:val="21"/>
        </w:rPr>
        <w:t>care recipient</w:t>
      </w:r>
      <w:r w:rsidRPr="000A2912">
        <w:rPr>
          <w:rFonts w:ascii="Arial" w:eastAsia="Times New Roman" w:hAnsi="Arial" w:cs="Arial"/>
          <w:color w:val="000000"/>
          <w:sz w:val="21"/>
          <w:szCs w:val="21"/>
        </w:rPr>
        <w:t xml:space="preserve"> </w:t>
      </w:r>
      <w:r w:rsidR="00C428D8" w:rsidRPr="000A2912">
        <w:rPr>
          <w:rFonts w:ascii="Arial" w:eastAsia="Times New Roman" w:hAnsi="Arial" w:cs="Arial"/>
          <w:color w:val="000000"/>
          <w:sz w:val="21"/>
          <w:szCs w:val="21"/>
        </w:rPr>
        <w:t>are likely to need</w:t>
      </w:r>
      <w:r w:rsidR="00A4478B">
        <w:rPr>
          <w:rFonts w:ascii="Arial" w:eastAsia="Times New Roman" w:hAnsi="Arial" w:cs="Arial"/>
          <w:color w:val="000000"/>
          <w:sz w:val="21"/>
          <w:szCs w:val="21"/>
        </w:rPr>
        <w:t xml:space="preserve"> if the primary caregiver needs to self-isolate. E</w:t>
      </w:r>
      <w:r>
        <w:rPr>
          <w:rFonts w:ascii="Arial" w:eastAsia="Times New Roman" w:hAnsi="Arial" w:cs="Arial"/>
          <w:color w:val="000000"/>
          <w:sz w:val="21"/>
          <w:szCs w:val="21"/>
        </w:rPr>
        <w:t>ncourage caregivers to ask others</w:t>
      </w:r>
      <w:r w:rsidR="00C428D8" w:rsidRPr="000A2912">
        <w:rPr>
          <w:rFonts w:ascii="Arial" w:eastAsia="Times New Roman" w:hAnsi="Arial" w:cs="Arial"/>
          <w:color w:val="000000"/>
          <w:sz w:val="21"/>
          <w:szCs w:val="21"/>
        </w:rPr>
        <w:t xml:space="preserve"> to volunteer to ensure these needs are</w:t>
      </w:r>
      <w:r>
        <w:rPr>
          <w:rFonts w:ascii="Arial" w:eastAsia="Times New Roman" w:hAnsi="Arial" w:cs="Arial"/>
          <w:color w:val="000000"/>
          <w:sz w:val="21"/>
          <w:szCs w:val="21"/>
        </w:rPr>
        <w:t xml:space="preserve"> </w:t>
      </w:r>
      <w:r w:rsidR="00C428D8" w:rsidRPr="00C428D8">
        <w:rPr>
          <w:rFonts w:ascii="Arial" w:eastAsia="Times New Roman" w:hAnsi="Arial" w:cs="Arial"/>
          <w:color w:val="000000"/>
          <w:sz w:val="21"/>
          <w:szCs w:val="21"/>
        </w:rPr>
        <w:t>met</w:t>
      </w:r>
      <w:r w:rsidR="00A4478B">
        <w:rPr>
          <w:rFonts w:ascii="Arial" w:eastAsia="Times New Roman" w:hAnsi="Arial" w:cs="Arial"/>
          <w:color w:val="000000"/>
          <w:sz w:val="21"/>
          <w:szCs w:val="21"/>
        </w:rPr>
        <w:t xml:space="preserve">, and make sure the caregiver creates </w:t>
      </w:r>
      <w:r w:rsidR="0025672B">
        <w:rPr>
          <w:rFonts w:ascii="Arial" w:eastAsia="Times New Roman" w:hAnsi="Arial" w:cs="Arial"/>
          <w:color w:val="000000"/>
          <w:sz w:val="21"/>
          <w:szCs w:val="21"/>
        </w:rPr>
        <w:t>an emergency contact list that includes</w:t>
      </w:r>
      <w:r w:rsidR="00C428D8" w:rsidRPr="00C428D8">
        <w:rPr>
          <w:rFonts w:ascii="Arial" w:eastAsia="Times New Roman" w:hAnsi="Arial" w:cs="Arial"/>
          <w:color w:val="000000"/>
          <w:sz w:val="21"/>
          <w:szCs w:val="21"/>
        </w:rPr>
        <w:t xml:space="preserve"> instructions about medications and</w:t>
      </w:r>
      <w:r>
        <w:rPr>
          <w:rFonts w:ascii="Arial" w:eastAsia="Times New Roman" w:hAnsi="Arial" w:cs="Arial"/>
          <w:color w:val="000000"/>
          <w:sz w:val="21"/>
          <w:szCs w:val="21"/>
        </w:rPr>
        <w:t xml:space="preserve"> </w:t>
      </w:r>
      <w:r w:rsidR="00C428D8" w:rsidRPr="00C428D8">
        <w:rPr>
          <w:rFonts w:ascii="Arial" w:eastAsia="Times New Roman" w:hAnsi="Arial" w:cs="Arial"/>
          <w:color w:val="000000"/>
          <w:sz w:val="21"/>
          <w:szCs w:val="21"/>
        </w:rPr>
        <w:t>specific care needs in case</w:t>
      </w:r>
      <w:r w:rsidR="00435E76">
        <w:rPr>
          <w:rFonts w:ascii="Arial" w:eastAsia="Times New Roman" w:hAnsi="Arial" w:cs="Arial"/>
          <w:color w:val="000000"/>
          <w:sz w:val="21"/>
          <w:szCs w:val="21"/>
        </w:rPr>
        <w:t xml:space="preserve"> the caregiver becomes ill. Remind them that their local </w:t>
      </w:r>
      <w:r w:rsidR="00C428D8" w:rsidRPr="00C428D8">
        <w:rPr>
          <w:rFonts w:ascii="Arial" w:eastAsia="Times New Roman" w:hAnsi="Arial" w:cs="Arial"/>
          <w:color w:val="000000"/>
          <w:sz w:val="21"/>
          <w:szCs w:val="21"/>
        </w:rPr>
        <w:t>Aging &amp; Disability Resource</w:t>
      </w:r>
      <w:r w:rsidR="00435E76">
        <w:rPr>
          <w:rFonts w:ascii="Arial" w:eastAsia="Times New Roman" w:hAnsi="Arial" w:cs="Arial"/>
          <w:color w:val="000000"/>
          <w:sz w:val="21"/>
          <w:szCs w:val="21"/>
        </w:rPr>
        <w:t xml:space="preserve"> Center (ADRC) can assist in c</w:t>
      </w:r>
      <w:r w:rsidR="00C428D8" w:rsidRPr="00C428D8">
        <w:rPr>
          <w:rFonts w:ascii="Arial" w:eastAsia="Times New Roman" w:hAnsi="Arial" w:cs="Arial"/>
          <w:color w:val="000000"/>
          <w:sz w:val="21"/>
          <w:szCs w:val="21"/>
        </w:rPr>
        <w:t>reating a</w:t>
      </w:r>
      <w:r w:rsidR="00435E76">
        <w:rPr>
          <w:rFonts w:ascii="Arial" w:eastAsia="Times New Roman" w:hAnsi="Arial" w:cs="Arial"/>
          <w:color w:val="000000"/>
          <w:sz w:val="21"/>
          <w:szCs w:val="21"/>
        </w:rPr>
        <w:t xml:space="preserve">n emergency </w:t>
      </w:r>
      <w:r w:rsidR="00C428D8" w:rsidRPr="00C428D8">
        <w:rPr>
          <w:rFonts w:ascii="Arial" w:eastAsia="Times New Roman" w:hAnsi="Arial" w:cs="Arial"/>
          <w:color w:val="000000"/>
          <w:sz w:val="21"/>
          <w:szCs w:val="21"/>
        </w:rPr>
        <w:t>plan</w:t>
      </w:r>
      <w:r w:rsidR="00435E76">
        <w:rPr>
          <w:rFonts w:ascii="Arial" w:eastAsia="Times New Roman" w:hAnsi="Arial" w:cs="Arial"/>
          <w:color w:val="000000"/>
          <w:sz w:val="21"/>
          <w:szCs w:val="21"/>
        </w:rPr>
        <w:t>.</w:t>
      </w:r>
    </w:p>
    <w:p w14:paraId="46D609A0" w14:textId="77777777" w:rsidR="00435E76" w:rsidRPr="00C428D8" w:rsidRDefault="00435E76" w:rsidP="00CE449D">
      <w:pPr>
        <w:pStyle w:val="ListParagraph"/>
        <w:spacing w:after="0" w:line="360" w:lineRule="auto"/>
        <w:ind w:left="1080"/>
        <w:rPr>
          <w:rFonts w:ascii="Arial" w:eastAsia="Times New Roman" w:hAnsi="Arial" w:cs="Arial"/>
          <w:color w:val="000000"/>
          <w:sz w:val="21"/>
          <w:szCs w:val="21"/>
        </w:rPr>
      </w:pPr>
    </w:p>
    <w:p w14:paraId="1C3C222F" w14:textId="77777777" w:rsidR="00435E76" w:rsidRPr="00435E76" w:rsidRDefault="00A4478B" w:rsidP="00CE449D">
      <w:pPr>
        <w:pStyle w:val="ListParagraph"/>
        <w:numPr>
          <w:ilvl w:val="0"/>
          <w:numId w:val="6"/>
        </w:numPr>
        <w:spacing w:after="0" w:line="360" w:lineRule="auto"/>
        <w:rPr>
          <w:rFonts w:ascii="Arial" w:eastAsia="Times New Roman" w:hAnsi="Arial" w:cs="Arial"/>
          <w:b/>
          <w:bCs/>
          <w:color w:val="000000"/>
          <w:sz w:val="21"/>
          <w:szCs w:val="21"/>
        </w:rPr>
      </w:pPr>
      <w:r>
        <w:rPr>
          <w:rFonts w:ascii="Arial" w:eastAsia="Times New Roman" w:hAnsi="Arial" w:cs="Arial"/>
          <w:b/>
          <w:bCs/>
          <w:color w:val="000000"/>
          <w:sz w:val="21"/>
          <w:szCs w:val="21"/>
        </w:rPr>
        <w:t>Make</w:t>
      </w:r>
      <w:r w:rsidR="00C428D8" w:rsidRPr="00435E76">
        <w:rPr>
          <w:rFonts w:ascii="Arial" w:eastAsia="Times New Roman" w:hAnsi="Arial" w:cs="Arial"/>
          <w:b/>
          <w:bCs/>
          <w:color w:val="000000"/>
          <w:sz w:val="21"/>
          <w:szCs w:val="21"/>
        </w:rPr>
        <w:t xml:space="preserve"> a list of contacts and community resources</w:t>
      </w:r>
    </w:p>
    <w:p w14:paraId="49F81D7F" w14:textId="77777777" w:rsidR="00435E76" w:rsidRDefault="00435E76" w:rsidP="00CE449D">
      <w:pPr>
        <w:pStyle w:val="ListParagraph"/>
        <w:spacing w:after="0" w:line="360" w:lineRule="auto"/>
        <w:ind w:left="1080"/>
        <w:rPr>
          <w:rFonts w:ascii="Arial" w:eastAsia="Times New Roman" w:hAnsi="Arial" w:cs="Arial"/>
          <w:color w:val="000000"/>
          <w:sz w:val="21"/>
          <w:szCs w:val="21"/>
        </w:rPr>
      </w:pPr>
      <w:r>
        <w:rPr>
          <w:rFonts w:ascii="Arial" w:eastAsia="Times New Roman" w:hAnsi="Arial" w:cs="Arial"/>
          <w:bCs/>
          <w:color w:val="000000"/>
          <w:sz w:val="21"/>
          <w:szCs w:val="21"/>
        </w:rPr>
        <w:t xml:space="preserve">Advise caregivers to create a </w:t>
      </w:r>
      <w:r w:rsidR="00C428D8" w:rsidRPr="00435E76">
        <w:rPr>
          <w:rFonts w:ascii="Arial" w:eastAsia="Times New Roman" w:hAnsi="Arial" w:cs="Arial"/>
          <w:color w:val="000000"/>
          <w:sz w:val="21"/>
          <w:szCs w:val="21"/>
        </w:rPr>
        <w:t>current list of</w:t>
      </w:r>
      <w:r>
        <w:rPr>
          <w:rFonts w:ascii="Arial" w:eastAsia="Times New Roman" w:hAnsi="Arial" w:cs="Arial"/>
          <w:color w:val="000000"/>
          <w:sz w:val="21"/>
          <w:szCs w:val="21"/>
        </w:rPr>
        <w:t xml:space="preserve"> </w:t>
      </w:r>
      <w:r w:rsidR="00C428D8" w:rsidRPr="00C428D8">
        <w:rPr>
          <w:rFonts w:ascii="Arial" w:eastAsia="Times New Roman" w:hAnsi="Arial" w:cs="Arial"/>
          <w:color w:val="000000"/>
          <w:sz w:val="21"/>
          <w:szCs w:val="21"/>
        </w:rPr>
        <w:t xml:space="preserve">contacts for family, friends, neighbors, carpool </w:t>
      </w:r>
      <w:r>
        <w:rPr>
          <w:rFonts w:ascii="Arial" w:eastAsia="Times New Roman" w:hAnsi="Arial" w:cs="Arial"/>
          <w:color w:val="000000"/>
          <w:sz w:val="21"/>
          <w:szCs w:val="21"/>
        </w:rPr>
        <w:t>d</w:t>
      </w:r>
      <w:r w:rsidR="00C428D8" w:rsidRPr="00C428D8">
        <w:rPr>
          <w:rFonts w:ascii="Arial" w:eastAsia="Times New Roman" w:hAnsi="Arial" w:cs="Arial"/>
          <w:color w:val="000000"/>
          <w:sz w:val="21"/>
          <w:szCs w:val="21"/>
        </w:rPr>
        <w:t>rivers, health care providers, teachers,</w:t>
      </w:r>
      <w:r>
        <w:rPr>
          <w:rFonts w:ascii="Arial" w:eastAsia="Times New Roman" w:hAnsi="Arial" w:cs="Arial"/>
          <w:color w:val="000000"/>
          <w:sz w:val="21"/>
          <w:szCs w:val="21"/>
        </w:rPr>
        <w:t xml:space="preserve"> </w:t>
      </w:r>
      <w:r w:rsidR="00C428D8" w:rsidRPr="00C428D8">
        <w:rPr>
          <w:rFonts w:ascii="Arial" w:eastAsia="Times New Roman" w:hAnsi="Arial" w:cs="Arial"/>
          <w:color w:val="000000"/>
          <w:sz w:val="21"/>
          <w:szCs w:val="21"/>
        </w:rPr>
        <w:t xml:space="preserve">employers, the local public health department and </w:t>
      </w:r>
      <w:r>
        <w:rPr>
          <w:rFonts w:ascii="Arial" w:eastAsia="Times New Roman" w:hAnsi="Arial" w:cs="Arial"/>
          <w:color w:val="000000"/>
          <w:sz w:val="21"/>
          <w:szCs w:val="21"/>
        </w:rPr>
        <w:t xml:space="preserve">the </w:t>
      </w:r>
      <w:r w:rsidR="00C428D8" w:rsidRPr="00C428D8">
        <w:rPr>
          <w:rFonts w:ascii="Arial" w:eastAsia="Times New Roman" w:hAnsi="Arial" w:cs="Arial"/>
          <w:color w:val="000000"/>
          <w:sz w:val="21"/>
          <w:szCs w:val="21"/>
        </w:rPr>
        <w:t xml:space="preserve">Aging </w:t>
      </w:r>
      <w:r>
        <w:rPr>
          <w:rFonts w:ascii="Arial" w:eastAsia="Times New Roman" w:hAnsi="Arial" w:cs="Arial"/>
          <w:color w:val="000000"/>
          <w:sz w:val="21"/>
          <w:szCs w:val="21"/>
        </w:rPr>
        <w:t xml:space="preserve">and </w:t>
      </w:r>
      <w:r w:rsidR="00C428D8" w:rsidRPr="00C428D8">
        <w:rPr>
          <w:rFonts w:ascii="Arial" w:eastAsia="Times New Roman" w:hAnsi="Arial" w:cs="Arial"/>
          <w:color w:val="000000"/>
          <w:sz w:val="21"/>
          <w:szCs w:val="21"/>
        </w:rPr>
        <w:t>Disability Resource Center. Include</w:t>
      </w:r>
      <w:r>
        <w:rPr>
          <w:rFonts w:ascii="Arial" w:eastAsia="Times New Roman" w:hAnsi="Arial" w:cs="Arial"/>
          <w:color w:val="000000"/>
          <w:sz w:val="21"/>
          <w:szCs w:val="21"/>
        </w:rPr>
        <w:t xml:space="preserve"> </w:t>
      </w:r>
      <w:r w:rsidR="00C428D8" w:rsidRPr="00C428D8">
        <w:rPr>
          <w:rFonts w:ascii="Arial" w:eastAsia="Times New Roman" w:hAnsi="Arial" w:cs="Arial"/>
          <w:color w:val="000000"/>
          <w:sz w:val="21"/>
          <w:szCs w:val="21"/>
        </w:rPr>
        <w:t>help lines such as:</w:t>
      </w:r>
    </w:p>
    <w:p w14:paraId="4E90625C" w14:textId="77777777" w:rsidR="00435E76" w:rsidRPr="00435E76" w:rsidRDefault="00435E76" w:rsidP="00CE449D">
      <w:pPr>
        <w:pStyle w:val="ListParagraph"/>
        <w:numPr>
          <w:ilvl w:val="0"/>
          <w:numId w:val="9"/>
        </w:numPr>
        <w:spacing w:after="0" w:line="360" w:lineRule="auto"/>
        <w:rPr>
          <w:rFonts w:ascii="Arial" w:eastAsia="Times New Roman" w:hAnsi="Arial" w:cs="Arial"/>
          <w:color w:val="000000"/>
          <w:sz w:val="21"/>
          <w:szCs w:val="21"/>
        </w:rPr>
      </w:pPr>
      <w:r w:rsidRPr="00435E76">
        <w:rPr>
          <w:rFonts w:ascii="Arial" w:eastAsia="Times New Roman" w:hAnsi="Arial" w:cs="Arial"/>
          <w:bCs/>
          <w:color w:val="000000"/>
          <w:sz w:val="21"/>
          <w:szCs w:val="21"/>
        </w:rPr>
        <w:t xml:space="preserve">Alzheimer’s Association 24/7 Helpline </w:t>
      </w:r>
      <w:r w:rsidRPr="00435E76">
        <w:rPr>
          <w:rFonts w:ascii="Arial" w:eastAsia="Times New Roman" w:hAnsi="Arial" w:cs="Arial"/>
          <w:color w:val="000000"/>
          <w:sz w:val="21"/>
          <w:szCs w:val="21"/>
        </w:rPr>
        <w:t xml:space="preserve">– </w:t>
      </w:r>
      <w:r w:rsidR="00CD3827">
        <w:rPr>
          <w:rFonts w:ascii="Arial" w:eastAsia="Times New Roman" w:hAnsi="Arial" w:cs="Arial"/>
          <w:color w:val="000000"/>
          <w:sz w:val="21"/>
          <w:szCs w:val="21"/>
        </w:rPr>
        <w:t>1-</w:t>
      </w:r>
      <w:r w:rsidRPr="00435E76">
        <w:rPr>
          <w:rFonts w:ascii="Arial" w:eastAsia="Times New Roman" w:hAnsi="Arial" w:cs="Arial"/>
          <w:color w:val="000000"/>
          <w:sz w:val="21"/>
          <w:szCs w:val="21"/>
        </w:rPr>
        <w:t xml:space="preserve">800-272-3900 or </w:t>
      </w:r>
      <w:hyperlink r:id="rId15" w:history="1">
        <w:r w:rsidRPr="00435E76">
          <w:rPr>
            <w:rStyle w:val="Hyperlink"/>
            <w:rFonts w:ascii="Arial" w:eastAsia="Times New Roman" w:hAnsi="Arial" w:cs="Arial"/>
            <w:sz w:val="21"/>
            <w:szCs w:val="21"/>
          </w:rPr>
          <w:t>live chat.</w:t>
        </w:r>
      </w:hyperlink>
    </w:p>
    <w:p w14:paraId="141A395E" w14:textId="77777777" w:rsidR="00407771" w:rsidRPr="00407771" w:rsidRDefault="00407771" w:rsidP="00CE449D">
      <w:pPr>
        <w:pStyle w:val="ListParagraph"/>
        <w:numPr>
          <w:ilvl w:val="0"/>
          <w:numId w:val="9"/>
        </w:numPr>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 xml:space="preserve">Wisconsin’s </w:t>
      </w:r>
      <w:hyperlink r:id="rId16" w:history="1">
        <w:r w:rsidRPr="00407771">
          <w:rPr>
            <w:rStyle w:val="Hyperlink"/>
            <w:rFonts w:ascii="Arial" w:eastAsia="Times New Roman" w:hAnsi="Arial" w:cs="Arial"/>
            <w:sz w:val="21"/>
            <w:szCs w:val="21"/>
          </w:rPr>
          <w:t>Trualta</w:t>
        </w:r>
      </w:hyperlink>
      <w:r>
        <w:rPr>
          <w:rFonts w:ascii="Arial" w:eastAsia="Times New Roman" w:hAnsi="Arial" w:cs="Arial"/>
          <w:color w:val="000000"/>
          <w:sz w:val="21"/>
          <w:szCs w:val="21"/>
        </w:rPr>
        <w:t xml:space="preserve"> online caregiver education and training portal. </w:t>
      </w:r>
    </w:p>
    <w:p w14:paraId="4D178BBC" w14:textId="77777777" w:rsidR="00435E76" w:rsidRPr="00435E76" w:rsidRDefault="00435E76" w:rsidP="00CE449D">
      <w:pPr>
        <w:pStyle w:val="ListParagraph"/>
        <w:numPr>
          <w:ilvl w:val="0"/>
          <w:numId w:val="9"/>
        </w:numPr>
        <w:spacing w:after="0" w:line="360" w:lineRule="auto"/>
        <w:rPr>
          <w:rFonts w:ascii="Arial" w:eastAsia="Times New Roman" w:hAnsi="Arial" w:cs="Arial"/>
          <w:color w:val="000000"/>
          <w:sz w:val="21"/>
          <w:szCs w:val="21"/>
        </w:rPr>
      </w:pPr>
      <w:r w:rsidRPr="00435E76">
        <w:rPr>
          <w:rFonts w:ascii="Arial" w:eastAsia="Times New Roman" w:hAnsi="Arial" w:cs="Arial"/>
          <w:bCs/>
          <w:color w:val="000000"/>
          <w:sz w:val="21"/>
          <w:szCs w:val="21"/>
        </w:rPr>
        <w:t xml:space="preserve">Caregiver Action Network Caregiver Help Desk </w:t>
      </w:r>
      <w:r w:rsidRPr="00435E76">
        <w:rPr>
          <w:rFonts w:ascii="Arial" w:eastAsia="Times New Roman" w:hAnsi="Arial" w:cs="Arial"/>
          <w:color w:val="000000"/>
          <w:sz w:val="21"/>
          <w:szCs w:val="21"/>
        </w:rPr>
        <w:t xml:space="preserve">– toll free number 855-227-3640 or </w:t>
      </w:r>
      <w:hyperlink r:id="rId17" w:history="1">
        <w:r w:rsidRPr="00435E76">
          <w:rPr>
            <w:rStyle w:val="Hyperlink"/>
            <w:rFonts w:ascii="Arial" w:eastAsia="Times New Roman" w:hAnsi="Arial" w:cs="Arial"/>
            <w:sz w:val="21"/>
            <w:szCs w:val="21"/>
          </w:rPr>
          <w:t>live</w:t>
        </w:r>
      </w:hyperlink>
      <w:hyperlink r:id="rId18" w:history="1">
        <w:r w:rsidRPr="00435E76">
          <w:rPr>
            <w:rStyle w:val="Hyperlink"/>
            <w:rFonts w:ascii="Arial" w:eastAsia="Times New Roman" w:hAnsi="Arial" w:cs="Arial"/>
            <w:sz w:val="21"/>
            <w:szCs w:val="21"/>
          </w:rPr>
          <w:t xml:space="preserve"> chat</w:t>
        </w:r>
      </w:hyperlink>
    </w:p>
    <w:p w14:paraId="1B589B2B" w14:textId="77777777" w:rsidR="00435E76" w:rsidRDefault="00435E76" w:rsidP="00CE449D">
      <w:pPr>
        <w:pStyle w:val="ListParagraph"/>
        <w:numPr>
          <w:ilvl w:val="0"/>
          <w:numId w:val="9"/>
        </w:numPr>
        <w:spacing w:after="0" w:line="360" w:lineRule="auto"/>
        <w:rPr>
          <w:rFonts w:ascii="Arial" w:eastAsia="Times New Roman" w:hAnsi="Arial" w:cs="Arial"/>
          <w:color w:val="000000"/>
          <w:sz w:val="21"/>
          <w:szCs w:val="21"/>
        </w:rPr>
      </w:pPr>
      <w:r w:rsidRPr="00435E76">
        <w:rPr>
          <w:rFonts w:ascii="Arial" w:eastAsia="Times New Roman" w:hAnsi="Arial" w:cs="Arial"/>
          <w:bCs/>
          <w:color w:val="000000"/>
          <w:sz w:val="21"/>
          <w:szCs w:val="21"/>
        </w:rPr>
        <w:t xml:space="preserve">Institute on Aging Friendship Line </w:t>
      </w:r>
      <w:r w:rsidRPr="00435E76">
        <w:rPr>
          <w:rFonts w:ascii="Arial" w:eastAsia="Times New Roman" w:hAnsi="Arial" w:cs="Arial"/>
          <w:color w:val="000000"/>
          <w:sz w:val="21"/>
          <w:szCs w:val="21"/>
        </w:rPr>
        <w:t xml:space="preserve">- crisis intervention hotline and a </w:t>
      </w:r>
      <w:r w:rsidR="008C21BB">
        <w:rPr>
          <w:rFonts w:ascii="Arial" w:eastAsia="Times New Roman" w:hAnsi="Arial" w:cs="Arial"/>
          <w:color w:val="000000"/>
          <w:sz w:val="21"/>
          <w:szCs w:val="21"/>
        </w:rPr>
        <w:t>“</w:t>
      </w:r>
      <w:r w:rsidRPr="00435E76">
        <w:rPr>
          <w:rFonts w:ascii="Arial" w:eastAsia="Times New Roman" w:hAnsi="Arial" w:cs="Arial"/>
          <w:color w:val="000000"/>
          <w:sz w:val="21"/>
          <w:szCs w:val="21"/>
        </w:rPr>
        <w:t>warmline</w:t>
      </w:r>
      <w:r w:rsidR="008C21BB">
        <w:rPr>
          <w:rFonts w:ascii="Arial" w:eastAsia="Times New Roman" w:hAnsi="Arial" w:cs="Arial"/>
          <w:color w:val="000000"/>
          <w:sz w:val="21"/>
          <w:szCs w:val="21"/>
        </w:rPr>
        <w:t>”</w:t>
      </w:r>
      <w:r w:rsidRPr="00435E76">
        <w:rPr>
          <w:rFonts w:ascii="Arial" w:eastAsia="Times New Roman" w:hAnsi="Arial" w:cs="Arial"/>
          <w:color w:val="000000"/>
          <w:sz w:val="21"/>
          <w:szCs w:val="21"/>
        </w:rPr>
        <w:t xml:space="preserve"> for non- emergency emotional support calls – </w:t>
      </w:r>
      <w:r w:rsidR="00CD3827">
        <w:rPr>
          <w:rFonts w:ascii="Arial" w:eastAsia="Times New Roman" w:hAnsi="Arial" w:cs="Arial"/>
          <w:color w:val="000000"/>
          <w:sz w:val="21"/>
          <w:szCs w:val="21"/>
        </w:rPr>
        <w:t>1-</w:t>
      </w:r>
      <w:r w:rsidRPr="00435E76">
        <w:rPr>
          <w:rFonts w:ascii="Arial" w:eastAsia="Times New Roman" w:hAnsi="Arial" w:cs="Arial"/>
          <w:color w:val="000000"/>
          <w:sz w:val="21"/>
          <w:szCs w:val="21"/>
        </w:rPr>
        <w:t>800-971-0016</w:t>
      </w:r>
    </w:p>
    <w:p w14:paraId="31457B5E" w14:textId="77777777" w:rsidR="00435E76" w:rsidRDefault="00435E76" w:rsidP="00CE449D">
      <w:pPr>
        <w:pStyle w:val="ListParagraph"/>
        <w:numPr>
          <w:ilvl w:val="0"/>
          <w:numId w:val="9"/>
        </w:numPr>
        <w:spacing w:after="0" w:line="360" w:lineRule="auto"/>
        <w:rPr>
          <w:rFonts w:ascii="Arial" w:eastAsia="Times New Roman" w:hAnsi="Arial" w:cs="Arial"/>
          <w:color w:val="000000"/>
          <w:sz w:val="21"/>
          <w:szCs w:val="21"/>
        </w:rPr>
      </w:pPr>
      <w:r w:rsidRPr="00435E76">
        <w:rPr>
          <w:rFonts w:ascii="Arial" w:eastAsia="Times New Roman" w:hAnsi="Arial" w:cs="Arial"/>
          <w:bCs/>
          <w:color w:val="000000"/>
          <w:sz w:val="21"/>
          <w:szCs w:val="21"/>
        </w:rPr>
        <w:lastRenderedPageBreak/>
        <w:t xml:space="preserve">Disaster Distress Helpline </w:t>
      </w:r>
      <w:r w:rsidRPr="00435E76">
        <w:rPr>
          <w:rFonts w:ascii="Arial" w:eastAsia="Times New Roman" w:hAnsi="Arial" w:cs="Arial"/>
          <w:color w:val="000000"/>
          <w:sz w:val="21"/>
          <w:szCs w:val="21"/>
        </w:rPr>
        <w:t xml:space="preserve">– free, 24/7 crisis counseling and support to people experiencing emotional distress related natural or human-caused disasters (options for deaf/hard of hearing and Spanish speakers) 1-800-985-5990 or Text </w:t>
      </w:r>
      <w:proofErr w:type="spellStart"/>
      <w:r w:rsidRPr="00435E76">
        <w:rPr>
          <w:rFonts w:ascii="Arial" w:eastAsia="Times New Roman" w:hAnsi="Arial" w:cs="Arial"/>
          <w:color w:val="000000"/>
          <w:sz w:val="21"/>
          <w:szCs w:val="21"/>
        </w:rPr>
        <w:t>TalkWithUs</w:t>
      </w:r>
      <w:proofErr w:type="spellEnd"/>
      <w:r w:rsidRPr="00435E76">
        <w:rPr>
          <w:rFonts w:ascii="Arial" w:eastAsia="Times New Roman" w:hAnsi="Arial" w:cs="Arial"/>
          <w:color w:val="000000"/>
          <w:sz w:val="21"/>
          <w:szCs w:val="21"/>
        </w:rPr>
        <w:t xml:space="preserve"> to 66746</w:t>
      </w:r>
    </w:p>
    <w:p w14:paraId="519A8835" w14:textId="77777777" w:rsidR="00CD3827" w:rsidRDefault="00CD3827" w:rsidP="00CE449D">
      <w:pPr>
        <w:pStyle w:val="ListParagraph"/>
        <w:spacing w:after="0" w:line="360" w:lineRule="auto"/>
        <w:ind w:left="1080"/>
        <w:rPr>
          <w:rFonts w:ascii="Arial" w:eastAsia="Times New Roman" w:hAnsi="Arial" w:cs="Arial"/>
          <w:color w:val="000000"/>
          <w:sz w:val="21"/>
          <w:szCs w:val="21"/>
        </w:rPr>
      </w:pPr>
    </w:p>
    <w:p w14:paraId="306848E6" w14:textId="77777777" w:rsidR="006D5670" w:rsidRPr="006D5670" w:rsidRDefault="00435E76" w:rsidP="00CE449D">
      <w:pPr>
        <w:pStyle w:val="ListParagraph"/>
        <w:numPr>
          <w:ilvl w:val="0"/>
          <w:numId w:val="6"/>
        </w:numPr>
        <w:spacing w:after="0" w:line="360" w:lineRule="auto"/>
        <w:rPr>
          <w:rFonts w:ascii="Arial" w:eastAsia="Times New Roman" w:hAnsi="Arial" w:cs="Arial"/>
          <w:b/>
          <w:bCs/>
          <w:color w:val="000000"/>
          <w:sz w:val="21"/>
          <w:szCs w:val="21"/>
        </w:rPr>
      </w:pPr>
      <w:r w:rsidRPr="006D5670">
        <w:rPr>
          <w:rFonts w:ascii="Arial" w:eastAsia="Times New Roman" w:hAnsi="Arial" w:cs="Arial"/>
          <w:b/>
          <w:bCs/>
          <w:color w:val="000000"/>
          <w:sz w:val="21"/>
          <w:szCs w:val="21"/>
        </w:rPr>
        <w:t xml:space="preserve">Caregiver program coordinators should keep abreast of </w:t>
      </w:r>
      <w:r w:rsidR="00C428D8" w:rsidRPr="006D5670">
        <w:rPr>
          <w:rFonts w:ascii="Arial" w:eastAsia="Times New Roman" w:hAnsi="Arial" w:cs="Arial"/>
          <w:b/>
          <w:bCs/>
          <w:color w:val="000000"/>
          <w:sz w:val="21"/>
          <w:szCs w:val="21"/>
        </w:rPr>
        <w:t>changes</w:t>
      </w:r>
    </w:p>
    <w:p w14:paraId="2BC16BC2" w14:textId="77777777" w:rsidR="00C428D8" w:rsidRPr="006D5670" w:rsidRDefault="006D5670" w:rsidP="00CE449D">
      <w:pPr>
        <w:pStyle w:val="ListParagraph"/>
        <w:spacing w:after="0" w:line="360" w:lineRule="auto"/>
        <w:ind w:left="1080"/>
        <w:rPr>
          <w:rFonts w:ascii="Arial" w:eastAsia="Times New Roman" w:hAnsi="Arial" w:cs="Arial"/>
          <w:color w:val="000000"/>
          <w:sz w:val="21"/>
          <w:szCs w:val="21"/>
        </w:rPr>
      </w:pPr>
      <w:r>
        <w:rPr>
          <w:rFonts w:ascii="Arial" w:eastAsia="Times New Roman" w:hAnsi="Arial" w:cs="Arial"/>
          <w:bCs/>
          <w:color w:val="000000"/>
          <w:sz w:val="21"/>
          <w:szCs w:val="21"/>
        </w:rPr>
        <w:t xml:space="preserve">Changes may occur </w:t>
      </w:r>
      <w:r w:rsidR="00C428D8" w:rsidRPr="006D5670">
        <w:rPr>
          <w:rFonts w:ascii="Arial" w:eastAsia="Times New Roman" w:hAnsi="Arial" w:cs="Arial"/>
          <w:color w:val="000000"/>
          <w:sz w:val="21"/>
          <w:szCs w:val="21"/>
        </w:rPr>
        <w:t>in daily operations of ADRCs and other community support agencies in</w:t>
      </w:r>
      <w:r w:rsidR="00435E76" w:rsidRPr="006D5670">
        <w:rPr>
          <w:rFonts w:ascii="Arial" w:eastAsia="Times New Roman" w:hAnsi="Arial" w:cs="Arial"/>
          <w:color w:val="000000"/>
          <w:sz w:val="21"/>
          <w:szCs w:val="21"/>
        </w:rPr>
        <w:t xml:space="preserve"> </w:t>
      </w:r>
      <w:r w:rsidR="00C428D8" w:rsidRPr="006D5670">
        <w:rPr>
          <w:rFonts w:ascii="Arial" w:eastAsia="Times New Roman" w:hAnsi="Arial" w:cs="Arial"/>
          <w:color w:val="000000"/>
          <w:sz w:val="21"/>
          <w:szCs w:val="21"/>
        </w:rPr>
        <w:t>accordance with State orders a</w:t>
      </w:r>
      <w:r w:rsidR="00CD3827">
        <w:rPr>
          <w:rFonts w:ascii="Arial" w:eastAsia="Times New Roman" w:hAnsi="Arial" w:cs="Arial"/>
          <w:color w:val="000000"/>
          <w:sz w:val="21"/>
          <w:szCs w:val="21"/>
        </w:rPr>
        <w:t>nd CDC recommendations. C</w:t>
      </w:r>
      <w:r w:rsidR="00C428D8" w:rsidRPr="006D5670">
        <w:rPr>
          <w:rFonts w:ascii="Arial" w:eastAsia="Times New Roman" w:hAnsi="Arial" w:cs="Arial"/>
          <w:color w:val="000000"/>
          <w:sz w:val="21"/>
          <w:szCs w:val="21"/>
        </w:rPr>
        <w:t xml:space="preserve">all to </w:t>
      </w:r>
      <w:r w:rsidR="00CD3827">
        <w:rPr>
          <w:rFonts w:ascii="Arial" w:eastAsia="Times New Roman" w:hAnsi="Arial" w:cs="Arial"/>
          <w:color w:val="000000"/>
          <w:sz w:val="21"/>
          <w:szCs w:val="21"/>
        </w:rPr>
        <w:t xml:space="preserve">learn </w:t>
      </w:r>
      <w:r w:rsidR="00C428D8" w:rsidRPr="006D5670">
        <w:rPr>
          <w:rFonts w:ascii="Arial" w:eastAsia="Times New Roman" w:hAnsi="Arial" w:cs="Arial"/>
          <w:color w:val="000000"/>
          <w:sz w:val="21"/>
          <w:szCs w:val="21"/>
        </w:rPr>
        <w:t>details</w:t>
      </w:r>
      <w:r w:rsidR="00CD3827">
        <w:rPr>
          <w:rFonts w:ascii="Arial" w:eastAsia="Times New Roman" w:hAnsi="Arial" w:cs="Arial"/>
          <w:color w:val="000000"/>
          <w:sz w:val="21"/>
          <w:szCs w:val="21"/>
        </w:rPr>
        <w:t>,</w:t>
      </w:r>
      <w:r w:rsidR="00C428D8" w:rsidRPr="006D5670">
        <w:rPr>
          <w:rFonts w:ascii="Arial" w:eastAsia="Times New Roman" w:hAnsi="Arial" w:cs="Arial"/>
          <w:color w:val="000000"/>
          <w:sz w:val="21"/>
          <w:szCs w:val="21"/>
        </w:rPr>
        <w:t xml:space="preserve"> as the</w:t>
      </w:r>
      <w:r w:rsidR="00435E76" w:rsidRPr="006D5670">
        <w:rPr>
          <w:rFonts w:ascii="Arial" w:eastAsia="Times New Roman" w:hAnsi="Arial" w:cs="Arial"/>
          <w:color w:val="000000"/>
          <w:sz w:val="21"/>
          <w:szCs w:val="21"/>
        </w:rPr>
        <w:t xml:space="preserve"> </w:t>
      </w:r>
      <w:r w:rsidR="00C428D8" w:rsidRPr="006D5670">
        <w:rPr>
          <w:rFonts w:ascii="Arial" w:eastAsia="Times New Roman" w:hAnsi="Arial" w:cs="Arial"/>
          <w:color w:val="000000"/>
          <w:sz w:val="21"/>
          <w:szCs w:val="21"/>
        </w:rPr>
        <w:t>following guidelines are being enforced at varying degrees across the state.</w:t>
      </w:r>
      <w:r w:rsidR="00435E76" w:rsidRPr="006D5670">
        <w:rPr>
          <w:rFonts w:ascii="Arial" w:eastAsia="Times New Roman" w:hAnsi="Arial" w:cs="Arial"/>
          <w:color w:val="000000"/>
          <w:sz w:val="21"/>
          <w:szCs w:val="21"/>
        </w:rPr>
        <w:t xml:space="preserve"> Changes may include:</w:t>
      </w:r>
    </w:p>
    <w:p w14:paraId="364FC0E7" w14:textId="77777777" w:rsidR="00C428D8" w:rsidRPr="00C428D8" w:rsidRDefault="00C428D8" w:rsidP="00CE449D">
      <w:pPr>
        <w:spacing w:after="0" w:line="360" w:lineRule="auto"/>
        <w:ind w:left="1440"/>
        <w:rPr>
          <w:rFonts w:ascii="Arial" w:eastAsia="Times New Roman" w:hAnsi="Arial" w:cs="Arial"/>
          <w:color w:val="000000"/>
          <w:sz w:val="21"/>
          <w:szCs w:val="21"/>
        </w:rPr>
      </w:pPr>
      <w:r w:rsidRPr="00C428D8">
        <w:rPr>
          <w:rFonts w:ascii="Arial" w:eastAsia="Times New Roman" w:hAnsi="Arial" w:cs="Arial"/>
          <w:color w:val="000000"/>
          <w:sz w:val="21"/>
          <w:szCs w:val="21"/>
        </w:rPr>
        <w:t>• Suspension of classes and support groups – some are bei</w:t>
      </w:r>
      <w:r w:rsidR="00435E76">
        <w:rPr>
          <w:rFonts w:ascii="Arial" w:eastAsia="Times New Roman" w:hAnsi="Arial" w:cs="Arial"/>
          <w:color w:val="000000"/>
          <w:sz w:val="21"/>
          <w:szCs w:val="21"/>
        </w:rPr>
        <w:t xml:space="preserve">ng </w:t>
      </w:r>
      <w:r w:rsidR="00CD3827">
        <w:rPr>
          <w:rFonts w:ascii="Arial" w:eastAsia="Times New Roman" w:hAnsi="Arial" w:cs="Arial"/>
          <w:color w:val="000000"/>
          <w:sz w:val="21"/>
          <w:szCs w:val="21"/>
        </w:rPr>
        <w:t>provided via p</w:t>
      </w:r>
      <w:r w:rsidRPr="00C428D8">
        <w:rPr>
          <w:rFonts w:ascii="Arial" w:eastAsia="Times New Roman" w:hAnsi="Arial" w:cs="Arial"/>
          <w:color w:val="000000"/>
          <w:sz w:val="21"/>
          <w:szCs w:val="21"/>
        </w:rPr>
        <w:t>hone or online</w:t>
      </w:r>
      <w:r w:rsidR="00435E76">
        <w:rPr>
          <w:rFonts w:ascii="Arial" w:eastAsia="Times New Roman" w:hAnsi="Arial" w:cs="Arial"/>
          <w:color w:val="000000"/>
          <w:sz w:val="21"/>
          <w:szCs w:val="21"/>
        </w:rPr>
        <w:t>.</w:t>
      </w:r>
    </w:p>
    <w:p w14:paraId="2CA82613" w14:textId="77777777" w:rsidR="00C428D8" w:rsidRPr="00C428D8" w:rsidRDefault="00C428D8" w:rsidP="00CE449D">
      <w:pPr>
        <w:spacing w:after="0" w:line="360" w:lineRule="auto"/>
        <w:ind w:left="720" w:firstLine="720"/>
        <w:rPr>
          <w:rFonts w:ascii="Arial" w:eastAsia="Times New Roman" w:hAnsi="Arial" w:cs="Arial"/>
          <w:color w:val="000000"/>
          <w:sz w:val="21"/>
          <w:szCs w:val="21"/>
        </w:rPr>
      </w:pPr>
      <w:r w:rsidRPr="00C428D8">
        <w:rPr>
          <w:rFonts w:ascii="Arial" w:eastAsia="Times New Roman" w:hAnsi="Arial" w:cs="Arial"/>
          <w:color w:val="000000"/>
          <w:sz w:val="21"/>
          <w:szCs w:val="21"/>
        </w:rPr>
        <w:t>• Suspension of in-home and in-office visits and offering visits by phone instead</w:t>
      </w:r>
      <w:r w:rsidR="00435E76">
        <w:rPr>
          <w:rFonts w:ascii="Arial" w:eastAsia="Times New Roman" w:hAnsi="Arial" w:cs="Arial"/>
          <w:color w:val="000000"/>
          <w:sz w:val="21"/>
          <w:szCs w:val="21"/>
        </w:rPr>
        <w:t>.</w:t>
      </w:r>
    </w:p>
    <w:p w14:paraId="49C97DAB" w14:textId="77777777" w:rsidR="00C428D8" w:rsidRDefault="00C428D8" w:rsidP="00CE449D">
      <w:pPr>
        <w:spacing w:after="0" w:line="360" w:lineRule="auto"/>
        <w:ind w:left="720" w:firstLine="720"/>
        <w:rPr>
          <w:rFonts w:ascii="Arial" w:eastAsia="Times New Roman" w:hAnsi="Arial" w:cs="Arial"/>
          <w:color w:val="000000"/>
          <w:sz w:val="21"/>
          <w:szCs w:val="21"/>
        </w:rPr>
      </w:pPr>
      <w:r w:rsidRPr="00C428D8">
        <w:rPr>
          <w:rFonts w:ascii="Arial" w:eastAsia="Times New Roman" w:hAnsi="Arial" w:cs="Arial"/>
          <w:color w:val="000000"/>
          <w:sz w:val="21"/>
          <w:szCs w:val="21"/>
        </w:rPr>
        <w:t xml:space="preserve">• Closure of congregate dining sites with options for </w:t>
      </w:r>
      <w:r w:rsidR="00CD3827">
        <w:rPr>
          <w:rFonts w:ascii="Arial" w:eastAsia="Times New Roman" w:hAnsi="Arial" w:cs="Arial"/>
          <w:color w:val="000000"/>
          <w:sz w:val="21"/>
          <w:szCs w:val="21"/>
        </w:rPr>
        <w:t>picking-</w:t>
      </w:r>
      <w:r w:rsidRPr="00C428D8">
        <w:rPr>
          <w:rFonts w:ascii="Arial" w:eastAsia="Times New Roman" w:hAnsi="Arial" w:cs="Arial"/>
          <w:color w:val="000000"/>
          <w:sz w:val="21"/>
          <w:szCs w:val="21"/>
        </w:rPr>
        <w:t>up</w:t>
      </w:r>
      <w:r w:rsidR="006D5670">
        <w:rPr>
          <w:rFonts w:ascii="Arial" w:eastAsia="Times New Roman" w:hAnsi="Arial" w:cs="Arial"/>
          <w:color w:val="000000"/>
          <w:sz w:val="21"/>
          <w:szCs w:val="21"/>
        </w:rPr>
        <w:t xml:space="preserve"> meals or </w:t>
      </w:r>
      <w:r w:rsidR="00CD3827">
        <w:rPr>
          <w:rFonts w:ascii="Arial" w:eastAsia="Times New Roman" w:hAnsi="Arial" w:cs="Arial"/>
          <w:color w:val="000000"/>
          <w:sz w:val="21"/>
          <w:szCs w:val="21"/>
        </w:rPr>
        <w:t>meal delivery.</w:t>
      </w:r>
    </w:p>
    <w:p w14:paraId="51E6EFFF" w14:textId="77777777" w:rsidR="00435E76" w:rsidRPr="00C428D8" w:rsidRDefault="00435E76" w:rsidP="00CE449D">
      <w:pPr>
        <w:spacing w:after="0" w:line="360" w:lineRule="auto"/>
        <w:ind w:left="720" w:firstLine="720"/>
        <w:rPr>
          <w:rFonts w:ascii="Arial" w:eastAsia="Times New Roman" w:hAnsi="Arial" w:cs="Arial"/>
          <w:color w:val="000000"/>
          <w:sz w:val="21"/>
          <w:szCs w:val="21"/>
        </w:rPr>
      </w:pPr>
    </w:p>
    <w:p w14:paraId="2391F28A" w14:textId="77777777" w:rsidR="00C428D8" w:rsidRPr="00C428D8" w:rsidRDefault="00C428D8" w:rsidP="00CE449D">
      <w:pPr>
        <w:spacing w:after="0" w:line="360" w:lineRule="auto"/>
        <w:ind w:left="720"/>
        <w:rPr>
          <w:rFonts w:ascii="Arial" w:eastAsia="Times New Roman" w:hAnsi="Arial" w:cs="Arial"/>
          <w:color w:val="000000"/>
          <w:sz w:val="21"/>
          <w:szCs w:val="21"/>
        </w:rPr>
      </w:pPr>
      <w:r w:rsidRPr="00C428D8">
        <w:rPr>
          <w:rFonts w:ascii="Arial" w:eastAsia="Times New Roman" w:hAnsi="Arial" w:cs="Arial"/>
          <w:color w:val="000000"/>
          <w:sz w:val="21"/>
          <w:szCs w:val="21"/>
        </w:rPr>
        <w:t xml:space="preserve">8. </w:t>
      </w:r>
      <w:r w:rsidRPr="00C428D8">
        <w:rPr>
          <w:rFonts w:ascii="Arial" w:eastAsia="Times New Roman" w:hAnsi="Arial" w:cs="Arial"/>
          <w:b/>
          <w:bCs/>
          <w:color w:val="000000"/>
          <w:sz w:val="21"/>
          <w:szCs w:val="21"/>
        </w:rPr>
        <w:t>Ta</w:t>
      </w:r>
      <w:r w:rsidR="00BE6B00">
        <w:rPr>
          <w:rFonts w:ascii="Arial" w:eastAsia="Times New Roman" w:hAnsi="Arial" w:cs="Arial"/>
          <w:b/>
          <w:bCs/>
          <w:color w:val="000000"/>
          <w:sz w:val="21"/>
          <w:szCs w:val="21"/>
        </w:rPr>
        <w:t>ke advantage of technology and virtual supports</w:t>
      </w:r>
      <w:r w:rsidRPr="00C428D8">
        <w:rPr>
          <w:rFonts w:ascii="Arial" w:eastAsia="Times New Roman" w:hAnsi="Arial" w:cs="Arial"/>
          <w:b/>
          <w:bCs/>
          <w:color w:val="000000"/>
          <w:sz w:val="21"/>
          <w:szCs w:val="21"/>
        </w:rPr>
        <w:t xml:space="preserve"> </w:t>
      </w:r>
      <w:r w:rsidRPr="00C428D8">
        <w:rPr>
          <w:rFonts w:ascii="Arial" w:eastAsia="Times New Roman" w:hAnsi="Arial" w:cs="Arial"/>
          <w:color w:val="000000"/>
          <w:sz w:val="21"/>
          <w:szCs w:val="21"/>
        </w:rPr>
        <w:t xml:space="preserve">such as telephone support groups, </w:t>
      </w:r>
      <w:r w:rsidR="00BE6B00">
        <w:rPr>
          <w:rFonts w:ascii="Arial" w:eastAsia="Times New Roman" w:hAnsi="Arial" w:cs="Arial"/>
          <w:color w:val="000000"/>
          <w:sz w:val="21"/>
          <w:szCs w:val="21"/>
        </w:rPr>
        <w:br/>
        <w:t xml:space="preserve">     </w:t>
      </w:r>
      <w:r w:rsidRPr="00C428D8">
        <w:rPr>
          <w:rFonts w:ascii="Arial" w:eastAsia="Times New Roman" w:hAnsi="Arial" w:cs="Arial"/>
          <w:color w:val="000000"/>
          <w:sz w:val="21"/>
          <w:szCs w:val="21"/>
        </w:rPr>
        <w:t>webinars, tele-events</w:t>
      </w:r>
      <w:r w:rsidR="00BE6B00">
        <w:rPr>
          <w:rFonts w:ascii="Arial" w:eastAsia="Times New Roman" w:hAnsi="Arial" w:cs="Arial"/>
          <w:color w:val="000000"/>
          <w:sz w:val="21"/>
          <w:szCs w:val="21"/>
        </w:rPr>
        <w:t xml:space="preserve"> </w:t>
      </w:r>
      <w:r w:rsidRPr="00C428D8">
        <w:rPr>
          <w:rFonts w:ascii="Arial" w:eastAsia="Times New Roman" w:hAnsi="Arial" w:cs="Arial"/>
          <w:color w:val="000000"/>
          <w:sz w:val="21"/>
          <w:szCs w:val="21"/>
        </w:rPr>
        <w:t>and message boards from the following organizations.</w:t>
      </w:r>
    </w:p>
    <w:p w14:paraId="31125700" w14:textId="77777777" w:rsidR="006D5670" w:rsidRPr="00E43E72" w:rsidRDefault="008017AA" w:rsidP="00CE449D">
      <w:pPr>
        <w:pStyle w:val="ListParagraph"/>
        <w:numPr>
          <w:ilvl w:val="0"/>
          <w:numId w:val="10"/>
        </w:numPr>
        <w:spacing w:after="0" w:line="360" w:lineRule="auto"/>
        <w:rPr>
          <w:rFonts w:ascii="Arial" w:eastAsia="Times New Roman" w:hAnsi="Arial" w:cs="Arial"/>
          <w:color w:val="000000"/>
          <w:sz w:val="21"/>
          <w:szCs w:val="21"/>
        </w:rPr>
      </w:pPr>
      <w:hyperlink r:id="rId19" w:history="1">
        <w:r w:rsidR="006D5670" w:rsidRPr="00E43E72">
          <w:rPr>
            <w:rStyle w:val="Hyperlink"/>
            <w:rFonts w:ascii="Arial" w:eastAsia="Times New Roman" w:hAnsi="Arial" w:cs="Arial"/>
            <w:sz w:val="21"/>
            <w:szCs w:val="21"/>
          </w:rPr>
          <w:t xml:space="preserve"> </w:t>
        </w:r>
        <w:r w:rsidR="006D5670" w:rsidRPr="00E43E72">
          <w:rPr>
            <w:rStyle w:val="Hyperlink"/>
            <w:rFonts w:ascii="Arial" w:eastAsia="Times New Roman" w:hAnsi="Arial" w:cs="Arial"/>
            <w:bCs/>
            <w:sz w:val="21"/>
            <w:szCs w:val="21"/>
          </w:rPr>
          <w:t xml:space="preserve">Alzheimer’s Association </w:t>
        </w:r>
      </w:hyperlink>
      <w:r w:rsidR="006D5670" w:rsidRPr="00E43E72">
        <w:rPr>
          <w:rFonts w:ascii="Arial" w:eastAsia="Times New Roman" w:hAnsi="Arial" w:cs="Arial"/>
          <w:color w:val="000000"/>
          <w:sz w:val="21"/>
          <w:szCs w:val="21"/>
        </w:rPr>
        <w:t xml:space="preserve">offers a variety of online and virtual supports. In addition to a telephone support group for Wisconsin caregivers on Tuesdays from 5:30-7:00 pm and Thursdays from 1-2:30 pm. Register by calling 800-272-3900 and ask for </w:t>
      </w:r>
      <w:r w:rsidR="006D5670" w:rsidRPr="00E43E72">
        <w:rPr>
          <w:rFonts w:ascii="Arial" w:eastAsia="Times New Roman" w:hAnsi="Arial" w:cs="Arial"/>
          <w:bCs/>
          <w:color w:val="000000"/>
          <w:sz w:val="21"/>
          <w:szCs w:val="21"/>
        </w:rPr>
        <w:t xml:space="preserve">Wisconsin </w:t>
      </w:r>
      <w:r w:rsidR="006D5670" w:rsidRPr="00E43E72">
        <w:rPr>
          <w:rFonts w:ascii="Arial" w:eastAsia="Times New Roman" w:hAnsi="Arial" w:cs="Arial"/>
          <w:color w:val="000000"/>
          <w:sz w:val="21"/>
          <w:szCs w:val="21"/>
        </w:rPr>
        <w:t>Support Group information</w:t>
      </w:r>
    </w:p>
    <w:p w14:paraId="27A05DB0" w14:textId="77777777" w:rsidR="006D5670" w:rsidRPr="00E43E72" w:rsidRDefault="008017AA" w:rsidP="00CE449D">
      <w:pPr>
        <w:numPr>
          <w:ilvl w:val="0"/>
          <w:numId w:val="10"/>
        </w:numPr>
        <w:spacing w:after="0" w:line="360" w:lineRule="auto"/>
        <w:rPr>
          <w:rFonts w:ascii="Arial" w:eastAsia="Times New Roman" w:hAnsi="Arial" w:cs="Arial"/>
          <w:color w:val="000000"/>
          <w:sz w:val="21"/>
          <w:szCs w:val="21"/>
        </w:rPr>
      </w:pPr>
      <w:hyperlink r:id="rId20" w:history="1">
        <w:proofErr w:type="spellStart"/>
        <w:r w:rsidR="006D5670" w:rsidRPr="00E43E72">
          <w:rPr>
            <w:rStyle w:val="Hyperlink"/>
            <w:rFonts w:ascii="Arial" w:eastAsia="Times New Roman" w:hAnsi="Arial" w:cs="Arial"/>
            <w:bCs/>
            <w:sz w:val="21"/>
            <w:szCs w:val="21"/>
          </w:rPr>
          <w:t>ALZConnected</w:t>
        </w:r>
        <w:proofErr w:type="spellEnd"/>
        <w:r w:rsidR="006D5670" w:rsidRPr="00E43E72">
          <w:rPr>
            <w:rStyle w:val="Hyperlink"/>
            <w:rFonts w:ascii="Arial" w:eastAsia="Times New Roman" w:hAnsi="Arial" w:cs="Arial"/>
            <w:bCs/>
            <w:sz w:val="21"/>
            <w:szCs w:val="21"/>
          </w:rPr>
          <w:t xml:space="preserve"> </w:t>
        </w:r>
      </w:hyperlink>
      <w:r w:rsidR="006D5670" w:rsidRPr="00E43E72">
        <w:rPr>
          <w:rFonts w:ascii="Arial" w:eastAsia="Times New Roman" w:hAnsi="Arial" w:cs="Arial"/>
          <w:color w:val="000000"/>
          <w:sz w:val="21"/>
          <w:szCs w:val="21"/>
        </w:rPr>
        <w:t>is a free, online community for anyone affected by Alzheimer’s or other</w:t>
      </w:r>
      <w:r w:rsidR="00157048" w:rsidRPr="00E43E72">
        <w:rPr>
          <w:rFonts w:ascii="Arial" w:eastAsia="Times New Roman" w:hAnsi="Arial" w:cs="Arial"/>
          <w:color w:val="000000"/>
          <w:sz w:val="21"/>
          <w:szCs w:val="21"/>
        </w:rPr>
        <w:t xml:space="preserve"> </w:t>
      </w:r>
      <w:r w:rsidR="006D5670" w:rsidRPr="00E43E72">
        <w:rPr>
          <w:rFonts w:ascii="Arial" w:eastAsia="Times New Roman" w:hAnsi="Arial" w:cs="Arial"/>
          <w:color w:val="000000"/>
          <w:sz w:val="21"/>
          <w:szCs w:val="21"/>
        </w:rPr>
        <w:t>dementia such as message boards and a Caregivers Forum.</w:t>
      </w:r>
    </w:p>
    <w:p w14:paraId="4E36F5BD" w14:textId="77777777" w:rsidR="006D5670" w:rsidRPr="00E43E72" w:rsidRDefault="008017AA" w:rsidP="00CE449D">
      <w:pPr>
        <w:numPr>
          <w:ilvl w:val="0"/>
          <w:numId w:val="10"/>
        </w:numPr>
        <w:spacing w:after="0" w:line="360" w:lineRule="auto"/>
        <w:rPr>
          <w:rFonts w:ascii="Arial" w:eastAsia="Times New Roman" w:hAnsi="Arial" w:cs="Arial"/>
          <w:color w:val="000000"/>
          <w:sz w:val="21"/>
          <w:szCs w:val="21"/>
        </w:rPr>
      </w:pPr>
      <w:hyperlink r:id="rId21" w:history="1">
        <w:r w:rsidR="006D5670" w:rsidRPr="00E43E72">
          <w:rPr>
            <w:rStyle w:val="Hyperlink"/>
            <w:rFonts w:ascii="Arial" w:eastAsia="Times New Roman" w:hAnsi="Arial" w:cs="Arial"/>
            <w:bCs/>
            <w:sz w:val="21"/>
            <w:szCs w:val="21"/>
          </w:rPr>
          <w:t xml:space="preserve">Caregiver Teleconnection </w:t>
        </w:r>
      </w:hyperlink>
      <w:r w:rsidR="006D5670" w:rsidRPr="00E43E72">
        <w:rPr>
          <w:rFonts w:ascii="Arial" w:eastAsia="Times New Roman" w:hAnsi="Arial" w:cs="Arial"/>
          <w:color w:val="000000"/>
          <w:sz w:val="21"/>
          <w:szCs w:val="21"/>
        </w:rPr>
        <w:t>holds weekly live call-in events as well as archived programs all relating to caring for someone who is older or disabled.</w:t>
      </w:r>
    </w:p>
    <w:p w14:paraId="2D7E3478" w14:textId="77777777" w:rsidR="006D5670" w:rsidRPr="00E43E72" w:rsidRDefault="008017AA" w:rsidP="00CE449D">
      <w:pPr>
        <w:numPr>
          <w:ilvl w:val="0"/>
          <w:numId w:val="10"/>
        </w:numPr>
        <w:spacing w:after="0" w:line="360" w:lineRule="auto"/>
        <w:rPr>
          <w:rFonts w:ascii="Arial" w:eastAsia="Times New Roman" w:hAnsi="Arial" w:cs="Arial"/>
          <w:color w:val="000000"/>
          <w:sz w:val="21"/>
          <w:szCs w:val="21"/>
        </w:rPr>
      </w:pPr>
      <w:hyperlink r:id="rId22" w:history="1">
        <w:r w:rsidR="006D5670" w:rsidRPr="00E43E72">
          <w:rPr>
            <w:rStyle w:val="Hyperlink"/>
            <w:rFonts w:ascii="Arial" w:eastAsia="Times New Roman" w:hAnsi="Arial" w:cs="Arial"/>
            <w:sz w:val="21"/>
            <w:szCs w:val="21"/>
          </w:rPr>
          <w:t xml:space="preserve"> </w:t>
        </w:r>
        <w:r w:rsidR="006D5670" w:rsidRPr="00E43E72">
          <w:rPr>
            <w:rStyle w:val="Hyperlink"/>
            <w:rFonts w:ascii="Arial" w:eastAsia="Times New Roman" w:hAnsi="Arial" w:cs="Arial"/>
            <w:bCs/>
            <w:sz w:val="21"/>
            <w:szCs w:val="21"/>
          </w:rPr>
          <w:t>Alzheimer’s Foundation of America</w:t>
        </w:r>
      </w:hyperlink>
      <w:r w:rsidR="006D5670" w:rsidRPr="00E43E72">
        <w:rPr>
          <w:rFonts w:ascii="Arial" w:eastAsia="Times New Roman" w:hAnsi="Arial" w:cs="Arial"/>
          <w:bCs/>
          <w:color w:val="000000"/>
          <w:sz w:val="21"/>
          <w:szCs w:val="21"/>
        </w:rPr>
        <w:t xml:space="preserve"> </w:t>
      </w:r>
      <w:r w:rsidR="006D5670" w:rsidRPr="00E43E72">
        <w:rPr>
          <w:rFonts w:ascii="Arial" w:eastAsia="Times New Roman" w:hAnsi="Arial" w:cs="Arial"/>
          <w:color w:val="000000"/>
          <w:sz w:val="21"/>
          <w:szCs w:val="21"/>
        </w:rPr>
        <w:t>hosts webinars that are accessible online.</w:t>
      </w:r>
    </w:p>
    <w:p w14:paraId="5DAFAD25" w14:textId="77777777" w:rsidR="006D5670" w:rsidRPr="006D5670" w:rsidRDefault="008017AA" w:rsidP="00CE449D">
      <w:pPr>
        <w:numPr>
          <w:ilvl w:val="0"/>
          <w:numId w:val="10"/>
        </w:numPr>
        <w:spacing w:after="0" w:line="360" w:lineRule="auto"/>
        <w:rPr>
          <w:rFonts w:ascii="Arial" w:eastAsia="Times New Roman" w:hAnsi="Arial" w:cs="Arial"/>
          <w:color w:val="000000"/>
          <w:sz w:val="21"/>
          <w:szCs w:val="21"/>
        </w:rPr>
      </w:pPr>
      <w:hyperlink r:id="rId23" w:history="1">
        <w:r w:rsidR="006D5670" w:rsidRPr="00E43E72">
          <w:rPr>
            <w:rStyle w:val="Hyperlink"/>
            <w:rFonts w:ascii="Arial" w:eastAsia="Times New Roman" w:hAnsi="Arial" w:cs="Arial"/>
            <w:bCs/>
            <w:sz w:val="21"/>
            <w:szCs w:val="21"/>
          </w:rPr>
          <w:t>Family Caregiver Alliance</w:t>
        </w:r>
        <w:r w:rsidR="006D5670" w:rsidRPr="006D5670">
          <w:rPr>
            <w:rStyle w:val="Hyperlink"/>
            <w:rFonts w:ascii="Arial" w:eastAsia="Times New Roman" w:hAnsi="Arial" w:cs="Arial"/>
            <w:b/>
            <w:bCs/>
            <w:sz w:val="21"/>
            <w:szCs w:val="21"/>
          </w:rPr>
          <w:t xml:space="preserve"> </w:t>
        </w:r>
      </w:hyperlink>
      <w:r w:rsidR="00CD3827">
        <w:rPr>
          <w:rFonts w:ascii="Arial" w:eastAsia="Times New Roman" w:hAnsi="Arial" w:cs="Arial"/>
          <w:color w:val="000000"/>
          <w:sz w:val="21"/>
          <w:szCs w:val="21"/>
        </w:rPr>
        <w:t>offers o</w:t>
      </w:r>
      <w:r w:rsidR="006D5670" w:rsidRPr="006D5670">
        <w:rPr>
          <w:rFonts w:ascii="Arial" w:eastAsia="Times New Roman" w:hAnsi="Arial" w:cs="Arial"/>
          <w:color w:val="000000"/>
          <w:sz w:val="21"/>
          <w:szCs w:val="21"/>
        </w:rPr>
        <w:t>nline caregiver support groups</w:t>
      </w:r>
    </w:p>
    <w:p w14:paraId="37923E35" w14:textId="77777777" w:rsidR="006D5670" w:rsidRPr="00C428D8" w:rsidRDefault="006D5670" w:rsidP="00CE449D">
      <w:pPr>
        <w:spacing w:after="0" w:line="360" w:lineRule="auto"/>
        <w:ind w:left="720" w:firstLine="720"/>
        <w:rPr>
          <w:rFonts w:ascii="Arial" w:eastAsia="Times New Roman" w:hAnsi="Arial" w:cs="Arial"/>
          <w:color w:val="000000"/>
          <w:sz w:val="21"/>
          <w:szCs w:val="21"/>
        </w:rPr>
      </w:pPr>
    </w:p>
    <w:p w14:paraId="006941F6" w14:textId="77777777" w:rsidR="00C428D8" w:rsidRPr="00C428D8" w:rsidRDefault="00C428D8" w:rsidP="00CE449D">
      <w:pPr>
        <w:spacing w:after="0" w:line="360" w:lineRule="auto"/>
        <w:ind w:left="720"/>
        <w:rPr>
          <w:rFonts w:ascii="Arial" w:eastAsia="Times New Roman" w:hAnsi="Arial" w:cs="Arial"/>
          <w:color w:val="000000"/>
          <w:sz w:val="21"/>
          <w:szCs w:val="21"/>
        </w:rPr>
      </w:pPr>
      <w:r w:rsidRPr="006D5670">
        <w:rPr>
          <w:rFonts w:ascii="Arial" w:eastAsia="Times New Roman" w:hAnsi="Arial" w:cs="Arial"/>
          <w:b/>
          <w:color w:val="000000"/>
          <w:sz w:val="21"/>
          <w:szCs w:val="21"/>
        </w:rPr>
        <w:t xml:space="preserve">9. </w:t>
      </w:r>
      <w:r w:rsidR="00A4478B">
        <w:rPr>
          <w:rFonts w:ascii="Arial" w:eastAsia="Times New Roman" w:hAnsi="Arial" w:cs="Arial"/>
          <w:b/>
          <w:color w:val="000000"/>
          <w:sz w:val="21"/>
          <w:szCs w:val="21"/>
        </w:rPr>
        <w:t>Interactions with n</w:t>
      </w:r>
      <w:r w:rsidRPr="006D5670">
        <w:rPr>
          <w:rFonts w:ascii="Arial" w:eastAsia="Times New Roman" w:hAnsi="Arial" w:cs="Arial"/>
          <w:b/>
          <w:bCs/>
          <w:color w:val="000000"/>
          <w:sz w:val="21"/>
          <w:szCs w:val="21"/>
        </w:rPr>
        <w:t>ursing</w:t>
      </w:r>
      <w:r w:rsidRPr="00C428D8">
        <w:rPr>
          <w:rFonts w:ascii="Arial" w:eastAsia="Times New Roman" w:hAnsi="Arial" w:cs="Arial"/>
          <w:b/>
          <w:bCs/>
          <w:color w:val="000000"/>
          <w:sz w:val="21"/>
          <w:szCs w:val="21"/>
        </w:rPr>
        <w:t xml:space="preserve"> hom</w:t>
      </w:r>
      <w:r w:rsidR="00A4478B">
        <w:rPr>
          <w:rFonts w:ascii="Arial" w:eastAsia="Times New Roman" w:hAnsi="Arial" w:cs="Arial"/>
          <w:b/>
          <w:bCs/>
          <w:color w:val="000000"/>
          <w:sz w:val="21"/>
          <w:szCs w:val="21"/>
        </w:rPr>
        <w:t>es, CBRFs and</w:t>
      </w:r>
      <w:r w:rsidR="006D5670">
        <w:rPr>
          <w:rFonts w:ascii="Arial" w:eastAsia="Times New Roman" w:hAnsi="Arial" w:cs="Arial"/>
          <w:b/>
          <w:bCs/>
          <w:color w:val="000000"/>
          <w:sz w:val="21"/>
          <w:szCs w:val="21"/>
        </w:rPr>
        <w:t xml:space="preserve"> assisted living</w:t>
      </w:r>
      <w:r w:rsidR="00A4478B">
        <w:rPr>
          <w:rFonts w:ascii="Arial" w:eastAsia="Times New Roman" w:hAnsi="Arial" w:cs="Arial"/>
          <w:b/>
          <w:bCs/>
          <w:color w:val="000000"/>
          <w:sz w:val="21"/>
          <w:szCs w:val="21"/>
        </w:rPr>
        <w:t xml:space="preserve"> </w:t>
      </w:r>
      <w:r w:rsidR="006D5670">
        <w:rPr>
          <w:rFonts w:ascii="Arial" w:eastAsia="Times New Roman" w:hAnsi="Arial" w:cs="Arial"/>
          <w:b/>
          <w:bCs/>
          <w:color w:val="000000"/>
          <w:sz w:val="21"/>
          <w:szCs w:val="21"/>
        </w:rPr>
        <w:br/>
      </w:r>
      <w:r w:rsidR="00A4478B">
        <w:rPr>
          <w:rFonts w:ascii="Arial" w:eastAsia="Times New Roman" w:hAnsi="Arial" w:cs="Arial"/>
          <w:bCs/>
          <w:color w:val="000000"/>
          <w:sz w:val="21"/>
          <w:szCs w:val="21"/>
        </w:rPr>
        <w:t xml:space="preserve">    </w:t>
      </w:r>
      <w:r w:rsidR="006D5670">
        <w:rPr>
          <w:rFonts w:ascii="Arial" w:eastAsia="Times New Roman" w:hAnsi="Arial" w:cs="Arial"/>
          <w:bCs/>
          <w:color w:val="000000"/>
          <w:sz w:val="21"/>
          <w:szCs w:val="21"/>
        </w:rPr>
        <w:t xml:space="preserve">Always </w:t>
      </w:r>
      <w:r w:rsidRPr="00C428D8">
        <w:rPr>
          <w:rFonts w:ascii="Arial" w:eastAsia="Times New Roman" w:hAnsi="Arial" w:cs="Arial"/>
          <w:color w:val="000000"/>
          <w:sz w:val="21"/>
          <w:szCs w:val="21"/>
        </w:rPr>
        <w:t>call in</w:t>
      </w:r>
      <w:r w:rsidR="006D5670">
        <w:rPr>
          <w:rFonts w:ascii="Arial" w:eastAsia="Times New Roman" w:hAnsi="Arial" w:cs="Arial"/>
          <w:color w:val="000000"/>
          <w:sz w:val="21"/>
          <w:szCs w:val="21"/>
        </w:rPr>
        <w:t xml:space="preserve"> </w:t>
      </w:r>
      <w:r w:rsidRPr="00C428D8">
        <w:rPr>
          <w:rFonts w:ascii="Arial" w:eastAsia="Times New Roman" w:hAnsi="Arial" w:cs="Arial"/>
          <w:color w:val="000000"/>
          <w:sz w:val="21"/>
          <w:szCs w:val="21"/>
        </w:rPr>
        <w:t xml:space="preserve">advance to </w:t>
      </w:r>
      <w:r w:rsidR="006D5670">
        <w:rPr>
          <w:rFonts w:ascii="Arial" w:eastAsia="Times New Roman" w:hAnsi="Arial" w:cs="Arial"/>
          <w:color w:val="000000"/>
          <w:sz w:val="21"/>
          <w:szCs w:val="21"/>
        </w:rPr>
        <w:t xml:space="preserve">learn </w:t>
      </w:r>
      <w:r w:rsidRPr="00C428D8">
        <w:rPr>
          <w:rFonts w:ascii="Arial" w:eastAsia="Times New Roman" w:hAnsi="Arial" w:cs="Arial"/>
          <w:color w:val="000000"/>
          <w:sz w:val="21"/>
          <w:szCs w:val="21"/>
        </w:rPr>
        <w:t xml:space="preserve">their most recent policies about visiting. The State Department of </w:t>
      </w:r>
      <w:r w:rsidR="00A4478B">
        <w:rPr>
          <w:rFonts w:ascii="Arial" w:eastAsia="Times New Roman" w:hAnsi="Arial" w:cs="Arial"/>
          <w:color w:val="000000"/>
          <w:sz w:val="21"/>
          <w:szCs w:val="21"/>
        </w:rPr>
        <w:t xml:space="preserve">  </w:t>
      </w:r>
      <w:r w:rsidR="00A4478B">
        <w:rPr>
          <w:rFonts w:ascii="Arial" w:eastAsia="Times New Roman" w:hAnsi="Arial" w:cs="Arial"/>
          <w:color w:val="000000"/>
          <w:sz w:val="21"/>
          <w:szCs w:val="21"/>
        </w:rPr>
        <w:br/>
        <w:t xml:space="preserve">    </w:t>
      </w:r>
      <w:r w:rsidRPr="00C428D8">
        <w:rPr>
          <w:rFonts w:ascii="Arial" w:eastAsia="Times New Roman" w:hAnsi="Arial" w:cs="Arial"/>
          <w:color w:val="000000"/>
          <w:sz w:val="21"/>
          <w:szCs w:val="21"/>
        </w:rPr>
        <w:t>Stay in touch by</w:t>
      </w:r>
      <w:r w:rsidR="006D5670">
        <w:rPr>
          <w:rFonts w:ascii="Arial" w:eastAsia="Times New Roman" w:hAnsi="Arial" w:cs="Arial"/>
          <w:color w:val="000000"/>
          <w:sz w:val="21"/>
          <w:szCs w:val="21"/>
        </w:rPr>
        <w:t xml:space="preserve"> phone, email and U.S. </w:t>
      </w:r>
      <w:r w:rsidRPr="00C428D8">
        <w:rPr>
          <w:rFonts w:ascii="Arial" w:eastAsia="Times New Roman" w:hAnsi="Arial" w:cs="Arial"/>
          <w:color w:val="000000"/>
          <w:sz w:val="21"/>
          <w:szCs w:val="21"/>
        </w:rPr>
        <w:t>mail until restrictions are lifted.</w:t>
      </w:r>
      <w:r w:rsidR="00157048">
        <w:rPr>
          <w:rFonts w:ascii="Arial" w:eastAsia="Times New Roman" w:hAnsi="Arial" w:cs="Arial"/>
          <w:color w:val="000000"/>
          <w:sz w:val="21"/>
          <w:szCs w:val="21"/>
        </w:rPr>
        <w:br/>
      </w:r>
    </w:p>
    <w:p w14:paraId="61143183" w14:textId="77777777" w:rsidR="00144260" w:rsidRDefault="00C428D8" w:rsidP="00CE449D">
      <w:pPr>
        <w:spacing w:after="0" w:line="360" w:lineRule="auto"/>
        <w:ind w:left="720"/>
        <w:rPr>
          <w:rFonts w:ascii="Arial" w:eastAsia="Times New Roman" w:hAnsi="Arial" w:cs="Arial"/>
          <w:color w:val="000000"/>
          <w:sz w:val="21"/>
          <w:szCs w:val="21"/>
        </w:rPr>
      </w:pPr>
      <w:r w:rsidRPr="006D5670">
        <w:rPr>
          <w:rFonts w:ascii="Arial" w:eastAsia="Times New Roman" w:hAnsi="Arial" w:cs="Arial"/>
          <w:b/>
          <w:color w:val="000000"/>
          <w:sz w:val="21"/>
          <w:szCs w:val="21"/>
        </w:rPr>
        <w:t xml:space="preserve">10. </w:t>
      </w:r>
      <w:r w:rsidR="00A4478B">
        <w:rPr>
          <w:rFonts w:ascii="Arial" w:eastAsia="Times New Roman" w:hAnsi="Arial" w:cs="Arial"/>
          <w:b/>
          <w:color w:val="000000"/>
          <w:sz w:val="21"/>
          <w:szCs w:val="21"/>
        </w:rPr>
        <w:t xml:space="preserve">Resources for grandparents and relative caregivers of a </w:t>
      </w:r>
      <w:r w:rsidRPr="00C428D8">
        <w:rPr>
          <w:rFonts w:ascii="Arial" w:eastAsia="Times New Roman" w:hAnsi="Arial" w:cs="Arial"/>
          <w:b/>
          <w:bCs/>
          <w:color w:val="000000"/>
          <w:sz w:val="21"/>
          <w:szCs w:val="21"/>
        </w:rPr>
        <w:t>child</w:t>
      </w:r>
    </w:p>
    <w:p w14:paraId="5EBC62CE" w14:textId="77777777" w:rsidR="006D5670" w:rsidRPr="00144260" w:rsidRDefault="008017AA" w:rsidP="00CE449D">
      <w:pPr>
        <w:pStyle w:val="ListParagraph"/>
        <w:numPr>
          <w:ilvl w:val="0"/>
          <w:numId w:val="13"/>
        </w:numPr>
        <w:spacing w:after="0" w:line="360" w:lineRule="auto"/>
        <w:rPr>
          <w:rFonts w:ascii="Arial" w:eastAsia="Times New Roman" w:hAnsi="Arial" w:cs="Arial"/>
          <w:color w:val="000000"/>
          <w:sz w:val="21"/>
          <w:szCs w:val="21"/>
        </w:rPr>
      </w:pPr>
      <w:hyperlink r:id="rId24" w:history="1">
        <w:r w:rsidR="006D5670" w:rsidRPr="00144260">
          <w:rPr>
            <w:rStyle w:val="Hyperlink"/>
            <w:rFonts w:ascii="Arial" w:eastAsia="Times New Roman" w:hAnsi="Arial" w:cs="Arial"/>
            <w:sz w:val="21"/>
            <w:szCs w:val="21"/>
          </w:rPr>
          <w:t xml:space="preserve">Children and Coronavirus </w:t>
        </w:r>
      </w:hyperlink>
      <w:r w:rsidR="006D5670" w:rsidRPr="00144260">
        <w:rPr>
          <w:rFonts w:ascii="Arial" w:eastAsia="Times New Roman" w:hAnsi="Arial" w:cs="Arial"/>
          <w:color w:val="000000"/>
          <w:sz w:val="21"/>
          <w:szCs w:val="21"/>
        </w:rPr>
        <w:t>– information from the CDC</w:t>
      </w:r>
    </w:p>
    <w:p w14:paraId="7C27567E" w14:textId="77777777" w:rsidR="006D5670" w:rsidRPr="006D5670" w:rsidRDefault="008017AA" w:rsidP="00CE449D">
      <w:pPr>
        <w:numPr>
          <w:ilvl w:val="0"/>
          <w:numId w:val="13"/>
        </w:numPr>
        <w:spacing w:after="0" w:line="360" w:lineRule="auto"/>
        <w:rPr>
          <w:rFonts w:ascii="Arial" w:eastAsia="Times New Roman" w:hAnsi="Arial" w:cs="Arial"/>
          <w:color w:val="000000"/>
          <w:sz w:val="21"/>
          <w:szCs w:val="21"/>
        </w:rPr>
      </w:pPr>
      <w:hyperlink r:id="rId25" w:history="1">
        <w:r w:rsidR="006D5670" w:rsidRPr="006D5670">
          <w:rPr>
            <w:rStyle w:val="Hyperlink"/>
            <w:rFonts w:ascii="Arial" w:eastAsia="Times New Roman" w:hAnsi="Arial" w:cs="Arial"/>
            <w:sz w:val="21"/>
            <w:szCs w:val="21"/>
          </w:rPr>
          <w:t>Tips for Families - Coronavirus</w:t>
        </w:r>
      </w:hyperlink>
    </w:p>
    <w:p w14:paraId="0C2E21ED" w14:textId="77777777" w:rsidR="006D5670" w:rsidRDefault="008017AA" w:rsidP="00CE449D">
      <w:pPr>
        <w:numPr>
          <w:ilvl w:val="0"/>
          <w:numId w:val="13"/>
        </w:numPr>
        <w:spacing w:after="0" w:line="360" w:lineRule="auto"/>
        <w:rPr>
          <w:rFonts w:ascii="Arial" w:eastAsia="Times New Roman" w:hAnsi="Arial" w:cs="Arial"/>
          <w:color w:val="000000"/>
          <w:sz w:val="21"/>
          <w:szCs w:val="21"/>
        </w:rPr>
      </w:pPr>
      <w:hyperlink r:id="rId26" w:history="1">
        <w:r w:rsidR="006D5670" w:rsidRPr="006D5670">
          <w:rPr>
            <w:rStyle w:val="Hyperlink"/>
            <w:rFonts w:ascii="Arial" w:eastAsia="Times New Roman" w:hAnsi="Arial" w:cs="Arial"/>
            <w:sz w:val="21"/>
            <w:szCs w:val="21"/>
          </w:rPr>
          <w:t>COVID-19 Fact Sheet for Grandfamilies and Multigenerational Families</w:t>
        </w:r>
      </w:hyperlink>
    </w:p>
    <w:p w14:paraId="60D84834" w14:textId="77777777" w:rsidR="006D5670" w:rsidRPr="00157048" w:rsidRDefault="006D5670" w:rsidP="00CE449D">
      <w:pPr>
        <w:numPr>
          <w:ilvl w:val="0"/>
          <w:numId w:val="13"/>
        </w:numPr>
        <w:spacing w:after="0" w:line="360" w:lineRule="auto"/>
        <w:rPr>
          <w:rFonts w:ascii="Arial" w:eastAsia="Times New Roman" w:hAnsi="Arial" w:cs="Arial"/>
          <w:color w:val="000000"/>
          <w:sz w:val="21"/>
          <w:szCs w:val="21"/>
        </w:rPr>
      </w:pPr>
      <w:r w:rsidRPr="006D5670">
        <w:rPr>
          <w:rFonts w:ascii="Arial" w:eastAsia="Times New Roman" w:hAnsi="Arial" w:cs="Arial"/>
          <w:color w:val="000000"/>
          <w:sz w:val="21"/>
          <w:szCs w:val="21"/>
        </w:rPr>
        <w:lastRenderedPageBreak/>
        <w:t>If the child receives free or reduced school meals, contact the school to find out how meals can be accessed during school closures.</w:t>
      </w:r>
      <w:r w:rsidR="00157048">
        <w:rPr>
          <w:rFonts w:ascii="Arial" w:eastAsia="Times New Roman" w:hAnsi="Arial" w:cs="Arial"/>
          <w:color w:val="000000"/>
          <w:sz w:val="21"/>
          <w:szCs w:val="21"/>
        </w:rPr>
        <w:br/>
      </w:r>
    </w:p>
    <w:p w14:paraId="6456DB30" w14:textId="77777777" w:rsidR="00441DEF" w:rsidRDefault="00C428D8" w:rsidP="00CE449D">
      <w:pPr>
        <w:spacing w:after="0" w:line="360" w:lineRule="auto"/>
        <w:ind w:left="720"/>
        <w:rPr>
          <w:rFonts w:ascii="Arial" w:eastAsia="Times New Roman" w:hAnsi="Arial" w:cs="Arial"/>
          <w:color w:val="000000"/>
          <w:sz w:val="21"/>
          <w:szCs w:val="21"/>
        </w:rPr>
      </w:pPr>
      <w:r w:rsidRPr="00144260">
        <w:rPr>
          <w:rFonts w:ascii="Arial" w:eastAsia="Times New Roman" w:hAnsi="Arial" w:cs="Arial"/>
          <w:b/>
          <w:color w:val="000000"/>
          <w:sz w:val="21"/>
          <w:szCs w:val="21"/>
        </w:rPr>
        <w:t xml:space="preserve">11. </w:t>
      </w:r>
      <w:r w:rsidR="00144260">
        <w:rPr>
          <w:rFonts w:ascii="Arial" w:eastAsia="Times New Roman" w:hAnsi="Arial" w:cs="Arial"/>
          <w:b/>
          <w:color w:val="000000"/>
          <w:sz w:val="21"/>
          <w:szCs w:val="21"/>
        </w:rPr>
        <w:t>Encou</w:t>
      </w:r>
      <w:r w:rsidR="007D2DC4">
        <w:rPr>
          <w:rFonts w:ascii="Arial" w:eastAsia="Times New Roman" w:hAnsi="Arial" w:cs="Arial"/>
          <w:b/>
          <w:color w:val="000000"/>
          <w:sz w:val="21"/>
          <w:szCs w:val="21"/>
        </w:rPr>
        <w:t>rage caregivers to discuss</w:t>
      </w:r>
      <w:r w:rsidR="00144260">
        <w:rPr>
          <w:rFonts w:ascii="Arial" w:eastAsia="Times New Roman" w:hAnsi="Arial" w:cs="Arial"/>
          <w:b/>
          <w:color w:val="000000"/>
          <w:sz w:val="21"/>
          <w:szCs w:val="21"/>
        </w:rPr>
        <w:t xml:space="preserve"> </w:t>
      </w:r>
      <w:r w:rsidR="0018727C">
        <w:rPr>
          <w:rFonts w:ascii="Arial" w:eastAsia="Times New Roman" w:hAnsi="Arial" w:cs="Arial"/>
          <w:b/>
          <w:color w:val="000000"/>
          <w:sz w:val="21"/>
          <w:szCs w:val="21"/>
        </w:rPr>
        <w:t xml:space="preserve">their circumstances with their </w:t>
      </w:r>
      <w:r w:rsidR="007D2DC4">
        <w:rPr>
          <w:rFonts w:ascii="Arial" w:eastAsia="Times New Roman" w:hAnsi="Arial" w:cs="Arial"/>
          <w:b/>
          <w:bCs/>
          <w:color w:val="000000"/>
          <w:sz w:val="21"/>
          <w:szCs w:val="21"/>
        </w:rPr>
        <w:t>employer</w:t>
      </w:r>
      <w:r w:rsidR="007D2DC4">
        <w:rPr>
          <w:rFonts w:ascii="Arial" w:eastAsia="Times New Roman" w:hAnsi="Arial" w:cs="Arial"/>
          <w:b/>
          <w:bCs/>
          <w:color w:val="000000"/>
          <w:sz w:val="21"/>
          <w:szCs w:val="21"/>
        </w:rPr>
        <w:br/>
      </w:r>
      <w:r w:rsidR="007D2DC4">
        <w:rPr>
          <w:rFonts w:ascii="Arial" w:eastAsia="Times New Roman" w:hAnsi="Arial" w:cs="Arial"/>
          <w:color w:val="000000"/>
          <w:sz w:val="21"/>
          <w:szCs w:val="21"/>
        </w:rPr>
        <w:t xml:space="preserve">      </w:t>
      </w:r>
      <w:r w:rsidR="00144260">
        <w:rPr>
          <w:rFonts w:ascii="Arial" w:eastAsia="Times New Roman" w:hAnsi="Arial" w:cs="Arial"/>
          <w:color w:val="000000"/>
          <w:sz w:val="21"/>
          <w:szCs w:val="21"/>
        </w:rPr>
        <w:t xml:space="preserve">Tele-work may be </w:t>
      </w:r>
      <w:r w:rsidRPr="00C428D8">
        <w:rPr>
          <w:rFonts w:ascii="Arial" w:eastAsia="Times New Roman" w:hAnsi="Arial" w:cs="Arial"/>
          <w:color w:val="000000"/>
          <w:sz w:val="21"/>
          <w:szCs w:val="21"/>
        </w:rPr>
        <w:t>an option</w:t>
      </w:r>
      <w:r w:rsidR="00144260">
        <w:rPr>
          <w:rFonts w:ascii="Arial" w:eastAsia="Times New Roman" w:hAnsi="Arial" w:cs="Arial"/>
          <w:color w:val="000000"/>
          <w:sz w:val="21"/>
          <w:szCs w:val="21"/>
        </w:rPr>
        <w:t xml:space="preserve">, as well as </w:t>
      </w:r>
      <w:r w:rsidRPr="00C428D8">
        <w:rPr>
          <w:rFonts w:ascii="Arial" w:eastAsia="Times New Roman" w:hAnsi="Arial" w:cs="Arial"/>
          <w:color w:val="000000"/>
          <w:sz w:val="21"/>
          <w:szCs w:val="21"/>
        </w:rPr>
        <w:t xml:space="preserve">leave options. </w:t>
      </w:r>
      <w:r w:rsidR="00407771">
        <w:rPr>
          <w:rFonts w:ascii="Arial" w:eastAsia="Times New Roman" w:hAnsi="Arial" w:cs="Arial"/>
          <w:color w:val="000000"/>
          <w:sz w:val="21"/>
          <w:szCs w:val="21"/>
        </w:rPr>
        <w:t>Remind caregivers</w:t>
      </w:r>
      <w:r w:rsidR="00144260">
        <w:rPr>
          <w:rFonts w:ascii="Arial" w:eastAsia="Times New Roman" w:hAnsi="Arial" w:cs="Arial"/>
          <w:color w:val="000000"/>
          <w:sz w:val="21"/>
          <w:szCs w:val="21"/>
        </w:rPr>
        <w:t xml:space="preserve"> to e</w:t>
      </w:r>
      <w:r w:rsidR="00407771">
        <w:rPr>
          <w:rFonts w:ascii="Arial" w:eastAsia="Times New Roman" w:hAnsi="Arial" w:cs="Arial"/>
          <w:color w:val="000000"/>
          <w:sz w:val="21"/>
          <w:szCs w:val="21"/>
        </w:rPr>
        <w:t xml:space="preserve">mphasize that </w:t>
      </w:r>
      <w:r w:rsidR="00407771">
        <w:rPr>
          <w:rFonts w:ascii="Arial" w:eastAsia="Times New Roman" w:hAnsi="Arial" w:cs="Arial"/>
          <w:color w:val="000000"/>
          <w:sz w:val="21"/>
          <w:szCs w:val="21"/>
        </w:rPr>
        <w:br/>
        <w:t xml:space="preserve">      s</w:t>
      </w:r>
      <w:r w:rsidRPr="00C428D8">
        <w:rPr>
          <w:rFonts w:ascii="Arial" w:eastAsia="Times New Roman" w:hAnsi="Arial" w:cs="Arial"/>
          <w:color w:val="000000"/>
          <w:sz w:val="21"/>
          <w:szCs w:val="21"/>
        </w:rPr>
        <w:t>omeone else’s health is dependent o</w:t>
      </w:r>
      <w:r w:rsidR="00144260">
        <w:rPr>
          <w:rFonts w:ascii="Arial" w:eastAsia="Times New Roman" w:hAnsi="Arial" w:cs="Arial"/>
          <w:color w:val="000000"/>
          <w:sz w:val="21"/>
          <w:szCs w:val="21"/>
        </w:rPr>
        <w:t>n them</w:t>
      </w:r>
      <w:r w:rsidR="007D2DC4">
        <w:rPr>
          <w:rFonts w:ascii="Arial" w:eastAsia="Times New Roman" w:hAnsi="Arial" w:cs="Arial"/>
          <w:color w:val="000000"/>
          <w:sz w:val="21"/>
          <w:szCs w:val="21"/>
        </w:rPr>
        <w:t xml:space="preserve"> remaining well.</w:t>
      </w:r>
    </w:p>
    <w:p w14:paraId="7323BAA5" w14:textId="77777777" w:rsidR="00C428D8" w:rsidRDefault="00C428D8" w:rsidP="00CE449D">
      <w:pPr>
        <w:spacing w:after="0" w:line="360" w:lineRule="auto"/>
        <w:ind w:left="720"/>
        <w:rPr>
          <w:rFonts w:ascii="Arial" w:eastAsia="Times New Roman" w:hAnsi="Arial" w:cs="Arial"/>
          <w:color w:val="000000"/>
          <w:sz w:val="21"/>
          <w:szCs w:val="21"/>
        </w:rPr>
      </w:pPr>
    </w:p>
    <w:p w14:paraId="3CBC2F99" w14:textId="77777777" w:rsidR="00C428D8" w:rsidRPr="00C428D8" w:rsidRDefault="00C428D8" w:rsidP="00CE449D">
      <w:pPr>
        <w:spacing w:after="0" w:line="360" w:lineRule="auto"/>
        <w:ind w:left="720"/>
        <w:rPr>
          <w:rFonts w:ascii="Arial" w:eastAsia="Times New Roman" w:hAnsi="Arial" w:cs="Arial"/>
          <w:color w:val="000000"/>
          <w:sz w:val="21"/>
          <w:szCs w:val="21"/>
        </w:rPr>
      </w:pPr>
      <w:r w:rsidRPr="0018727C">
        <w:rPr>
          <w:rFonts w:ascii="Arial" w:eastAsia="Times New Roman" w:hAnsi="Arial" w:cs="Arial"/>
          <w:b/>
          <w:color w:val="000000"/>
          <w:sz w:val="21"/>
          <w:szCs w:val="21"/>
        </w:rPr>
        <w:t>12.</w:t>
      </w:r>
      <w:r w:rsidRPr="00C428D8">
        <w:rPr>
          <w:rFonts w:ascii="Arial" w:eastAsia="Times New Roman" w:hAnsi="Arial" w:cs="Arial"/>
          <w:color w:val="000000"/>
          <w:sz w:val="21"/>
          <w:szCs w:val="21"/>
        </w:rPr>
        <w:t xml:space="preserve"> </w:t>
      </w:r>
      <w:r w:rsidR="00A4478B">
        <w:rPr>
          <w:rFonts w:ascii="Arial" w:eastAsia="Times New Roman" w:hAnsi="Arial" w:cs="Arial"/>
          <w:b/>
          <w:color w:val="000000"/>
          <w:sz w:val="21"/>
          <w:szCs w:val="21"/>
        </w:rPr>
        <w:t>P</w:t>
      </w:r>
      <w:r w:rsidR="0018727C">
        <w:rPr>
          <w:rFonts w:ascii="Arial" w:eastAsia="Times New Roman" w:hAnsi="Arial" w:cs="Arial"/>
          <w:b/>
          <w:color w:val="000000"/>
          <w:sz w:val="21"/>
          <w:szCs w:val="21"/>
        </w:rPr>
        <w:t xml:space="preserve">rioritize </w:t>
      </w:r>
      <w:r w:rsidR="00A4478B">
        <w:rPr>
          <w:rFonts w:ascii="Arial" w:eastAsia="Times New Roman" w:hAnsi="Arial" w:cs="Arial"/>
          <w:b/>
          <w:bCs/>
          <w:color w:val="000000"/>
          <w:sz w:val="21"/>
          <w:szCs w:val="21"/>
        </w:rPr>
        <w:t xml:space="preserve">emotional health and </w:t>
      </w:r>
      <w:r w:rsidR="0018727C">
        <w:rPr>
          <w:rFonts w:ascii="Arial" w:eastAsia="Times New Roman" w:hAnsi="Arial" w:cs="Arial"/>
          <w:b/>
          <w:bCs/>
          <w:color w:val="000000"/>
          <w:sz w:val="21"/>
          <w:szCs w:val="21"/>
        </w:rPr>
        <w:t>stress</w:t>
      </w:r>
      <w:r w:rsidR="00A4478B">
        <w:rPr>
          <w:rFonts w:ascii="Arial" w:eastAsia="Times New Roman" w:hAnsi="Arial" w:cs="Arial"/>
          <w:b/>
          <w:bCs/>
          <w:color w:val="000000"/>
          <w:sz w:val="21"/>
          <w:szCs w:val="21"/>
        </w:rPr>
        <w:t xml:space="preserve"> management</w:t>
      </w:r>
      <w:r w:rsidR="0018727C">
        <w:rPr>
          <w:rFonts w:ascii="Arial" w:eastAsia="Times New Roman" w:hAnsi="Arial" w:cs="Arial"/>
          <w:b/>
          <w:bCs/>
          <w:color w:val="000000"/>
          <w:sz w:val="21"/>
          <w:szCs w:val="21"/>
        </w:rPr>
        <w:br/>
        <w:t xml:space="preserve">      </w:t>
      </w:r>
      <w:r w:rsidR="00407771">
        <w:rPr>
          <w:rFonts w:ascii="Arial" w:eastAsia="Times New Roman" w:hAnsi="Arial" w:cs="Arial"/>
          <w:bCs/>
          <w:color w:val="000000"/>
          <w:sz w:val="21"/>
          <w:szCs w:val="21"/>
        </w:rPr>
        <w:t>Encourage caregivers</w:t>
      </w:r>
      <w:r w:rsidR="0018727C">
        <w:rPr>
          <w:rFonts w:ascii="Arial" w:eastAsia="Times New Roman" w:hAnsi="Arial" w:cs="Arial"/>
          <w:bCs/>
          <w:color w:val="000000"/>
          <w:sz w:val="21"/>
          <w:szCs w:val="21"/>
        </w:rPr>
        <w:t xml:space="preserve"> to m</w:t>
      </w:r>
      <w:r w:rsidRPr="00C428D8">
        <w:rPr>
          <w:rFonts w:ascii="Arial" w:eastAsia="Times New Roman" w:hAnsi="Arial" w:cs="Arial"/>
          <w:color w:val="000000"/>
          <w:sz w:val="21"/>
          <w:szCs w:val="21"/>
        </w:rPr>
        <w:t>ake time to unwind</w:t>
      </w:r>
      <w:r w:rsidR="0018727C">
        <w:rPr>
          <w:rFonts w:ascii="Arial" w:eastAsia="Times New Roman" w:hAnsi="Arial" w:cs="Arial"/>
          <w:color w:val="000000"/>
          <w:sz w:val="21"/>
          <w:szCs w:val="21"/>
        </w:rPr>
        <w:t>, c</w:t>
      </w:r>
      <w:r w:rsidRPr="00C428D8">
        <w:rPr>
          <w:rFonts w:ascii="Arial" w:eastAsia="Times New Roman" w:hAnsi="Arial" w:cs="Arial"/>
          <w:color w:val="000000"/>
          <w:sz w:val="21"/>
          <w:szCs w:val="21"/>
        </w:rPr>
        <w:t>all a friend or spiritual</w:t>
      </w:r>
      <w:r w:rsidR="0018727C">
        <w:rPr>
          <w:rFonts w:ascii="Arial" w:eastAsia="Times New Roman" w:hAnsi="Arial" w:cs="Arial"/>
          <w:color w:val="000000"/>
          <w:sz w:val="21"/>
          <w:szCs w:val="21"/>
        </w:rPr>
        <w:t xml:space="preserve"> advisor, listen to music or   </w:t>
      </w:r>
      <w:r w:rsidR="0018727C">
        <w:rPr>
          <w:rFonts w:ascii="Arial" w:eastAsia="Times New Roman" w:hAnsi="Arial" w:cs="Arial"/>
          <w:color w:val="000000"/>
          <w:sz w:val="21"/>
          <w:szCs w:val="21"/>
        </w:rPr>
        <w:br/>
        <w:t xml:space="preserve">      engage in o</w:t>
      </w:r>
      <w:r w:rsidRPr="00C428D8">
        <w:rPr>
          <w:rFonts w:ascii="Arial" w:eastAsia="Times New Roman" w:hAnsi="Arial" w:cs="Arial"/>
          <w:color w:val="000000"/>
          <w:sz w:val="21"/>
          <w:szCs w:val="21"/>
        </w:rPr>
        <w:t xml:space="preserve">ther relaxing activities. </w:t>
      </w:r>
      <w:r w:rsidR="00CD3827">
        <w:rPr>
          <w:rFonts w:ascii="Arial" w:eastAsia="Times New Roman" w:hAnsi="Arial" w:cs="Arial"/>
          <w:color w:val="000000"/>
          <w:sz w:val="21"/>
          <w:szCs w:val="21"/>
        </w:rPr>
        <w:t>It is important to t</w:t>
      </w:r>
      <w:r w:rsidRPr="00C428D8">
        <w:rPr>
          <w:rFonts w:ascii="Arial" w:eastAsia="Times New Roman" w:hAnsi="Arial" w:cs="Arial"/>
          <w:color w:val="000000"/>
          <w:sz w:val="21"/>
          <w:szCs w:val="21"/>
        </w:rPr>
        <w:t>ake breaks from</w:t>
      </w:r>
      <w:r w:rsidR="0018727C">
        <w:rPr>
          <w:rFonts w:ascii="Arial" w:eastAsia="Times New Roman" w:hAnsi="Arial" w:cs="Arial"/>
          <w:color w:val="000000"/>
          <w:sz w:val="21"/>
          <w:szCs w:val="21"/>
        </w:rPr>
        <w:t xml:space="preserve"> </w:t>
      </w:r>
      <w:r w:rsidRPr="00C428D8">
        <w:rPr>
          <w:rFonts w:ascii="Arial" w:eastAsia="Times New Roman" w:hAnsi="Arial" w:cs="Arial"/>
          <w:color w:val="000000"/>
          <w:sz w:val="21"/>
          <w:szCs w:val="21"/>
        </w:rPr>
        <w:t xml:space="preserve">watching, reading or </w:t>
      </w:r>
      <w:r w:rsidR="00CD3827">
        <w:rPr>
          <w:rFonts w:ascii="Arial" w:eastAsia="Times New Roman" w:hAnsi="Arial" w:cs="Arial"/>
          <w:color w:val="000000"/>
          <w:sz w:val="21"/>
          <w:szCs w:val="21"/>
        </w:rPr>
        <w:br/>
        <w:t xml:space="preserve">      </w:t>
      </w:r>
      <w:r w:rsidRPr="00C428D8">
        <w:rPr>
          <w:rFonts w:ascii="Arial" w:eastAsia="Times New Roman" w:hAnsi="Arial" w:cs="Arial"/>
          <w:color w:val="000000"/>
          <w:sz w:val="21"/>
          <w:szCs w:val="21"/>
        </w:rPr>
        <w:t>listening to news about COVID-19. Connect with family and friends</w:t>
      </w:r>
      <w:r w:rsidR="0018727C">
        <w:rPr>
          <w:rFonts w:ascii="Arial" w:eastAsia="Times New Roman" w:hAnsi="Arial" w:cs="Arial"/>
          <w:color w:val="000000"/>
          <w:sz w:val="21"/>
          <w:szCs w:val="21"/>
        </w:rPr>
        <w:t xml:space="preserve"> </w:t>
      </w:r>
      <w:r w:rsidRPr="00C428D8">
        <w:rPr>
          <w:rFonts w:ascii="Arial" w:eastAsia="Times New Roman" w:hAnsi="Arial" w:cs="Arial"/>
          <w:color w:val="000000"/>
          <w:sz w:val="21"/>
          <w:szCs w:val="21"/>
        </w:rPr>
        <w:t xml:space="preserve">by phone or </w:t>
      </w:r>
      <w:r w:rsidRPr="0018727C">
        <w:rPr>
          <w:rFonts w:ascii="Arial" w:eastAsia="Times New Roman" w:hAnsi="Arial" w:cs="Arial"/>
          <w:bCs/>
          <w:color w:val="000000"/>
          <w:sz w:val="21"/>
          <w:szCs w:val="21"/>
        </w:rPr>
        <w:t xml:space="preserve">consider </w:t>
      </w:r>
      <w:r w:rsidR="00CD3827">
        <w:rPr>
          <w:rFonts w:ascii="Arial" w:eastAsia="Times New Roman" w:hAnsi="Arial" w:cs="Arial"/>
          <w:bCs/>
          <w:color w:val="000000"/>
          <w:sz w:val="21"/>
          <w:szCs w:val="21"/>
        </w:rPr>
        <w:t xml:space="preserve">  </w:t>
      </w:r>
      <w:r w:rsidR="00CD3827">
        <w:rPr>
          <w:rFonts w:ascii="Arial" w:eastAsia="Times New Roman" w:hAnsi="Arial" w:cs="Arial"/>
          <w:bCs/>
          <w:color w:val="000000"/>
          <w:sz w:val="21"/>
          <w:szCs w:val="21"/>
        </w:rPr>
        <w:br/>
        <w:t xml:space="preserve">     </w:t>
      </w:r>
      <w:r w:rsidRPr="0018727C">
        <w:rPr>
          <w:rFonts w:ascii="Arial" w:eastAsia="Times New Roman" w:hAnsi="Arial" w:cs="Arial"/>
          <w:bCs/>
          <w:color w:val="000000"/>
          <w:sz w:val="21"/>
          <w:szCs w:val="21"/>
        </w:rPr>
        <w:t>conference call or video conferencing</w:t>
      </w:r>
      <w:r w:rsidR="00CD3827">
        <w:rPr>
          <w:rFonts w:ascii="Arial" w:eastAsia="Times New Roman" w:hAnsi="Arial" w:cs="Arial"/>
          <w:bCs/>
          <w:color w:val="000000"/>
          <w:sz w:val="21"/>
          <w:szCs w:val="21"/>
        </w:rPr>
        <w:t xml:space="preserve"> technology</w:t>
      </w:r>
      <w:r w:rsidRPr="0018727C">
        <w:rPr>
          <w:rFonts w:ascii="Arial" w:eastAsia="Times New Roman" w:hAnsi="Arial" w:cs="Arial"/>
          <w:color w:val="000000"/>
          <w:sz w:val="21"/>
          <w:szCs w:val="21"/>
        </w:rPr>
        <w:t>.</w:t>
      </w:r>
      <w:r w:rsidR="0018727C" w:rsidRPr="0018727C">
        <w:rPr>
          <w:rFonts w:ascii="Arial" w:eastAsia="Times New Roman" w:hAnsi="Arial" w:cs="Arial"/>
          <w:color w:val="000000"/>
          <w:sz w:val="21"/>
          <w:szCs w:val="21"/>
        </w:rPr>
        <w:t xml:space="preserve"> </w:t>
      </w:r>
      <w:r w:rsidR="00CD3827">
        <w:rPr>
          <w:rFonts w:ascii="Arial" w:eastAsia="Times New Roman" w:hAnsi="Arial" w:cs="Arial"/>
          <w:color w:val="000000"/>
          <w:sz w:val="21"/>
          <w:szCs w:val="21"/>
        </w:rPr>
        <w:t xml:space="preserve">Note: AFCSP and NFCSP can both be used to </w:t>
      </w:r>
      <w:r w:rsidR="00CD3827">
        <w:rPr>
          <w:rFonts w:ascii="Arial" w:eastAsia="Times New Roman" w:hAnsi="Arial" w:cs="Arial"/>
          <w:color w:val="000000"/>
          <w:sz w:val="21"/>
          <w:szCs w:val="21"/>
        </w:rPr>
        <w:br/>
        <w:t xml:space="preserve">     provide necessary technology. </w:t>
      </w:r>
      <w:r w:rsidR="00CD3827">
        <w:rPr>
          <w:rFonts w:ascii="Arial" w:eastAsia="Times New Roman" w:hAnsi="Arial" w:cs="Arial"/>
          <w:color w:val="000000"/>
          <w:sz w:val="21"/>
          <w:szCs w:val="21"/>
        </w:rPr>
        <w:br/>
      </w:r>
    </w:p>
    <w:p w14:paraId="1A7ACA8A" w14:textId="77777777" w:rsidR="006D2165" w:rsidRPr="00763330" w:rsidRDefault="00C428D8" w:rsidP="00CE449D">
      <w:pPr>
        <w:spacing w:after="0" w:line="360" w:lineRule="auto"/>
        <w:ind w:left="720"/>
        <w:rPr>
          <w:rFonts w:ascii="Arial" w:eastAsia="Times New Roman" w:hAnsi="Arial" w:cs="Arial"/>
          <w:color w:val="000000"/>
          <w:sz w:val="21"/>
          <w:szCs w:val="21"/>
        </w:rPr>
      </w:pPr>
      <w:r w:rsidRPr="0018727C">
        <w:rPr>
          <w:rFonts w:ascii="Arial" w:eastAsia="Times New Roman" w:hAnsi="Arial" w:cs="Arial"/>
          <w:b/>
          <w:color w:val="000000"/>
          <w:sz w:val="21"/>
          <w:szCs w:val="21"/>
        </w:rPr>
        <w:t>13.</w:t>
      </w:r>
      <w:r w:rsidRPr="00C428D8">
        <w:rPr>
          <w:rFonts w:ascii="Arial" w:eastAsia="Times New Roman" w:hAnsi="Arial" w:cs="Arial"/>
          <w:color w:val="000000"/>
          <w:sz w:val="21"/>
          <w:szCs w:val="21"/>
        </w:rPr>
        <w:t xml:space="preserve"> </w:t>
      </w:r>
      <w:r w:rsidRPr="00C428D8">
        <w:rPr>
          <w:rFonts w:ascii="Arial" w:eastAsia="Times New Roman" w:hAnsi="Arial" w:cs="Arial"/>
          <w:b/>
          <w:bCs/>
          <w:color w:val="000000"/>
          <w:sz w:val="21"/>
          <w:szCs w:val="21"/>
        </w:rPr>
        <w:t>Stay informed abo</w:t>
      </w:r>
      <w:r w:rsidR="0018727C">
        <w:rPr>
          <w:rFonts w:ascii="Arial" w:eastAsia="Times New Roman" w:hAnsi="Arial" w:cs="Arial"/>
          <w:b/>
          <w:bCs/>
          <w:color w:val="000000"/>
          <w:sz w:val="21"/>
          <w:szCs w:val="21"/>
        </w:rPr>
        <w:t>ut the local COVID-19 situation</w:t>
      </w:r>
      <w:r w:rsidR="0018727C">
        <w:rPr>
          <w:rFonts w:ascii="Arial" w:eastAsia="Times New Roman" w:hAnsi="Arial" w:cs="Arial"/>
          <w:b/>
          <w:bCs/>
          <w:color w:val="000000"/>
          <w:sz w:val="21"/>
          <w:szCs w:val="21"/>
        </w:rPr>
        <w:br/>
        <w:t xml:space="preserve">     </w:t>
      </w:r>
      <w:r w:rsidRPr="00C428D8">
        <w:rPr>
          <w:rFonts w:ascii="Arial" w:eastAsia="Times New Roman" w:hAnsi="Arial" w:cs="Arial"/>
          <w:b/>
          <w:bCs/>
          <w:color w:val="000000"/>
          <w:sz w:val="21"/>
          <w:szCs w:val="21"/>
        </w:rPr>
        <w:t xml:space="preserve"> </w:t>
      </w:r>
      <w:r w:rsidRPr="00C428D8">
        <w:rPr>
          <w:rFonts w:ascii="Arial" w:eastAsia="Times New Roman" w:hAnsi="Arial" w:cs="Arial"/>
          <w:color w:val="000000"/>
          <w:sz w:val="21"/>
          <w:szCs w:val="21"/>
        </w:rPr>
        <w:t>Get up-to-date information about local</w:t>
      </w:r>
      <w:r w:rsidR="0018727C">
        <w:rPr>
          <w:rFonts w:ascii="Arial" w:eastAsia="Times New Roman" w:hAnsi="Arial" w:cs="Arial"/>
          <w:color w:val="000000"/>
          <w:sz w:val="21"/>
          <w:szCs w:val="21"/>
        </w:rPr>
        <w:t xml:space="preserve"> </w:t>
      </w:r>
      <w:r w:rsidRPr="00C428D8">
        <w:rPr>
          <w:rFonts w:ascii="Arial" w:eastAsia="Times New Roman" w:hAnsi="Arial" w:cs="Arial"/>
          <w:color w:val="000000"/>
          <w:sz w:val="21"/>
          <w:szCs w:val="21"/>
        </w:rPr>
        <w:t>COVID-19 activity from the</w:t>
      </w:r>
      <w:r w:rsidR="00441DEF">
        <w:rPr>
          <w:rFonts w:ascii="Arial" w:eastAsia="Times New Roman" w:hAnsi="Arial" w:cs="Arial"/>
          <w:sz w:val="21"/>
          <w:szCs w:val="21"/>
        </w:rPr>
        <w:t xml:space="preserve"> </w:t>
      </w:r>
      <w:r w:rsidR="00441DEF">
        <w:rPr>
          <w:rFonts w:ascii="Arial" w:eastAsia="Times New Roman" w:hAnsi="Arial" w:cs="Arial"/>
          <w:sz w:val="21"/>
          <w:szCs w:val="21"/>
        </w:rPr>
        <w:br/>
        <w:t xml:space="preserve">      </w:t>
      </w:r>
      <w:hyperlink r:id="rId27" w:history="1">
        <w:r w:rsidR="00441DEF" w:rsidRPr="00441DEF">
          <w:rPr>
            <w:rStyle w:val="Hyperlink"/>
            <w:rFonts w:ascii="Arial" w:eastAsia="Times New Roman" w:hAnsi="Arial" w:cs="Arial"/>
            <w:sz w:val="21"/>
            <w:szCs w:val="21"/>
          </w:rPr>
          <w:t>Wisconsin Department of Health Services website.</w:t>
        </w:r>
      </w:hyperlink>
      <w:r w:rsidR="00441DEF">
        <w:rPr>
          <w:rFonts w:ascii="Arial" w:eastAsia="Times New Roman" w:hAnsi="Arial" w:cs="Arial"/>
          <w:sz w:val="21"/>
          <w:szCs w:val="21"/>
        </w:rPr>
        <w:t xml:space="preserve"> </w:t>
      </w:r>
    </w:p>
    <w:sectPr w:rsidR="006D2165" w:rsidRPr="00763330" w:rsidSect="00D01A50">
      <w:headerReference w:type="default" r:id="rId28"/>
      <w:footerReference w:type="default" r:id="rId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7CB6" w14:textId="77777777" w:rsidR="007861E5" w:rsidRDefault="007861E5" w:rsidP="002656FE">
      <w:pPr>
        <w:spacing w:after="0" w:line="240" w:lineRule="auto"/>
      </w:pPr>
      <w:r>
        <w:separator/>
      </w:r>
    </w:p>
  </w:endnote>
  <w:endnote w:type="continuationSeparator" w:id="0">
    <w:p w14:paraId="4F111016" w14:textId="77777777" w:rsidR="007861E5" w:rsidRDefault="007861E5" w:rsidP="0026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14645"/>
      <w:docPartObj>
        <w:docPartGallery w:val="Page Numbers (Bottom of Page)"/>
        <w:docPartUnique/>
      </w:docPartObj>
    </w:sdtPr>
    <w:sdtEndPr>
      <w:rPr>
        <w:noProof/>
      </w:rPr>
    </w:sdtEndPr>
    <w:sdtContent>
      <w:p w14:paraId="225E6B8F" w14:textId="77777777" w:rsidR="00AF0A8A" w:rsidRDefault="00AF0A8A">
        <w:pPr>
          <w:pStyle w:val="Footer"/>
          <w:jc w:val="right"/>
        </w:pPr>
        <w:r>
          <w:fldChar w:fldCharType="begin"/>
        </w:r>
        <w:r>
          <w:instrText xml:space="preserve"> PAGE   \* MERGEFORMAT </w:instrText>
        </w:r>
        <w:r>
          <w:fldChar w:fldCharType="separate"/>
        </w:r>
        <w:r w:rsidR="009960DF">
          <w:rPr>
            <w:noProof/>
          </w:rPr>
          <w:t>6</w:t>
        </w:r>
        <w:r>
          <w:rPr>
            <w:noProof/>
          </w:rPr>
          <w:fldChar w:fldCharType="end"/>
        </w:r>
      </w:p>
    </w:sdtContent>
  </w:sdt>
  <w:p w14:paraId="1B5105AC" w14:textId="77777777" w:rsidR="00763330" w:rsidRDefault="00763330" w:rsidP="007633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CE52" w14:textId="77777777" w:rsidR="007861E5" w:rsidRDefault="007861E5" w:rsidP="002656FE">
      <w:pPr>
        <w:spacing w:after="0" w:line="240" w:lineRule="auto"/>
      </w:pPr>
      <w:r>
        <w:separator/>
      </w:r>
    </w:p>
  </w:footnote>
  <w:footnote w:type="continuationSeparator" w:id="0">
    <w:p w14:paraId="310974CD" w14:textId="77777777" w:rsidR="007861E5" w:rsidRDefault="007861E5" w:rsidP="0026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5A8E" w14:textId="77777777" w:rsidR="00763330" w:rsidRDefault="0001571D" w:rsidP="00763330">
    <w:pPr>
      <w:pStyle w:val="Header"/>
      <w:jc w:val="right"/>
      <w:rPr>
        <w:sz w:val="20"/>
        <w:szCs w:val="20"/>
      </w:rPr>
    </w:pPr>
    <w:r>
      <w:rPr>
        <w:sz w:val="20"/>
        <w:szCs w:val="20"/>
      </w:rPr>
      <w:t>Updated 10/25/2021</w:t>
    </w:r>
  </w:p>
  <w:p w14:paraId="159DFD2A" w14:textId="77777777" w:rsidR="002656FE" w:rsidRPr="002656FE" w:rsidRDefault="00763330" w:rsidP="00763330">
    <w:pPr>
      <w:pStyle w:val="Header"/>
      <w:jc w:val="right"/>
      <w:rPr>
        <w:sz w:val="20"/>
        <w:szCs w:val="20"/>
      </w:rPr>
    </w:pPr>
    <w:r w:rsidRPr="00763330">
      <w:rPr>
        <w:noProof/>
      </w:rPr>
      <w:t xml:space="preserve"> </w:t>
    </w:r>
    <w:r>
      <w:rPr>
        <w:noProof/>
      </w:rPr>
      <w:drawing>
        <wp:inline distT="0" distB="0" distL="0" distR="0" wp14:anchorId="03CC53ED" wp14:editId="50BC6684">
          <wp:extent cx="2164542" cy="421472"/>
          <wp:effectExtent l="0" t="0" r="0" b="0"/>
          <wp:docPr id="4" name="Picture 4" descr="https://dhsworkweb.wisconsin.gov/sites/default/files/d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hsworkweb.wisconsin.gov/sites/default/files/dh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960" cy="450177"/>
                  </a:xfrm>
                  <a:prstGeom prst="rect">
                    <a:avLst/>
                  </a:prstGeom>
                  <a:noFill/>
                  <a:ln>
                    <a:noFill/>
                  </a:ln>
                </pic:spPr>
              </pic:pic>
            </a:graphicData>
          </a:graphic>
        </wp:inline>
      </w:drawing>
    </w:r>
    <w:r w:rsidR="002656FE" w:rsidRPr="002656FE">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F28F728"/>
    <w:lvl w:ilvl="0">
      <w:start w:val="1"/>
      <w:numFmt w:val="lowerLetter"/>
      <w:lvlText w:val="%1."/>
      <w:lvlJc w:val="left"/>
      <w:pPr>
        <w:ind w:left="1440" w:hanging="360"/>
      </w:pPr>
      <w:rPr>
        <w:rFonts w:ascii="Calibri" w:hAnsi="Calibri" w:cs="Calibri"/>
        <w:b w:val="0"/>
        <w:bCs w:val="0"/>
        <w:spacing w:val="-1"/>
        <w:w w:val="100"/>
        <w:sz w:val="22"/>
        <w:szCs w:val="22"/>
      </w:rPr>
    </w:lvl>
    <w:lvl w:ilvl="1">
      <w:numFmt w:val="bullet"/>
      <w:lvlText w:val="•"/>
      <w:lvlJc w:val="left"/>
      <w:pPr>
        <w:ind w:left="2232" w:hanging="360"/>
      </w:pPr>
    </w:lvl>
    <w:lvl w:ilvl="2">
      <w:numFmt w:val="bullet"/>
      <w:lvlText w:val="•"/>
      <w:lvlJc w:val="left"/>
      <w:pPr>
        <w:ind w:left="3024" w:hanging="360"/>
      </w:pPr>
    </w:lvl>
    <w:lvl w:ilvl="3">
      <w:numFmt w:val="bullet"/>
      <w:lvlText w:val="•"/>
      <w:lvlJc w:val="left"/>
      <w:pPr>
        <w:ind w:left="3816" w:hanging="360"/>
      </w:pPr>
    </w:lvl>
    <w:lvl w:ilvl="4">
      <w:numFmt w:val="bullet"/>
      <w:lvlText w:val="•"/>
      <w:lvlJc w:val="left"/>
      <w:pPr>
        <w:ind w:left="4608" w:hanging="360"/>
      </w:pPr>
    </w:lvl>
    <w:lvl w:ilvl="5">
      <w:numFmt w:val="bullet"/>
      <w:lvlText w:val="•"/>
      <w:lvlJc w:val="left"/>
      <w:pPr>
        <w:ind w:left="5400" w:hanging="360"/>
      </w:pPr>
    </w:lvl>
    <w:lvl w:ilvl="6">
      <w:numFmt w:val="bullet"/>
      <w:lvlText w:val="•"/>
      <w:lvlJc w:val="left"/>
      <w:pPr>
        <w:ind w:left="6192" w:hanging="360"/>
      </w:pPr>
    </w:lvl>
    <w:lvl w:ilvl="7">
      <w:numFmt w:val="bullet"/>
      <w:lvlText w:val="•"/>
      <w:lvlJc w:val="left"/>
      <w:pPr>
        <w:ind w:left="6984" w:hanging="360"/>
      </w:pPr>
    </w:lvl>
    <w:lvl w:ilvl="8">
      <w:numFmt w:val="bullet"/>
      <w:lvlText w:val="•"/>
      <w:lvlJc w:val="left"/>
      <w:pPr>
        <w:ind w:left="7776" w:hanging="360"/>
      </w:pPr>
    </w:lvl>
  </w:abstractNum>
  <w:abstractNum w:abstractNumId="1" w15:restartNumberingAfterBreak="0">
    <w:nsid w:val="00A2683A"/>
    <w:multiLevelType w:val="hybridMultilevel"/>
    <w:tmpl w:val="A3BAC3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15280"/>
    <w:multiLevelType w:val="hybridMultilevel"/>
    <w:tmpl w:val="A112C030"/>
    <w:lvl w:ilvl="0" w:tplc="892833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727ACF"/>
    <w:multiLevelType w:val="hybridMultilevel"/>
    <w:tmpl w:val="62A6CE38"/>
    <w:lvl w:ilvl="0" w:tplc="F662AC32">
      <w:start w:val="1"/>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D6EDF"/>
    <w:multiLevelType w:val="hybridMultilevel"/>
    <w:tmpl w:val="5AB400F0"/>
    <w:lvl w:ilvl="0" w:tplc="F662AC32">
      <w:start w:val="1"/>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76E96"/>
    <w:multiLevelType w:val="multilevel"/>
    <w:tmpl w:val="8EF0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F3EE3"/>
    <w:multiLevelType w:val="hybridMultilevel"/>
    <w:tmpl w:val="9A263AB6"/>
    <w:lvl w:ilvl="0" w:tplc="F662AC32">
      <w:start w:val="1"/>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7664B"/>
    <w:multiLevelType w:val="hybridMultilevel"/>
    <w:tmpl w:val="2586F6B8"/>
    <w:lvl w:ilvl="0" w:tplc="F662AC32">
      <w:start w:val="1"/>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40A58"/>
    <w:multiLevelType w:val="hybridMultilevel"/>
    <w:tmpl w:val="DE04C4EA"/>
    <w:lvl w:ilvl="0" w:tplc="402C5A08">
      <w:start w:val="1"/>
      <w:numFmt w:val="decimal"/>
      <w:lvlText w:val="%1."/>
      <w:lvlJc w:val="left"/>
      <w:pPr>
        <w:ind w:left="1080" w:hanging="360"/>
      </w:pPr>
      <w:rPr>
        <w:rFonts w:hint="default"/>
      </w:rPr>
    </w:lvl>
    <w:lvl w:ilvl="1" w:tplc="D4E4BFA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37DDE"/>
    <w:multiLevelType w:val="hybridMultilevel"/>
    <w:tmpl w:val="777E9BA8"/>
    <w:lvl w:ilvl="0" w:tplc="F662AC32">
      <w:start w:val="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2D5BF6"/>
    <w:multiLevelType w:val="hybridMultilevel"/>
    <w:tmpl w:val="7D48BF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82B6B"/>
    <w:multiLevelType w:val="hybridMultilevel"/>
    <w:tmpl w:val="D4D69D8A"/>
    <w:lvl w:ilvl="0" w:tplc="E7149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5F6514"/>
    <w:multiLevelType w:val="hybridMultilevel"/>
    <w:tmpl w:val="210E69AA"/>
    <w:lvl w:ilvl="0" w:tplc="E978628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676A08"/>
    <w:multiLevelType w:val="hybridMultilevel"/>
    <w:tmpl w:val="00DC7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9"/>
  </w:num>
  <w:num w:numId="4">
    <w:abstractNumId w:val="12"/>
  </w:num>
  <w:num w:numId="5">
    <w:abstractNumId w:val="2"/>
  </w:num>
  <w:num w:numId="6">
    <w:abstractNumId w:val="1"/>
  </w:num>
  <w:num w:numId="7">
    <w:abstractNumId w:val="8"/>
  </w:num>
  <w:num w:numId="8">
    <w:abstractNumId w:val="10"/>
  </w:num>
  <w:num w:numId="9">
    <w:abstractNumId w:val="0"/>
  </w:num>
  <w:num w:numId="10">
    <w:abstractNumId w:val="6"/>
  </w:num>
  <w:num w:numId="11">
    <w:abstractNumId w:val="4"/>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65"/>
    <w:rsid w:val="000069E3"/>
    <w:rsid w:val="00011AE5"/>
    <w:rsid w:val="000137AD"/>
    <w:rsid w:val="0001571D"/>
    <w:rsid w:val="00053697"/>
    <w:rsid w:val="00061F78"/>
    <w:rsid w:val="00073437"/>
    <w:rsid w:val="000A0D20"/>
    <w:rsid w:val="000A2912"/>
    <w:rsid w:val="000B7A46"/>
    <w:rsid w:val="000D3FCA"/>
    <w:rsid w:val="000F5372"/>
    <w:rsid w:val="00103413"/>
    <w:rsid w:val="001162A4"/>
    <w:rsid w:val="00144260"/>
    <w:rsid w:val="00157048"/>
    <w:rsid w:val="00173CD3"/>
    <w:rsid w:val="0018727C"/>
    <w:rsid w:val="00192695"/>
    <w:rsid w:val="001B6C57"/>
    <w:rsid w:val="001B7860"/>
    <w:rsid w:val="002012DD"/>
    <w:rsid w:val="0023048C"/>
    <w:rsid w:val="0025672B"/>
    <w:rsid w:val="002656FE"/>
    <w:rsid w:val="002D3AAA"/>
    <w:rsid w:val="002E5A41"/>
    <w:rsid w:val="002F7E7E"/>
    <w:rsid w:val="003003AF"/>
    <w:rsid w:val="00304823"/>
    <w:rsid w:val="003149DD"/>
    <w:rsid w:val="00331CDE"/>
    <w:rsid w:val="00335F64"/>
    <w:rsid w:val="00352BAD"/>
    <w:rsid w:val="00355136"/>
    <w:rsid w:val="003B3650"/>
    <w:rsid w:val="003C5FE8"/>
    <w:rsid w:val="003F6E92"/>
    <w:rsid w:val="00404364"/>
    <w:rsid w:val="00407771"/>
    <w:rsid w:val="00435E76"/>
    <w:rsid w:val="00441AD7"/>
    <w:rsid w:val="00441DEF"/>
    <w:rsid w:val="00450383"/>
    <w:rsid w:val="00470C82"/>
    <w:rsid w:val="00480E14"/>
    <w:rsid w:val="00484D93"/>
    <w:rsid w:val="0048553F"/>
    <w:rsid w:val="004A088A"/>
    <w:rsid w:val="004C3393"/>
    <w:rsid w:val="004C6ED3"/>
    <w:rsid w:val="004F15B0"/>
    <w:rsid w:val="004F5136"/>
    <w:rsid w:val="0052663D"/>
    <w:rsid w:val="00541A25"/>
    <w:rsid w:val="0056155C"/>
    <w:rsid w:val="00586260"/>
    <w:rsid w:val="00586612"/>
    <w:rsid w:val="005A0D11"/>
    <w:rsid w:val="005D43CD"/>
    <w:rsid w:val="005E10B7"/>
    <w:rsid w:val="005F7A9C"/>
    <w:rsid w:val="006033D4"/>
    <w:rsid w:val="0061151F"/>
    <w:rsid w:val="006276C5"/>
    <w:rsid w:val="00694164"/>
    <w:rsid w:val="0069538E"/>
    <w:rsid w:val="006D2165"/>
    <w:rsid w:val="006D5670"/>
    <w:rsid w:val="006F7871"/>
    <w:rsid w:val="00720BF6"/>
    <w:rsid w:val="007240CC"/>
    <w:rsid w:val="00736C4A"/>
    <w:rsid w:val="00757409"/>
    <w:rsid w:val="00763330"/>
    <w:rsid w:val="007861E5"/>
    <w:rsid w:val="007D2DC4"/>
    <w:rsid w:val="007D6870"/>
    <w:rsid w:val="007E1D40"/>
    <w:rsid w:val="007F69C7"/>
    <w:rsid w:val="008017AA"/>
    <w:rsid w:val="00831AB5"/>
    <w:rsid w:val="008609EA"/>
    <w:rsid w:val="0086387E"/>
    <w:rsid w:val="00886586"/>
    <w:rsid w:val="008A01A9"/>
    <w:rsid w:val="008A185C"/>
    <w:rsid w:val="008B06D6"/>
    <w:rsid w:val="008B42A7"/>
    <w:rsid w:val="008C21BB"/>
    <w:rsid w:val="008D1E8F"/>
    <w:rsid w:val="008D5BE7"/>
    <w:rsid w:val="008E7136"/>
    <w:rsid w:val="00905DAB"/>
    <w:rsid w:val="00916E48"/>
    <w:rsid w:val="00920AA5"/>
    <w:rsid w:val="00943788"/>
    <w:rsid w:val="009472A6"/>
    <w:rsid w:val="00981D3F"/>
    <w:rsid w:val="009960DF"/>
    <w:rsid w:val="009C30DB"/>
    <w:rsid w:val="009C5FC2"/>
    <w:rsid w:val="009F6F31"/>
    <w:rsid w:val="00A12905"/>
    <w:rsid w:val="00A37520"/>
    <w:rsid w:val="00A4478B"/>
    <w:rsid w:val="00A7569C"/>
    <w:rsid w:val="00A75A16"/>
    <w:rsid w:val="00A82FE2"/>
    <w:rsid w:val="00AA1C4B"/>
    <w:rsid w:val="00AB5A6E"/>
    <w:rsid w:val="00AC5C02"/>
    <w:rsid w:val="00AE65EE"/>
    <w:rsid w:val="00AF0A8A"/>
    <w:rsid w:val="00B04AC7"/>
    <w:rsid w:val="00B37514"/>
    <w:rsid w:val="00B65E9E"/>
    <w:rsid w:val="00B73189"/>
    <w:rsid w:val="00B740ED"/>
    <w:rsid w:val="00BB1839"/>
    <w:rsid w:val="00BE143B"/>
    <w:rsid w:val="00BE6B00"/>
    <w:rsid w:val="00C03261"/>
    <w:rsid w:val="00C1445B"/>
    <w:rsid w:val="00C26026"/>
    <w:rsid w:val="00C428D8"/>
    <w:rsid w:val="00C66180"/>
    <w:rsid w:val="00C75C59"/>
    <w:rsid w:val="00C81ED8"/>
    <w:rsid w:val="00C87F21"/>
    <w:rsid w:val="00CB0E8C"/>
    <w:rsid w:val="00CD3827"/>
    <w:rsid w:val="00CE073B"/>
    <w:rsid w:val="00CE449D"/>
    <w:rsid w:val="00D01A50"/>
    <w:rsid w:val="00D56F28"/>
    <w:rsid w:val="00D63F9C"/>
    <w:rsid w:val="00D669D1"/>
    <w:rsid w:val="00D6756A"/>
    <w:rsid w:val="00D91DC7"/>
    <w:rsid w:val="00D95B32"/>
    <w:rsid w:val="00D96CA6"/>
    <w:rsid w:val="00DA3A81"/>
    <w:rsid w:val="00DC04DF"/>
    <w:rsid w:val="00DC385F"/>
    <w:rsid w:val="00DD1B92"/>
    <w:rsid w:val="00E0146B"/>
    <w:rsid w:val="00E02381"/>
    <w:rsid w:val="00E072F5"/>
    <w:rsid w:val="00E10A2E"/>
    <w:rsid w:val="00E16009"/>
    <w:rsid w:val="00E43E72"/>
    <w:rsid w:val="00E454F7"/>
    <w:rsid w:val="00E54427"/>
    <w:rsid w:val="00E62970"/>
    <w:rsid w:val="00E6473B"/>
    <w:rsid w:val="00E9100E"/>
    <w:rsid w:val="00EA7E10"/>
    <w:rsid w:val="00ED5CBF"/>
    <w:rsid w:val="00ED7903"/>
    <w:rsid w:val="00F02276"/>
    <w:rsid w:val="00F33AE4"/>
    <w:rsid w:val="00F53243"/>
    <w:rsid w:val="00F56D6D"/>
    <w:rsid w:val="00F615B8"/>
    <w:rsid w:val="00FC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622DB3"/>
  <w15:chartTrackingRefBased/>
  <w15:docId w15:val="{8316043A-6BC8-404F-85F5-914B3AF9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F21"/>
    <w:pPr>
      <w:ind w:left="720"/>
      <w:contextualSpacing/>
    </w:pPr>
  </w:style>
  <w:style w:type="character" w:styleId="Hyperlink">
    <w:name w:val="Hyperlink"/>
    <w:basedOn w:val="DefaultParagraphFont"/>
    <w:uiPriority w:val="99"/>
    <w:unhideWhenUsed/>
    <w:rsid w:val="00480E14"/>
    <w:rPr>
      <w:color w:val="0000FF" w:themeColor="hyperlink"/>
      <w:u w:val="single"/>
    </w:rPr>
  </w:style>
  <w:style w:type="paragraph" w:styleId="NormalWeb">
    <w:name w:val="Normal (Web)"/>
    <w:basedOn w:val="Normal"/>
    <w:uiPriority w:val="99"/>
    <w:semiHidden/>
    <w:unhideWhenUsed/>
    <w:rsid w:val="008609EA"/>
    <w:rPr>
      <w:rFonts w:ascii="Times New Roman" w:hAnsi="Times New Roman" w:cs="Times New Roman"/>
      <w:sz w:val="24"/>
      <w:szCs w:val="24"/>
    </w:rPr>
  </w:style>
  <w:style w:type="paragraph" w:styleId="Header">
    <w:name w:val="header"/>
    <w:basedOn w:val="Normal"/>
    <w:link w:val="HeaderChar"/>
    <w:uiPriority w:val="99"/>
    <w:unhideWhenUsed/>
    <w:rsid w:val="0026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6FE"/>
  </w:style>
  <w:style w:type="paragraph" w:styleId="Footer">
    <w:name w:val="footer"/>
    <w:basedOn w:val="Normal"/>
    <w:link w:val="FooterChar"/>
    <w:uiPriority w:val="99"/>
    <w:unhideWhenUsed/>
    <w:rsid w:val="0026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6FE"/>
  </w:style>
  <w:style w:type="character" w:styleId="FollowedHyperlink">
    <w:name w:val="FollowedHyperlink"/>
    <w:basedOn w:val="DefaultParagraphFont"/>
    <w:uiPriority w:val="99"/>
    <w:semiHidden/>
    <w:unhideWhenUsed/>
    <w:rsid w:val="00407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09356">
      <w:bodyDiv w:val="1"/>
      <w:marLeft w:val="0"/>
      <w:marRight w:val="0"/>
      <w:marTop w:val="0"/>
      <w:marBottom w:val="0"/>
      <w:divBdr>
        <w:top w:val="none" w:sz="0" w:space="0" w:color="auto"/>
        <w:left w:val="none" w:sz="0" w:space="0" w:color="auto"/>
        <w:bottom w:val="none" w:sz="0" w:space="0" w:color="auto"/>
        <w:right w:val="none" w:sz="0" w:space="0" w:color="auto"/>
      </w:divBdr>
    </w:div>
    <w:div w:id="15345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Gall@dhs.wisconsin.gov" TargetMode="External"/><Relationship Id="rId13" Type="http://schemas.openxmlformats.org/officeDocument/2006/relationships/hyperlink" Target="https://www.americanchemistry.com/Novel-Coronavirus-Fighting-Products-List.pdf" TargetMode="External"/><Relationship Id="rId18" Type="http://schemas.openxmlformats.org/officeDocument/2006/relationships/hyperlink" Target="https://www.caregiveraction.org/" TargetMode="External"/><Relationship Id="rId26" Type="http://schemas.openxmlformats.org/officeDocument/2006/relationships/hyperlink" Target="https://www.gu.org/app/uploads/2020/03/COVID-19-Fact-Sheet-3-17-20.pdf" TargetMode="External"/><Relationship Id="rId3" Type="http://schemas.openxmlformats.org/officeDocument/2006/relationships/styles" Target="styles.xml"/><Relationship Id="rId21" Type="http://schemas.openxmlformats.org/officeDocument/2006/relationships/hyperlink" Target="https://www.wellmedcharitablefoundation.org/caregiver-support/caregiver-teleconnection/" TargetMode="External"/><Relationship Id="rId7" Type="http://schemas.openxmlformats.org/officeDocument/2006/relationships/endnotes" Target="endnotes.xml"/><Relationship Id="rId12" Type="http://schemas.openxmlformats.org/officeDocument/2006/relationships/hyperlink" Target="mailto:info@wihealthyaging.org" TargetMode="External"/><Relationship Id="rId17" Type="http://schemas.openxmlformats.org/officeDocument/2006/relationships/hyperlink" Target="https://www.caregiveraction.org/" TargetMode="External"/><Relationship Id="rId25" Type="http://schemas.openxmlformats.org/officeDocument/2006/relationships/hyperlink" Target="https://www.zerotothree.org/resources/3210-tips-for-families-coronavirus" TargetMode="External"/><Relationship Id="rId2" Type="http://schemas.openxmlformats.org/officeDocument/2006/relationships/numbering" Target="numbering.xml"/><Relationship Id="rId16" Type="http://schemas.openxmlformats.org/officeDocument/2006/relationships/hyperlink" Target="https://wisconsincaregiver.trualta.com/login" TargetMode="External"/><Relationship Id="rId20" Type="http://schemas.openxmlformats.org/officeDocument/2006/relationships/hyperlink" Target="https://www.alzconnected.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consincaregiver.trualta.com/login" TargetMode="External"/><Relationship Id="rId24" Type="http://schemas.openxmlformats.org/officeDocument/2006/relationships/hyperlink" Target="https://www.cdc.gov/coronavirus/2019-ncov/prepare/children.html" TargetMode="External"/><Relationship Id="rId5" Type="http://schemas.openxmlformats.org/officeDocument/2006/relationships/webSettings" Target="webSettings.xml"/><Relationship Id="rId15" Type="http://schemas.openxmlformats.org/officeDocument/2006/relationships/hyperlink" Target="https://www.alz.org/help-support/caregiving" TargetMode="External"/><Relationship Id="rId23" Type="http://schemas.openxmlformats.org/officeDocument/2006/relationships/hyperlink" Target="https://www.caregiver.org/support-groups" TargetMode="External"/><Relationship Id="rId28" Type="http://schemas.openxmlformats.org/officeDocument/2006/relationships/header" Target="header1.xml"/><Relationship Id="rId10" Type="http://schemas.openxmlformats.org/officeDocument/2006/relationships/hyperlink" Target="https://gwaar.org/guardianship-resources" TargetMode="External"/><Relationship Id="rId19" Type="http://schemas.openxmlformats.org/officeDocument/2006/relationships/hyperlink" Target="https://alz.org/help-support/communi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hs.wisconsin.gov/aging/legal-assistance.htm" TargetMode="External"/><Relationship Id="rId14" Type="http://schemas.openxmlformats.org/officeDocument/2006/relationships/hyperlink" Target="https://www.cdc.gov/coronavirus/2019-ncov/if-you-are-sick/index.html?CDC_AA_refVal=https%3A%2F%2Fwww.cdc.gov%2Fcoronavirus%2F2019-ncov%2Fhcp%2Fguidance-prevent-spread.html" TargetMode="External"/><Relationship Id="rId22" Type="http://schemas.openxmlformats.org/officeDocument/2006/relationships/hyperlink" Target="https://alzfdn.org/webinar-archives/" TargetMode="External"/><Relationship Id="rId27" Type="http://schemas.openxmlformats.org/officeDocument/2006/relationships/hyperlink" Target="https://www.dhs.wisconsin.gov/covid-19/index.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4CE02-6624-4934-8E04-2B6FA3E2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11363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Lynn K.</dc:creator>
  <cp:keywords/>
  <dc:description/>
  <cp:lastModifiedBy>Jane Mahoney</cp:lastModifiedBy>
  <cp:revision>2</cp:revision>
  <dcterms:created xsi:type="dcterms:W3CDTF">2021-10-27T14:49:00Z</dcterms:created>
  <dcterms:modified xsi:type="dcterms:W3CDTF">2021-10-27T14:49:00Z</dcterms:modified>
</cp:coreProperties>
</file>