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347A" w:rsidRPr="00330E46" w:rsidRDefault="006D347A" w:rsidP="006D347A">
      <w:pPr>
        <w:spacing w:after="0"/>
        <w:jc w:val="center"/>
        <w:rPr>
          <w:rFonts w:ascii="Times New Roman" w:hAnsi="Times New Roman" w:cs="Times New Roman"/>
          <w:b/>
          <w:sz w:val="28"/>
          <w:szCs w:val="28"/>
        </w:rPr>
      </w:pPr>
      <w:r w:rsidRPr="00330E46">
        <w:rPr>
          <w:rFonts w:ascii="Times New Roman" w:hAnsi="Times New Roman" w:cs="Times New Roman"/>
          <w:b/>
          <w:sz w:val="28"/>
          <w:szCs w:val="28"/>
        </w:rPr>
        <w:t>Medicare Outreach Idea of the Month</w:t>
      </w:r>
    </w:p>
    <w:p w:rsidR="006D347A" w:rsidRDefault="006D347A" w:rsidP="006D347A">
      <w:pPr>
        <w:spacing w:after="0"/>
        <w:jc w:val="center"/>
        <w:rPr>
          <w:rFonts w:ascii="Times New Roman" w:hAnsi="Times New Roman" w:cs="Times New Roman"/>
          <w:sz w:val="24"/>
          <w:szCs w:val="24"/>
        </w:rPr>
      </w:pPr>
      <w:r>
        <w:rPr>
          <w:rFonts w:ascii="Times New Roman" w:hAnsi="Times New Roman" w:cs="Times New Roman"/>
          <w:sz w:val="24"/>
          <w:szCs w:val="24"/>
        </w:rPr>
        <w:t xml:space="preserve">October </w:t>
      </w:r>
      <w:r w:rsidRPr="00483FE6">
        <w:rPr>
          <w:rFonts w:ascii="Times New Roman" w:hAnsi="Times New Roman" w:cs="Times New Roman"/>
          <w:sz w:val="24"/>
          <w:szCs w:val="24"/>
        </w:rPr>
        <w:t>201</w:t>
      </w:r>
      <w:r>
        <w:rPr>
          <w:rFonts w:ascii="Times New Roman" w:hAnsi="Times New Roman" w:cs="Times New Roman"/>
          <w:sz w:val="24"/>
          <w:szCs w:val="24"/>
        </w:rPr>
        <w:t>9</w:t>
      </w:r>
    </w:p>
    <w:p w:rsidR="006D347A" w:rsidRPr="00483FE6" w:rsidRDefault="006D347A" w:rsidP="006D347A">
      <w:pPr>
        <w:spacing w:after="0"/>
        <w:jc w:val="center"/>
        <w:rPr>
          <w:rFonts w:ascii="Times New Roman" w:hAnsi="Times New Roman" w:cs="Times New Roman"/>
          <w:sz w:val="24"/>
          <w:szCs w:val="24"/>
        </w:rPr>
      </w:pPr>
    </w:p>
    <w:p w:rsidR="006D347A" w:rsidRDefault="006D347A" w:rsidP="006D347A">
      <w:pPr>
        <w:jc w:val="center"/>
        <w:rPr>
          <w:rFonts w:ascii="Times New Roman" w:hAnsi="Times New Roman" w:cs="Times New Roman"/>
          <w:b/>
          <w:sz w:val="28"/>
          <w:szCs w:val="28"/>
        </w:rPr>
      </w:pPr>
      <w:r>
        <w:rPr>
          <w:rFonts w:ascii="Times New Roman" w:hAnsi="Times New Roman" w:cs="Times New Roman"/>
          <w:b/>
          <w:sz w:val="28"/>
          <w:szCs w:val="28"/>
        </w:rPr>
        <w:t>Promote Awareness of Life-Saving Cancer Screenings</w:t>
      </w:r>
    </w:p>
    <w:p w:rsidR="00AB727D" w:rsidRPr="006D347A" w:rsidRDefault="00AD5749">
      <w:pPr>
        <w:rPr>
          <w:rFonts w:ascii="Times New Roman" w:hAnsi="Times New Roman" w:cs="Times New Roman"/>
        </w:rPr>
      </w:pPr>
    </w:p>
    <w:p w:rsidR="006D347A" w:rsidRPr="006D347A" w:rsidRDefault="006D347A">
      <w:pPr>
        <w:rPr>
          <w:rFonts w:ascii="Times New Roman" w:hAnsi="Times New Roman" w:cs="Times New Roman"/>
          <w:sz w:val="24"/>
          <w:szCs w:val="24"/>
        </w:rPr>
      </w:pPr>
      <w:r w:rsidRPr="006D347A">
        <w:rPr>
          <w:rFonts w:ascii="Times New Roman" w:hAnsi="Times New Roman" w:cs="Times New Roman"/>
          <w:sz w:val="24"/>
          <w:szCs w:val="24"/>
        </w:rPr>
        <w:t>October is National Breast Cancer Awareness month.  You can join the fight against this disease by educating people in your community about preventive measures that can help.  Us</w:t>
      </w:r>
      <w:r>
        <w:rPr>
          <w:rFonts w:ascii="Times New Roman" w:hAnsi="Times New Roman" w:cs="Times New Roman"/>
          <w:sz w:val="24"/>
          <w:szCs w:val="24"/>
        </w:rPr>
        <w:t>e</w:t>
      </w:r>
      <w:r w:rsidRPr="006D347A">
        <w:rPr>
          <w:rFonts w:ascii="Times New Roman" w:hAnsi="Times New Roman" w:cs="Times New Roman"/>
          <w:sz w:val="24"/>
          <w:szCs w:val="24"/>
        </w:rPr>
        <w:t xml:space="preserve"> th</w:t>
      </w:r>
      <w:r w:rsidR="00B7141F">
        <w:rPr>
          <w:rFonts w:ascii="Times New Roman" w:hAnsi="Times New Roman" w:cs="Times New Roman"/>
          <w:sz w:val="24"/>
          <w:szCs w:val="24"/>
        </w:rPr>
        <w:t xml:space="preserve">is </w:t>
      </w:r>
      <w:hyperlink r:id="rId5" w:history="1">
        <w:r w:rsidR="00B7141F" w:rsidRPr="00B7141F">
          <w:rPr>
            <w:rStyle w:val="Hyperlink"/>
            <w:rFonts w:ascii="Times New Roman" w:hAnsi="Times New Roman" w:cs="Times New Roman"/>
            <w:sz w:val="24"/>
            <w:szCs w:val="24"/>
          </w:rPr>
          <w:t>Breast Cancer Awareness Article</w:t>
        </w:r>
      </w:hyperlink>
      <w:r w:rsidR="00B7141F">
        <w:rPr>
          <w:rFonts w:ascii="Times New Roman" w:hAnsi="Times New Roman" w:cs="Times New Roman"/>
          <w:sz w:val="24"/>
          <w:szCs w:val="24"/>
        </w:rPr>
        <w:t xml:space="preserve"> t</w:t>
      </w:r>
      <w:r w:rsidRPr="006D347A">
        <w:rPr>
          <w:rFonts w:ascii="Times New Roman" w:hAnsi="Times New Roman" w:cs="Times New Roman"/>
          <w:sz w:val="24"/>
          <w:szCs w:val="24"/>
        </w:rPr>
        <w:t xml:space="preserve">o </w:t>
      </w:r>
      <w:r w:rsidR="00B7141F">
        <w:rPr>
          <w:rFonts w:ascii="Times New Roman" w:hAnsi="Times New Roman" w:cs="Times New Roman"/>
          <w:sz w:val="24"/>
          <w:szCs w:val="24"/>
        </w:rPr>
        <w:t>spread the word about</w:t>
      </w:r>
      <w:r w:rsidRPr="006D347A">
        <w:rPr>
          <w:rFonts w:ascii="Times New Roman" w:hAnsi="Times New Roman" w:cs="Times New Roman"/>
          <w:sz w:val="24"/>
          <w:szCs w:val="24"/>
        </w:rPr>
        <w:t xml:space="preserve"> breast cancer and the Medicare covered screenings that can help find the disease early when its easiest to treat.</w:t>
      </w:r>
    </w:p>
    <w:p w:rsidR="006D347A" w:rsidRPr="006D347A" w:rsidRDefault="006D347A">
      <w:pPr>
        <w:rPr>
          <w:rFonts w:ascii="Times New Roman" w:hAnsi="Times New Roman" w:cs="Times New Roman"/>
          <w:sz w:val="24"/>
          <w:szCs w:val="24"/>
        </w:rPr>
      </w:pPr>
      <w:r w:rsidRPr="006D347A">
        <w:rPr>
          <w:rFonts w:ascii="Times New Roman" w:hAnsi="Times New Roman" w:cs="Times New Roman"/>
          <w:sz w:val="24"/>
          <w:szCs w:val="24"/>
        </w:rPr>
        <w:t xml:space="preserve">And why not </w:t>
      </w:r>
      <w:proofErr w:type="gramStart"/>
      <w:r w:rsidRPr="006D347A">
        <w:rPr>
          <w:rFonts w:ascii="Times New Roman" w:hAnsi="Times New Roman" w:cs="Times New Roman"/>
          <w:sz w:val="24"/>
          <w:szCs w:val="24"/>
        </w:rPr>
        <w:t>plan ahead</w:t>
      </w:r>
      <w:proofErr w:type="gramEnd"/>
      <w:r w:rsidRPr="006D347A">
        <w:rPr>
          <w:rFonts w:ascii="Times New Roman" w:hAnsi="Times New Roman" w:cs="Times New Roman"/>
          <w:sz w:val="24"/>
          <w:szCs w:val="24"/>
        </w:rPr>
        <w:t>!  November is National Lung Cancer Awareness month. Consider using th</w:t>
      </w:r>
      <w:r w:rsidR="00B7141F">
        <w:rPr>
          <w:rFonts w:ascii="Times New Roman" w:hAnsi="Times New Roman" w:cs="Times New Roman"/>
          <w:sz w:val="24"/>
          <w:szCs w:val="24"/>
        </w:rPr>
        <w:t>e</w:t>
      </w:r>
      <w:r w:rsidRPr="006D347A">
        <w:rPr>
          <w:rFonts w:ascii="Times New Roman" w:hAnsi="Times New Roman" w:cs="Times New Roman"/>
          <w:sz w:val="24"/>
          <w:szCs w:val="24"/>
        </w:rPr>
        <w:t xml:space="preserve"> article </w:t>
      </w:r>
      <w:r w:rsidR="00B7141F">
        <w:rPr>
          <w:rFonts w:ascii="Times New Roman" w:hAnsi="Times New Roman" w:cs="Times New Roman"/>
          <w:sz w:val="24"/>
          <w:szCs w:val="24"/>
        </w:rPr>
        <w:t xml:space="preserve">below </w:t>
      </w:r>
      <w:r w:rsidRPr="006D347A">
        <w:rPr>
          <w:rFonts w:ascii="Times New Roman" w:hAnsi="Times New Roman" w:cs="Times New Roman"/>
          <w:sz w:val="24"/>
          <w:szCs w:val="24"/>
        </w:rPr>
        <w:t>in your outreach</w:t>
      </w:r>
      <w:r>
        <w:rPr>
          <w:rFonts w:ascii="Times New Roman" w:hAnsi="Times New Roman" w:cs="Times New Roman"/>
          <w:sz w:val="24"/>
          <w:szCs w:val="24"/>
        </w:rPr>
        <w:t xml:space="preserve"> to educate</w:t>
      </w:r>
      <w:r w:rsidR="00B7141F">
        <w:rPr>
          <w:rFonts w:ascii="Times New Roman" w:hAnsi="Times New Roman" w:cs="Times New Roman"/>
          <w:sz w:val="24"/>
          <w:szCs w:val="24"/>
        </w:rPr>
        <w:t xml:space="preserve"> people about this disease and the Medicare screenings and services that can help prevent or detect it.</w:t>
      </w:r>
    </w:p>
    <w:p w:rsidR="006D347A" w:rsidRPr="006D347A" w:rsidRDefault="006D347A">
      <w:pPr>
        <w:rPr>
          <w:rFonts w:ascii="Times New Roman" w:hAnsi="Times New Roman" w:cs="Times New Roman"/>
          <w:sz w:val="24"/>
          <w:szCs w:val="24"/>
        </w:rPr>
      </w:pPr>
      <w:r w:rsidRPr="006D347A">
        <w:rPr>
          <w:rFonts w:ascii="Times New Roman" w:hAnsi="Times New Roman" w:cs="Times New Roman"/>
          <w:sz w:val="24"/>
          <w:szCs w:val="24"/>
        </w:rPr>
        <w:t xml:space="preserve">Featuring these articles in your agency newsletters </w:t>
      </w:r>
      <w:r w:rsidR="00C26F58">
        <w:rPr>
          <w:rFonts w:ascii="Times New Roman" w:hAnsi="Times New Roman" w:cs="Times New Roman"/>
          <w:sz w:val="24"/>
          <w:szCs w:val="24"/>
        </w:rPr>
        <w:t>and</w:t>
      </w:r>
      <w:r w:rsidRPr="006D347A">
        <w:rPr>
          <w:rFonts w:ascii="Times New Roman" w:hAnsi="Times New Roman" w:cs="Times New Roman"/>
          <w:sz w:val="24"/>
          <w:szCs w:val="24"/>
        </w:rPr>
        <w:t xml:space="preserve"> </w:t>
      </w:r>
      <w:r w:rsidR="00C26F58">
        <w:rPr>
          <w:rFonts w:ascii="Times New Roman" w:hAnsi="Times New Roman" w:cs="Times New Roman"/>
          <w:sz w:val="24"/>
          <w:szCs w:val="24"/>
        </w:rPr>
        <w:t xml:space="preserve">linking to them from your </w:t>
      </w:r>
      <w:r w:rsidRPr="006D347A">
        <w:rPr>
          <w:rFonts w:ascii="Times New Roman" w:hAnsi="Times New Roman" w:cs="Times New Roman"/>
          <w:sz w:val="24"/>
          <w:szCs w:val="24"/>
        </w:rPr>
        <w:t xml:space="preserve">Facebook page is a great </w:t>
      </w:r>
      <w:r w:rsidR="00B7141F">
        <w:rPr>
          <w:rFonts w:ascii="Times New Roman" w:hAnsi="Times New Roman" w:cs="Times New Roman"/>
          <w:sz w:val="24"/>
          <w:szCs w:val="24"/>
        </w:rPr>
        <w:t xml:space="preserve">step toward fighting cancer and </w:t>
      </w:r>
      <w:r w:rsidRPr="006D347A">
        <w:rPr>
          <w:rFonts w:ascii="Times New Roman" w:hAnsi="Times New Roman" w:cs="Times New Roman"/>
          <w:sz w:val="24"/>
          <w:szCs w:val="24"/>
        </w:rPr>
        <w:t>promot</w:t>
      </w:r>
      <w:r w:rsidR="00B7141F">
        <w:rPr>
          <w:rFonts w:ascii="Times New Roman" w:hAnsi="Times New Roman" w:cs="Times New Roman"/>
          <w:sz w:val="24"/>
          <w:szCs w:val="24"/>
        </w:rPr>
        <w:t>ing</w:t>
      </w:r>
      <w:r w:rsidRPr="006D347A">
        <w:rPr>
          <w:rFonts w:ascii="Times New Roman" w:hAnsi="Times New Roman" w:cs="Times New Roman"/>
          <w:sz w:val="24"/>
          <w:szCs w:val="24"/>
        </w:rPr>
        <w:t xml:space="preserve"> better health in your community!   </w:t>
      </w:r>
    </w:p>
    <w:p w:rsidR="006D347A" w:rsidRPr="006D347A" w:rsidRDefault="006D347A">
      <w:pPr>
        <w:rPr>
          <w:rFonts w:ascii="Times New Roman" w:hAnsi="Times New Roman" w:cs="Times New Roman"/>
          <w:b/>
          <w:sz w:val="24"/>
          <w:szCs w:val="24"/>
        </w:rPr>
      </w:pPr>
      <w:bookmarkStart w:id="0" w:name="_GoBack"/>
      <w:bookmarkEnd w:id="0"/>
      <w:r w:rsidRPr="006D347A">
        <w:rPr>
          <w:rFonts w:ascii="Times New Roman" w:hAnsi="Times New Roman" w:cs="Times New Roman"/>
          <w:b/>
          <w:sz w:val="24"/>
          <w:szCs w:val="24"/>
        </w:rPr>
        <w:t>To View all the GWAAR Medicare Outreach and Assistance Resources, follow the link to our webpage:</w:t>
      </w:r>
    </w:p>
    <w:p w:rsidR="006D347A" w:rsidRPr="006D347A" w:rsidRDefault="00AD5749">
      <w:pPr>
        <w:rPr>
          <w:rFonts w:ascii="Times New Roman" w:hAnsi="Times New Roman" w:cs="Times New Roman"/>
          <w:sz w:val="24"/>
          <w:szCs w:val="24"/>
        </w:rPr>
      </w:pPr>
      <w:hyperlink r:id="rId6" w:history="1">
        <w:r w:rsidR="006D347A" w:rsidRPr="006D347A">
          <w:rPr>
            <w:rStyle w:val="Hyperlink"/>
            <w:rFonts w:ascii="Times New Roman" w:hAnsi="Times New Roman" w:cs="Times New Roman"/>
            <w:sz w:val="24"/>
            <w:szCs w:val="24"/>
          </w:rPr>
          <w:t>https://gwaar.org/medicare-outreach-and-assistance-resources</w:t>
        </w:r>
      </w:hyperlink>
    </w:p>
    <w:p w:rsidR="006D347A" w:rsidRDefault="006D347A">
      <w:pPr>
        <w:rPr>
          <w:rFonts w:ascii="Times New Roman" w:hAnsi="Times New Roman" w:cs="Times New Roman"/>
          <w:sz w:val="24"/>
          <w:szCs w:val="24"/>
        </w:rPr>
      </w:pPr>
      <w:r w:rsidRPr="006D347A">
        <w:rPr>
          <w:rFonts w:ascii="Times New Roman" w:hAnsi="Times New Roman" w:cs="Times New Roman"/>
          <w:sz w:val="24"/>
          <w:szCs w:val="24"/>
        </w:rPr>
        <w:t>By the GWAAR Medicare Outreach Team</w:t>
      </w:r>
    </w:p>
    <w:p w:rsidR="006D347A" w:rsidRDefault="006D347A">
      <w:pPr>
        <w:rPr>
          <w:rFonts w:ascii="Times New Roman" w:hAnsi="Times New Roman" w:cs="Times New Roman"/>
          <w:sz w:val="24"/>
          <w:szCs w:val="24"/>
        </w:rPr>
      </w:pPr>
    </w:p>
    <w:p w:rsidR="00B7141F" w:rsidRDefault="00B7141F">
      <w:pPr>
        <w:rPr>
          <w:rFonts w:ascii="Times New Roman" w:hAnsi="Times New Roman" w:cs="Times New Roman"/>
          <w:sz w:val="24"/>
          <w:szCs w:val="24"/>
        </w:rPr>
      </w:pPr>
    </w:p>
    <w:p w:rsidR="00B7141F" w:rsidRPr="00B7141F" w:rsidRDefault="00B7141F" w:rsidP="00B7141F">
      <w:pPr>
        <w:jc w:val="center"/>
        <w:rPr>
          <w:rFonts w:ascii="Times New Roman" w:hAnsi="Times New Roman" w:cs="Times New Roman"/>
          <w:b/>
          <w:sz w:val="28"/>
          <w:szCs w:val="28"/>
        </w:rPr>
      </w:pPr>
      <w:r w:rsidRPr="00B7141F">
        <w:rPr>
          <w:rFonts w:ascii="Times New Roman" w:hAnsi="Times New Roman" w:cs="Times New Roman"/>
          <w:b/>
          <w:sz w:val="28"/>
          <w:szCs w:val="28"/>
        </w:rPr>
        <w:t>Lung Cancer Awareness</w:t>
      </w:r>
    </w:p>
    <w:p w:rsidR="00B7141F" w:rsidRPr="00B7141F" w:rsidRDefault="00B7141F" w:rsidP="00B7141F">
      <w:pPr>
        <w:rPr>
          <w:rFonts w:ascii="Times New Roman" w:hAnsi="Times New Roman" w:cs="Times New Roman"/>
          <w:sz w:val="24"/>
          <w:szCs w:val="24"/>
        </w:rPr>
      </w:pPr>
    </w:p>
    <w:p w:rsidR="00B7141F" w:rsidRPr="00B7141F" w:rsidRDefault="00B7141F" w:rsidP="00B7141F">
      <w:pPr>
        <w:rPr>
          <w:rFonts w:ascii="Times New Roman" w:hAnsi="Times New Roman" w:cs="Times New Roman"/>
          <w:sz w:val="24"/>
          <w:szCs w:val="24"/>
        </w:rPr>
      </w:pPr>
      <w:r w:rsidRPr="00B7141F">
        <w:rPr>
          <w:rFonts w:ascii="Times New Roman" w:hAnsi="Times New Roman" w:cs="Times New Roman"/>
          <w:sz w:val="24"/>
          <w:szCs w:val="24"/>
        </w:rPr>
        <w:t>November is lung cancer awareness month.  Did you know that lung cancer is the leading cause of cancer death in the U.S. among both men and women?  In fact, each year more people die of lung cancer than of colon, breast and prostate cancers combined.</w:t>
      </w:r>
    </w:p>
    <w:p w:rsidR="00B7141F" w:rsidRPr="00B7141F" w:rsidRDefault="00B7141F" w:rsidP="00B7141F">
      <w:pPr>
        <w:rPr>
          <w:rFonts w:ascii="Times New Roman" w:hAnsi="Times New Roman" w:cs="Times New Roman"/>
          <w:sz w:val="24"/>
          <w:szCs w:val="24"/>
        </w:rPr>
      </w:pPr>
      <w:r w:rsidRPr="00B7141F">
        <w:rPr>
          <w:rFonts w:ascii="Times New Roman" w:hAnsi="Times New Roman" w:cs="Times New Roman"/>
          <w:sz w:val="24"/>
          <w:szCs w:val="24"/>
        </w:rPr>
        <w:t>Lung cancer screenings have become an important tool in the fight to detect and treat this disease for eligible patients.  Medicare covers lung cancer screenings once a year for people who meet the following conditions:</w:t>
      </w:r>
    </w:p>
    <w:p w:rsidR="00B7141F" w:rsidRPr="00B7141F" w:rsidRDefault="00B7141F" w:rsidP="00B7141F">
      <w:pPr>
        <w:numPr>
          <w:ilvl w:val="0"/>
          <w:numId w:val="1"/>
        </w:numPr>
        <w:contextualSpacing/>
        <w:rPr>
          <w:rFonts w:ascii="Times New Roman" w:hAnsi="Times New Roman" w:cs="Times New Roman"/>
          <w:sz w:val="24"/>
          <w:szCs w:val="24"/>
        </w:rPr>
      </w:pPr>
      <w:r w:rsidRPr="00B7141F">
        <w:rPr>
          <w:rFonts w:ascii="Times New Roman" w:hAnsi="Times New Roman" w:cs="Times New Roman"/>
          <w:sz w:val="24"/>
          <w:szCs w:val="24"/>
        </w:rPr>
        <w:t>You’re age 55 – 77.</w:t>
      </w:r>
    </w:p>
    <w:p w:rsidR="00B7141F" w:rsidRPr="00B7141F" w:rsidRDefault="00B7141F" w:rsidP="00B7141F">
      <w:pPr>
        <w:numPr>
          <w:ilvl w:val="0"/>
          <w:numId w:val="1"/>
        </w:numPr>
        <w:contextualSpacing/>
        <w:rPr>
          <w:rFonts w:ascii="Times New Roman" w:hAnsi="Times New Roman" w:cs="Times New Roman"/>
          <w:sz w:val="24"/>
          <w:szCs w:val="24"/>
        </w:rPr>
      </w:pPr>
      <w:r w:rsidRPr="00B7141F">
        <w:rPr>
          <w:rFonts w:ascii="Times New Roman" w:hAnsi="Times New Roman" w:cs="Times New Roman"/>
          <w:sz w:val="24"/>
          <w:szCs w:val="24"/>
        </w:rPr>
        <w:t>You don’t have signs or symptoms of lung cancer.</w:t>
      </w:r>
    </w:p>
    <w:p w:rsidR="00B7141F" w:rsidRPr="00B7141F" w:rsidRDefault="00B7141F" w:rsidP="00B7141F">
      <w:pPr>
        <w:numPr>
          <w:ilvl w:val="0"/>
          <w:numId w:val="1"/>
        </w:numPr>
        <w:contextualSpacing/>
        <w:rPr>
          <w:rFonts w:ascii="Times New Roman" w:hAnsi="Times New Roman" w:cs="Times New Roman"/>
          <w:sz w:val="24"/>
          <w:szCs w:val="24"/>
        </w:rPr>
      </w:pPr>
      <w:r w:rsidRPr="00B7141F">
        <w:rPr>
          <w:rFonts w:ascii="Times New Roman" w:hAnsi="Times New Roman" w:cs="Times New Roman"/>
          <w:sz w:val="24"/>
          <w:szCs w:val="24"/>
        </w:rPr>
        <w:t>You’re either a current smoker or have quit within the last 15 years.</w:t>
      </w:r>
    </w:p>
    <w:p w:rsidR="00B7141F" w:rsidRPr="00B7141F" w:rsidRDefault="00B7141F" w:rsidP="00B7141F">
      <w:pPr>
        <w:numPr>
          <w:ilvl w:val="0"/>
          <w:numId w:val="1"/>
        </w:numPr>
        <w:contextualSpacing/>
        <w:rPr>
          <w:rFonts w:ascii="Times New Roman" w:hAnsi="Times New Roman" w:cs="Times New Roman"/>
          <w:sz w:val="24"/>
          <w:szCs w:val="24"/>
        </w:rPr>
      </w:pPr>
      <w:r w:rsidRPr="00B7141F">
        <w:rPr>
          <w:rFonts w:ascii="Times New Roman" w:hAnsi="Times New Roman" w:cs="Times New Roman"/>
          <w:sz w:val="24"/>
          <w:szCs w:val="24"/>
        </w:rPr>
        <w:t>You have a tobacco smoking history of at least 30 years smoking an average of a pack per day.</w:t>
      </w:r>
    </w:p>
    <w:p w:rsidR="00B7141F" w:rsidRPr="00B7141F" w:rsidRDefault="00B7141F" w:rsidP="00B7141F">
      <w:pPr>
        <w:numPr>
          <w:ilvl w:val="0"/>
          <w:numId w:val="1"/>
        </w:numPr>
        <w:contextualSpacing/>
        <w:rPr>
          <w:rFonts w:ascii="Times New Roman" w:hAnsi="Times New Roman" w:cs="Times New Roman"/>
          <w:sz w:val="24"/>
          <w:szCs w:val="24"/>
        </w:rPr>
      </w:pPr>
      <w:r w:rsidRPr="00B7141F">
        <w:rPr>
          <w:rFonts w:ascii="Times New Roman" w:hAnsi="Times New Roman" w:cs="Times New Roman"/>
          <w:sz w:val="24"/>
          <w:szCs w:val="24"/>
        </w:rPr>
        <w:t>You get a written order from your doctor.</w:t>
      </w:r>
    </w:p>
    <w:p w:rsidR="00B7141F" w:rsidRPr="00B7141F" w:rsidRDefault="00B7141F" w:rsidP="00B7141F">
      <w:pPr>
        <w:rPr>
          <w:rFonts w:ascii="Times New Roman" w:hAnsi="Times New Roman" w:cs="Times New Roman"/>
          <w:sz w:val="24"/>
          <w:szCs w:val="24"/>
        </w:rPr>
      </w:pPr>
      <w:r w:rsidRPr="00B7141F">
        <w:rPr>
          <w:rFonts w:ascii="Times New Roman" w:hAnsi="Times New Roman" w:cs="Times New Roman"/>
          <w:sz w:val="24"/>
          <w:szCs w:val="24"/>
        </w:rPr>
        <w:t>Talk with your doctor to determine whether lung cancer screening is right for you.</w:t>
      </w:r>
    </w:p>
    <w:p w:rsidR="00B7141F" w:rsidRPr="00B7141F" w:rsidRDefault="00B7141F" w:rsidP="00B7141F">
      <w:pPr>
        <w:rPr>
          <w:rFonts w:ascii="Times New Roman" w:hAnsi="Times New Roman" w:cs="Times New Roman"/>
          <w:sz w:val="24"/>
          <w:szCs w:val="24"/>
        </w:rPr>
      </w:pPr>
      <w:r w:rsidRPr="00B7141F">
        <w:rPr>
          <w:rFonts w:ascii="Times New Roman" w:hAnsi="Times New Roman" w:cs="Times New Roman"/>
          <w:sz w:val="24"/>
          <w:szCs w:val="24"/>
        </w:rPr>
        <w:lastRenderedPageBreak/>
        <w:t>Keep in mind, screening can be an early detection measure, but it is not an alternative to quitting smoking.  If you’re still using tobacco products, now’s time to quit!  Tobacco can cause or complicate many health problems, like heart disease, respiratory diseases and lung cancer.  So, the first step is to quit—and Medicare can help.</w:t>
      </w:r>
    </w:p>
    <w:p w:rsidR="00B7141F" w:rsidRPr="00B7141F" w:rsidRDefault="00B7141F" w:rsidP="00B7141F">
      <w:pPr>
        <w:rPr>
          <w:rFonts w:ascii="Times New Roman" w:hAnsi="Times New Roman" w:cs="Times New Roman"/>
          <w:sz w:val="24"/>
          <w:szCs w:val="24"/>
        </w:rPr>
      </w:pPr>
      <w:r w:rsidRPr="00B7141F">
        <w:rPr>
          <w:rFonts w:ascii="Times New Roman" w:hAnsi="Times New Roman" w:cs="Times New Roman"/>
          <w:sz w:val="24"/>
          <w:szCs w:val="24"/>
        </w:rPr>
        <w:t xml:space="preserve">Medicare covers counseling sessions to help people quit smoking. If you haven’t already been diagnosed with an illness caused or complicated by tobacco use, you pay nothing for these counseling sessions, </w:t>
      </w:r>
      <w:proofErr w:type="gramStart"/>
      <w:r w:rsidRPr="00B7141F">
        <w:rPr>
          <w:rFonts w:ascii="Times New Roman" w:hAnsi="Times New Roman" w:cs="Times New Roman"/>
          <w:sz w:val="24"/>
          <w:szCs w:val="24"/>
        </w:rPr>
        <w:t>as long as</w:t>
      </w:r>
      <w:proofErr w:type="gramEnd"/>
      <w:r w:rsidRPr="00B7141F">
        <w:rPr>
          <w:rFonts w:ascii="Times New Roman" w:hAnsi="Times New Roman" w:cs="Times New Roman"/>
          <w:sz w:val="24"/>
          <w:szCs w:val="24"/>
        </w:rPr>
        <w:t xml:space="preserve"> you get them from a qualified doctor or another Medicare provider.  </w:t>
      </w:r>
    </w:p>
    <w:p w:rsidR="00B7141F" w:rsidRPr="00B7141F" w:rsidRDefault="00B7141F" w:rsidP="00B7141F">
      <w:pPr>
        <w:rPr>
          <w:rFonts w:ascii="Times New Roman" w:hAnsi="Times New Roman" w:cs="Times New Roman"/>
          <w:sz w:val="24"/>
          <w:szCs w:val="24"/>
        </w:rPr>
      </w:pPr>
      <w:bookmarkStart w:id="1" w:name="_Hlk526776528"/>
      <w:r w:rsidRPr="00B7141F">
        <w:rPr>
          <w:rFonts w:ascii="Times New Roman" w:hAnsi="Times New Roman" w:cs="Times New Roman"/>
          <w:sz w:val="24"/>
          <w:szCs w:val="24"/>
        </w:rPr>
        <w:t xml:space="preserve">More information about the preventive benefits covered by Medicare can be found in the </w:t>
      </w:r>
      <w:r w:rsidRPr="00B7141F">
        <w:rPr>
          <w:rFonts w:ascii="Times New Roman" w:hAnsi="Times New Roman" w:cs="Times New Roman"/>
          <w:i/>
          <w:sz w:val="24"/>
          <w:szCs w:val="24"/>
        </w:rPr>
        <w:t>Medicare and You 2020</w:t>
      </w:r>
      <w:r w:rsidRPr="00B7141F">
        <w:rPr>
          <w:rFonts w:ascii="Times New Roman" w:hAnsi="Times New Roman" w:cs="Times New Roman"/>
          <w:sz w:val="24"/>
          <w:szCs w:val="24"/>
        </w:rPr>
        <w:t xml:space="preserve"> handbook or on the Medicare website at </w:t>
      </w:r>
      <w:hyperlink r:id="rId7" w:history="1">
        <w:r w:rsidRPr="00B7141F">
          <w:rPr>
            <w:rFonts w:ascii="Times New Roman" w:hAnsi="Times New Roman" w:cs="Times New Roman"/>
            <w:color w:val="0563C1"/>
            <w:sz w:val="24"/>
            <w:szCs w:val="24"/>
            <w:u w:val="single"/>
          </w:rPr>
          <w:t>www.medicare.gov</w:t>
        </w:r>
      </w:hyperlink>
      <w:r w:rsidRPr="00B7141F">
        <w:rPr>
          <w:rFonts w:ascii="Times New Roman" w:hAnsi="Times New Roman" w:cs="Times New Roman"/>
          <w:sz w:val="24"/>
          <w:szCs w:val="24"/>
        </w:rPr>
        <w:t xml:space="preserve"> . For local assistance with Medicare or other benefits, contact </w:t>
      </w:r>
      <w:r w:rsidRPr="00B7141F">
        <w:rPr>
          <w:rFonts w:ascii="Times New Roman" w:hAnsi="Times New Roman" w:cs="Times New Roman"/>
          <w:color w:val="FF0000"/>
          <w:sz w:val="24"/>
          <w:szCs w:val="24"/>
        </w:rPr>
        <w:t xml:space="preserve">&lt;YOUR LOCAL CONTACT INFORMATION HERE&gt;. </w:t>
      </w:r>
    </w:p>
    <w:p w:rsidR="00B7141F" w:rsidRPr="00B7141F" w:rsidRDefault="00B7141F" w:rsidP="00B7141F">
      <w:pPr>
        <w:shd w:val="clear" w:color="auto" w:fill="FFFFFF"/>
        <w:spacing w:after="360"/>
        <w:textAlignment w:val="baseline"/>
        <w:rPr>
          <w:rFonts w:ascii="Times New Roman" w:hAnsi="Times New Roman" w:cs="Times New Roman"/>
          <w:i/>
          <w:sz w:val="24"/>
          <w:szCs w:val="24"/>
        </w:rPr>
      </w:pPr>
      <w:r w:rsidRPr="00B7141F">
        <w:rPr>
          <w:rFonts w:ascii="Times New Roman" w:hAnsi="Times New Roman" w:cs="Times New Roman"/>
          <w:i/>
          <w:sz w:val="24"/>
          <w:szCs w:val="24"/>
        </w:rPr>
        <w:t>This publication has been created or produced with financial assistance, in whole or in part, through funds from the Administration for Community Living.</w:t>
      </w:r>
    </w:p>
    <w:p w:rsidR="00B7141F" w:rsidRPr="00B7141F" w:rsidRDefault="00B7141F" w:rsidP="00B7141F">
      <w:pPr>
        <w:rPr>
          <w:rFonts w:ascii="Times New Roman" w:hAnsi="Times New Roman" w:cs="Times New Roman"/>
          <w:sz w:val="24"/>
          <w:szCs w:val="24"/>
        </w:rPr>
      </w:pPr>
      <w:r w:rsidRPr="00B7141F">
        <w:rPr>
          <w:rFonts w:ascii="Times New Roman" w:hAnsi="Times New Roman" w:cs="Times New Roman"/>
          <w:sz w:val="24"/>
          <w:szCs w:val="24"/>
        </w:rPr>
        <w:t>By the GWAAR Medicare Outreach Team</w:t>
      </w:r>
    </w:p>
    <w:bookmarkEnd w:id="1"/>
    <w:p w:rsidR="00B7141F" w:rsidRPr="00B7141F" w:rsidRDefault="00B7141F" w:rsidP="00B7141F"/>
    <w:p w:rsidR="00B7141F" w:rsidRPr="00B7141F" w:rsidRDefault="00B7141F" w:rsidP="00B7141F"/>
    <w:p w:rsidR="00B7141F" w:rsidRPr="00B7141F" w:rsidRDefault="00B7141F" w:rsidP="00B7141F"/>
    <w:p w:rsidR="00B7141F" w:rsidRPr="00B7141F" w:rsidRDefault="00B7141F" w:rsidP="00B7141F"/>
    <w:p w:rsidR="00B7141F" w:rsidRDefault="00B7141F">
      <w:pPr>
        <w:rPr>
          <w:rFonts w:ascii="Times New Roman" w:hAnsi="Times New Roman" w:cs="Times New Roman"/>
          <w:sz w:val="24"/>
          <w:szCs w:val="24"/>
        </w:rPr>
      </w:pPr>
    </w:p>
    <w:sectPr w:rsidR="00B714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7D4BDD"/>
    <w:multiLevelType w:val="hybridMultilevel"/>
    <w:tmpl w:val="46BC0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47A"/>
    <w:rsid w:val="0018572C"/>
    <w:rsid w:val="002F7208"/>
    <w:rsid w:val="006D347A"/>
    <w:rsid w:val="009A0C22"/>
    <w:rsid w:val="00AD5749"/>
    <w:rsid w:val="00B7141F"/>
    <w:rsid w:val="00C26F58"/>
    <w:rsid w:val="00D80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CCC7B"/>
  <w15:chartTrackingRefBased/>
  <w15:docId w15:val="{3B0AFB77-D49D-44FA-BAF0-9613CFE4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347A"/>
    <w:rPr>
      <w:color w:val="0563C1" w:themeColor="hyperlink"/>
      <w:u w:val="single"/>
    </w:rPr>
  </w:style>
  <w:style w:type="character" w:styleId="UnresolvedMention">
    <w:name w:val="Unresolved Mention"/>
    <w:basedOn w:val="DefaultParagraphFont"/>
    <w:uiPriority w:val="99"/>
    <w:semiHidden/>
    <w:unhideWhenUsed/>
    <w:rsid w:val="006D3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dicar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waar.org/medicare-outreach-and-assistance-resources" TargetMode="External"/><Relationship Id="rId5" Type="http://schemas.openxmlformats.org/officeDocument/2006/relationships/hyperlink" Target="https://gwaar.org/api/cms/viewFile/id/200546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Bisswurm</dc:creator>
  <cp:keywords/>
  <dc:description/>
  <cp:lastModifiedBy>Debbie Bisswurm</cp:lastModifiedBy>
  <cp:revision>2</cp:revision>
  <dcterms:created xsi:type="dcterms:W3CDTF">2019-09-19T17:00:00Z</dcterms:created>
  <dcterms:modified xsi:type="dcterms:W3CDTF">2019-09-19T17:00:00Z</dcterms:modified>
</cp:coreProperties>
</file>