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45944" w14:textId="77777777" w:rsidR="002714B5" w:rsidRDefault="00711FF4" w:rsidP="002D78BF">
      <w:pPr>
        <w:spacing w:after="0"/>
        <w:jc w:val="center"/>
        <w:rPr>
          <w:b/>
          <w:sz w:val="48"/>
          <w:szCs w:val="48"/>
        </w:rPr>
      </w:pPr>
      <w:r>
        <w:rPr>
          <w:noProof/>
        </w:rPr>
        <w:drawing>
          <wp:anchor distT="0" distB="0" distL="114300" distR="114300" simplePos="0" relativeHeight="251658239" behindDoc="1" locked="0" layoutInCell="1" allowOverlap="1" wp14:anchorId="0570039F" wp14:editId="18F8D33B">
            <wp:simplePos x="0" y="0"/>
            <wp:positionH relativeFrom="column">
              <wp:posOffset>-353060</wp:posOffset>
            </wp:positionH>
            <wp:positionV relativeFrom="paragraph">
              <wp:posOffset>66675</wp:posOffset>
            </wp:positionV>
            <wp:extent cx="1133475" cy="1857375"/>
            <wp:effectExtent l="0" t="0" r="9525" b="9525"/>
            <wp:wrapTight wrapText="bothSides">
              <wp:wrapPolygon edited="0">
                <wp:start x="0" y="0"/>
                <wp:lineTo x="0" y="21489"/>
                <wp:lineTo x="21418" y="21489"/>
                <wp:lineTo x="2141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1133475" cy="1857375"/>
                    </a:xfrm>
                    <a:prstGeom prst="rect">
                      <a:avLst/>
                    </a:prstGeom>
                  </pic:spPr>
                </pic:pic>
              </a:graphicData>
            </a:graphic>
            <wp14:sizeRelH relativeFrom="page">
              <wp14:pctWidth>0</wp14:pctWidth>
            </wp14:sizeRelH>
            <wp14:sizeRelV relativeFrom="page">
              <wp14:pctHeight>0</wp14:pctHeight>
            </wp14:sizeRelV>
          </wp:anchor>
        </w:drawing>
      </w:r>
    </w:p>
    <w:p w14:paraId="0A617666" w14:textId="77777777" w:rsidR="00C118BA" w:rsidRPr="002D78BF" w:rsidRDefault="0000270B" w:rsidP="00711FF4">
      <w:pPr>
        <w:spacing w:line="360" w:lineRule="auto"/>
        <w:rPr>
          <w:b/>
          <w:sz w:val="52"/>
          <w:szCs w:val="52"/>
        </w:rPr>
      </w:pPr>
      <w:r w:rsidRPr="002D78BF">
        <w:rPr>
          <w:rFonts w:cstheme="minorHAnsi"/>
          <w:b/>
          <w:noProof/>
          <w:sz w:val="52"/>
          <w:szCs w:val="52"/>
        </w:rPr>
        <mc:AlternateContent>
          <mc:Choice Requires="wps">
            <w:drawing>
              <wp:anchor distT="45720" distB="45720" distL="114300" distR="114300" simplePos="0" relativeHeight="251663360" behindDoc="0" locked="0" layoutInCell="1" allowOverlap="1" wp14:anchorId="1CCC30DD" wp14:editId="607B4B20">
                <wp:simplePos x="0" y="0"/>
                <wp:positionH relativeFrom="column">
                  <wp:posOffset>-361950</wp:posOffset>
                </wp:positionH>
                <wp:positionV relativeFrom="paragraph">
                  <wp:posOffset>1884680</wp:posOffset>
                </wp:positionV>
                <wp:extent cx="1152525" cy="2524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524125"/>
                        </a:xfrm>
                        <a:prstGeom prst="rect">
                          <a:avLst/>
                        </a:prstGeom>
                        <a:solidFill>
                          <a:srgbClr val="FFFFFF"/>
                        </a:solidFill>
                        <a:ln w="9525">
                          <a:solidFill>
                            <a:srgbClr val="000000"/>
                          </a:solidFill>
                          <a:miter lim="800000"/>
                          <a:headEnd/>
                          <a:tailEnd/>
                        </a:ln>
                      </wps:spPr>
                      <wps:txbx>
                        <w:txbxContent>
                          <w:p w14:paraId="6BC4D3B8" w14:textId="77777777" w:rsidR="0000270B" w:rsidRPr="002D78BF" w:rsidRDefault="0000270B" w:rsidP="0000270B">
                            <w:pPr>
                              <w:jc w:val="center"/>
                              <w:rPr>
                                <w:b/>
                                <w:i/>
                                <w:sz w:val="28"/>
                                <w:szCs w:val="28"/>
                              </w:rPr>
                            </w:pPr>
                            <w:r w:rsidRPr="002D78BF">
                              <w:rPr>
                                <w:b/>
                                <w:i/>
                                <w:sz w:val="28"/>
                                <w:szCs w:val="28"/>
                              </w:rPr>
                              <w:t>Time to review your Medicare Plan!</w:t>
                            </w:r>
                          </w:p>
                          <w:p w14:paraId="78FB3326" w14:textId="77777777" w:rsidR="002D78BF" w:rsidRPr="002D78BF" w:rsidRDefault="002D78BF" w:rsidP="0000270B">
                            <w:pPr>
                              <w:jc w:val="center"/>
                              <w:rPr>
                                <w:sz w:val="24"/>
                                <w:szCs w:val="24"/>
                              </w:rPr>
                            </w:pPr>
                            <w:r w:rsidRPr="002D78BF">
                              <w:rPr>
                                <w:sz w:val="24"/>
                                <w:szCs w:val="24"/>
                              </w:rPr>
                              <w:t>Medicare’s Open Enrollment Period is October 15 – December 7</w:t>
                            </w:r>
                          </w:p>
                          <w:p w14:paraId="57E63C01" w14:textId="77777777" w:rsidR="002D78BF" w:rsidRPr="0000270B" w:rsidRDefault="002D78BF" w:rsidP="0000270B">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C30DD" id="_x0000_t202" coordsize="21600,21600" o:spt="202" path="m,l,21600r21600,l21600,xe">
                <v:stroke joinstyle="miter"/>
                <v:path gradientshapeok="t" o:connecttype="rect"/>
              </v:shapetype>
              <v:shape id="Text Box 2" o:spid="_x0000_s1026" type="#_x0000_t202" style="position:absolute;margin-left:-28.5pt;margin-top:148.4pt;width:90.75pt;height:19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">
                <v:textbox>
                  <w:txbxContent>
                    <w:p w14:paraId="6BC4D3B8" w14:textId="77777777" w:rsidR="0000270B" w:rsidRPr="002D78BF" w:rsidRDefault="0000270B" w:rsidP="0000270B">
                      <w:pPr>
                        <w:jc w:val="center"/>
                        <w:rPr>
                          <w:b/>
                          <w:i/>
                          <w:sz w:val="28"/>
                          <w:szCs w:val="28"/>
                        </w:rPr>
                      </w:pPr>
                      <w:r w:rsidRPr="002D78BF">
                        <w:rPr>
                          <w:b/>
                          <w:i/>
                          <w:sz w:val="28"/>
                          <w:szCs w:val="28"/>
                        </w:rPr>
                        <w:t>Time to review your Medicare Plan!</w:t>
                      </w:r>
                    </w:p>
                    <w:p w14:paraId="78FB3326" w14:textId="77777777" w:rsidR="002D78BF" w:rsidRPr="002D78BF" w:rsidRDefault="002D78BF" w:rsidP="0000270B">
                      <w:pPr>
                        <w:jc w:val="center"/>
                        <w:rPr>
                          <w:sz w:val="24"/>
                          <w:szCs w:val="24"/>
                        </w:rPr>
                      </w:pPr>
                      <w:r w:rsidRPr="002D78BF">
                        <w:rPr>
                          <w:sz w:val="24"/>
                          <w:szCs w:val="24"/>
                        </w:rPr>
                        <w:t>Medicare’s Open Enrollment Period is October 15 – December 7</w:t>
                      </w:r>
                    </w:p>
                    <w:p w14:paraId="57E63C01" w14:textId="77777777" w:rsidR="002D78BF" w:rsidRPr="0000270B" w:rsidRDefault="002D78BF" w:rsidP="0000270B">
                      <w:pPr>
                        <w:jc w:val="center"/>
                        <w:rPr>
                          <w:b/>
                          <w:sz w:val="28"/>
                          <w:szCs w:val="28"/>
                        </w:rPr>
                      </w:pPr>
                    </w:p>
                  </w:txbxContent>
                </v:textbox>
                <w10:wrap type="square"/>
              </v:shape>
            </w:pict>
          </mc:Fallback>
        </mc:AlternateContent>
      </w:r>
      <w:r w:rsidR="00711FF4" w:rsidRPr="002D78BF">
        <w:rPr>
          <w:b/>
          <w:sz w:val="52"/>
          <w:szCs w:val="52"/>
        </w:rPr>
        <w:t xml:space="preserve">       </w:t>
      </w:r>
      <w:r w:rsidR="00C118BA" w:rsidRPr="002D78BF">
        <w:rPr>
          <w:b/>
          <w:sz w:val="52"/>
          <w:szCs w:val="52"/>
        </w:rPr>
        <w:t>Medicare Open Enrollment</w:t>
      </w:r>
    </w:p>
    <w:p w14:paraId="3698CE4D"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M Q D T K E R B J Q O A L T D</w:t>
      </w:r>
    </w:p>
    <w:p w14:paraId="1F2F34F2"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 xml:space="preserve">N E S P H T R E H U E </w:t>
      </w:r>
      <w:proofErr w:type="spellStart"/>
      <w:r w:rsidR="00C118BA" w:rsidRPr="00C118BA">
        <w:rPr>
          <w:rFonts w:ascii="Courier New" w:eastAsia="Times New Roman" w:hAnsi="Courier New" w:cs="Courier New"/>
          <w:color w:val="323232"/>
          <w:sz w:val="36"/>
          <w:szCs w:val="36"/>
          <w:shd w:val="clear" w:color="auto" w:fill="FFFFFF"/>
        </w:rPr>
        <w:t>E</w:t>
      </w:r>
      <w:proofErr w:type="spellEnd"/>
      <w:r w:rsidR="00C118BA" w:rsidRPr="00C118BA">
        <w:rPr>
          <w:rFonts w:ascii="Courier New" w:eastAsia="Times New Roman" w:hAnsi="Courier New" w:cs="Courier New"/>
          <w:color w:val="323232"/>
          <w:sz w:val="36"/>
          <w:szCs w:val="36"/>
          <w:shd w:val="clear" w:color="auto" w:fill="FFFFFF"/>
        </w:rPr>
        <w:t xml:space="preserve"> N T E</w:t>
      </w:r>
    </w:p>
    <w:p w14:paraId="710EDAA3"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 xml:space="preserve">S A D L H T V C V </w:t>
      </w:r>
      <w:proofErr w:type="spellStart"/>
      <w:r w:rsidR="00C118BA" w:rsidRPr="00C118BA">
        <w:rPr>
          <w:rFonts w:ascii="Courier New" w:eastAsia="Times New Roman" w:hAnsi="Courier New" w:cs="Courier New"/>
          <w:color w:val="323232"/>
          <w:sz w:val="36"/>
          <w:szCs w:val="36"/>
          <w:shd w:val="clear" w:color="auto" w:fill="FFFFFF"/>
        </w:rPr>
        <w:t>V</w:t>
      </w:r>
      <w:proofErr w:type="spellEnd"/>
      <w:r w:rsidR="00C118BA" w:rsidRPr="00C118BA">
        <w:rPr>
          <w:rFonts w:ascii="Courier New" w:eastAsia="Times New Roman" w:hAnsi="Courier New" w:cs="Courier New"/>
          <w:color w:val="323232"/>
          <w:sz w:val="36"/>
          <w:szCs w:val="36"/>
          <w:shd w:val="clear" w:color="auto" w:fill="FFFFFF"/>
        </w:rPr>
        <w:t xml:space="preserve"> C E K Q D</w:t>
      </w:r>
    </w:p>
    <w:p w14:paraId="61E69E4B"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 xml:space="preserve">M O L I A </w:t>
      </w:r>
      <w:proofErr w:type="spellStart"/>
      <w:r w:rsidR="00C118BA" w:rsidRPr="00C118BA">
        <w:rPr>
          <w:rFonts w:ascii="Courier New" w:eastAsia="Times New Roman" w:hAnsi="Courier New" w:cs="Courier New"/>
          <w:color w:val="323232"/>
          <w:sz w:val="36"/>
          <w:szCs w:val="36"/>
          <w:shd w:val="clear" w:color="auto" w:fill="FFFFFF"/>
        </w:rPr>
        <w:t>A</w:t>
      </w:r>
      <w:proofErr w:type="spellEnd"/>
      <w:r w:rsidR="00C118BA" w:rsidRPr="00C118BA">
        <w:rPr>
          <w:rFonts w:ascii="Courier New" w:eastAsia="Times New Roman" w:hAnsi="Courier New" w:cs="Courier New"/>
          <w:color w:val="323232"/>
          <w:sz w:val="36"/>
          <w:szCs w:val="36"/>
          <w:shd w:val="clear" w:color="auto" w:fill="FFFFFF"/>
        </w:rPr>
        <w:t xml:space="preserve"> S X E I M K M F U</w:t>
      </w:r>
    </w:p>
    <w:p w14:paraId="67537F7B"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E H X P C N P B D L E N V X C</w:t>
      </w:r>
    </w:p>
    <w:p w14:paraId="094E8287"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R I Z N G A U F L M A W L D T</w:t>
      </w:r>
    </w:p>
    <w:p w14:paraId="23F23DA7"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 xml:space="preserve">A Z M D G U T O U K I Q R I </w:t>
      </w:r>
      <w:proofErr w:type="spellStart"/>
      <w:r w:rsidR="00C118BA" w:rsidRPr="00C118BA">
        <w:rPr>
          <w:rFonts w:ascii="Courier New" w:eastAsia="Times New Roman" w:hAnsi="Courier New" w:cs="Courier New"/>
          <w:color w:val="323232"/>
          <w:sz w:val="36"/>
          <w:szCs w:val="36"/>
          <w:shd w:val="clear" w:color="auto" w:fill="FFFFFF"/>
        </w:rPr>
        <w:t>I</w:t>
      </w:r>
      <w:proofErr w:type="spellEnd"/>
    </w:p>
    <w:p w14:paraId="1F33E385"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C P R E S C R I P T I O N S B</w:t>
      </w:r>
    </w:p>
    <w:p w14:paraId="24AC3378"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I H J T C N M D O G A S C F L</w:t>
      </w:r>
    </w:p>
    <w:p w14:paraId="7D3F4760"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 xml:space="preserve">D R Q Y E </w:t>
      </w:r>
      <w:proofErr w:type="spellStart"/>
      <w:r w:rsidR="00C118BA" w:rsidRPr="00C118BA">
        <w:rPr>
          <w:rFonts w:ascii="Courier New" w:eastAsia="Times New Roman" w:hAnsi="Courier New" w:cs="Courier New"/>
          <w:color w:val="323232"/>
          <w:sz w:val="36"/>
          <w:szCs w:val="36"/>
          <w:shd w:val="clear" w:color="auto" w:fill="FFFFFF"/>
        </w:rPr>
        <w:t>E</w:t>
      </w:r>
      <w:proofErr w:type="spellEnd"/>
      <w:r w:rsidR="00C118BA" w:rsidRPr="00C118BA">
        <w:rPr>
          <w:rFonts w:ascii="Courier New" w:eastAsia="Times New Roman" w:hAnsi="Courier New" w:cs="Courier New"/>
          <w:color w:val="323232"/>
          <w:sz w:val="36"/>
          <w:szCs w:val="36"/>
          <w:shd w:val="clear" w:color="auto" w:fill="FFFFFF"/>
        </w:rPr>
        <w:t xml:space="preserve"> D V P N U W V J E</w:t>
      </w:r>
    </w:p>
    <w:p w14:paraId="7FA22455"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 xml:space="preserve">E I Z N R P Y B V R S D Q </w:t>
      </w:r>
      <w:proofErr w:type="spellStart"/>
      <w:r w:rsidR="00C118BA" w:rsidRPr="00C118BA">
        <w:rPr>
          <w:rFonts w:ascii="Courier New" w:eastAsia="Times New Roman" w:hAnsi="Courier New" w:cs="Courier New"/>
          <w:color w:val="323232"/>
          <w:sz w:val="36"/>
          <w:szCs w:val="36"/>
          <w:shd w:val="clear" w:color="auto" w:fill="FFFFFF"/>
        </w:rPr>
        <w:t>Q</w:t>
      </w:r>
      <w:proofErr w:type="spellEnd"/>
      <w:r w:rsidR="00C118BA" w:rsidRPr="00C118BA">
        <w:rPr>
          <w:rFonts w:ascii="Courier New" w:eastAsia="Times New Roman" w:hAnsi="Courier New" w:cs="Courier New"/>
          <w:color w:val="323232"/>
          <w:sz w:val="36"/>
          <w:szCs w:val="36"/>
          <w:shd w:val="clear" w:color="auto" w:fill="FFFFFF"/>
        </w:rPr>
        <w:t xml:space="preserve"> C</w:t>
      </w:r>
    </w:p>
    <w:p w14:paraId="0A58D7D4"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M C E P A N E G A R E V O C O</w:t>
      </w:r>
    </w:p>
    <w:p w14:paraId="0D5C98BD"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E P E R I O D N J R X I K B P</w:t>
      </w:r>
    </w:p>
    <w:p w14:paraId="345C5165"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O U T U R I C S B H T B O G A</w:t>
      </w:r>
    </w:p>
    <w:p w14:paraId="54AB5526" w14:textId="77777777" w:rsidR="00C118BA" w:rsidRPr="00C118BA" w:rsidRDefault="0000270B" w:rsidP="000822F0">
      <w:pPr>
        <w:framePr w:w="9881" w:h="6505" w:hRule="exact" w:hSpace="180" w:wrap="around" w:vAnchor="text" w:hAnchor="page" w:x="1381" w:y="5"/>
        <w:spacing w:after="0" w:line="240" w:lineRule="auto"/>
        <w:jc w:val="center"/>
        <w:rPr>
          <w:rFonts w:ascii="Courier New" w:eastAsia="Times New Roman" w:hAnsi="Courier New" w:cs="Courier New"/>
          <w:color w:val="323232"/>
          <w:sz w:val="36"/>
          <w:szCs w:val="36"/>
          <w:shd w:val="clear" w:color="auto" w:fill="FFFFFF"/>
        </w:rPr>
      </w:pPr>
      <w:r>
        <w:rPr>
          <w:rFonts w:ascii="Courier New" w:eastAsia="Times New Roman" w:hAnsi="Courier New" w:cs="Courier New"/>
          <w:color w:val="323232"/>
          <w:sz w:val="36"/>
          <w:szCs w:val="36"/>
          <w:shd w:val="clear" w:color="auto" w:fill="FFFFFF"/>
        </w:rPr>
        <w:t xml:space="preserve">  </w:t>
      </w:r>
      <w:r w:rsidR="00C118BA" w:rsidRPr="00C118BA">
        <w:rPr>
          <w:rFonts w:ascii="Courier New" w:eastAsia="Times New Roman" w:hAnsi="Courier New" w:cs="Courier New"/>
          <w:color w:val="323232"/>
          <w:sz w:val="36"/>
          <w:szCs w:val="36"/>
          <w:shd w:val="clear" w:color="auto" w:fill="FFFFFF"/>
        </w:rPr>
        <w:t>L D J R I E S A V I N G S N Y</w:t>
      </w:r>
    </w:p>
    <w:p w14:paraId="4BEE7B41" w14:textId="77777777" w:rsidR="00C118BA" w:rsidRDefault="000822F0" w:rsidP="002714B5">
      <w:pPr>
        <w:ind w:left="1440" w:firstLine="720"/>
        <w:rPr>
          <w:b/>
          <w:sz w:val="28"/>
          <w:szCs w:val="28"/>
        </w:rPr>
      </w:pPr>
      <w:r w:rsidRPr="000822F0">
        <w:rPr>
          <w:b/>
          <w:sz w:val="28"/>
          <w:szCs w:val="28"/>
        </w:rPr>
        <w:t>Word Bank:</w:t>
      </w:r>
    </w:p>
    <w:p w14:paraId="16FB4E66" w14:textId="77777777" w:rsidR="000822F0" w:rsidRDefault="000822F0" w:rsidP="002714B5">
      <w:pPr>
        <w:spacing w:after="0" w:line="240" w:lineRule="auto"/>
        <w:rPr>
          <w:rFonts w:ascii="Courier New" w:eastAsia="Times New Roman" w:hAnsi="Courier New" w:cs="Courier New"/>
          <w:color w:val="323232"/>
          <w:sz w:val="17"/>
          <w:szCs w:val="17"/>
          <w:shd w:val="clear" w:color="auto" w:fill="FFFFFF"/>
        </w:rPr>
        <w:sectPr w:rsidR="000822F0" w:rsidSect="00711FF4">
          <w:pgSz w:w="12240" w:h="15840"/>
          <w:pgMar w:top="720" w:right="1440" w:bottom="576" w:left="1440" w:header="720" w:footer="720" w:gutter="0"/>
          <w:cols w:space="720"/>
          <w:docGrid w:linePitch="360"/>
        </w:sectPr>
      </w:pPr>
    </w:p>
    <w:p w14:paraId="41FB541B" w14:textId="77777777" w:rsidR="000822F0" w:rsidRPr="000822F0" w:rsidRDefault="000822F0" w:rsidP="002714B5">
      <w:pPr>
        <w:spacing w:after="0" w:line="240" w:lineRule="auto"/>
        <w:ind w:left="1440" w:firstLine="720"/>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COPAY</w:t>
      </w:r>
    </w:p>
    <w:p w14:paraId="61D65A5C" w14:textId="77777777" w:rsidR="000822F0" w:rsidRPr="000822F0" w:rsidRDefault="000822F0" w:rsidP="002714B5">
      <w:pPr>
        <w:spacing w:after="0" w:line="240" w:lineRule="auto"/>
        <w:ind w:left="1440" w:firstLine="720"/>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COVERAGE</w:t>
      </w:r>
    </w:p>
    <w:p w14:paraId="7755715B" w14:textId="77777777" w:rsidR="000822F0" w:rsidRPr="000822F0" w:rsidRDefault="000822F0" w:rsidP="002714B5">
      <w:pPr>
        <w:spacing w:after="0" w:line="240" w:lineRule="auto"/>
        <w:ind w:left="1440" w:firstLine="720"/>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DEDUCTIBLE</w:t>
      </w:r>
    </w:p>
    <w:p w14:paraId="23EAAC84" w14:textId="77777777" w:rsidR="000822F0" w:rsidRPr="000822F0" w:rsidRDefault="000822F0" w:rsidP="002714B5">
      <w:pPr>
        <w:spacing w:after="0" w:line="240" w:lineRule="auto"/>
        <w:ind w:left="1440" w:firstLine="720"/>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DRUG</w:t>
      </w:r>
      <w:r w:rsidR="008F7E28" w:rsidRPr="00D4590B">
        <w:rPr>
          <w:rFonts w:eastAsia="Times New Roman" w:cstheme="minorHAnsi"/>
          <w:color w:val="323232"/>
          <w:sz w:val="24"/>
          <w:szCs w:val="24"/>
          <w:shd w:val="clear" w:color="auto" w:fill="FFFFFF"/>
        </w:rPr>
        <w:t xml:space="preserve"> </w:t>
      </w:r>
      <w:r w:rsidRPr="000822F0">
        <w:rPr>
          <w:rFonts w:eastAsia="Times New Roman" w:cstheme="minorHAnsi"/>
          <w:color w:val="323232"/>
          <w:sz w:val="24"/>
          <w:szCs w:val="24"/>
          <w:shd w:val="clear" w:color="auto" w:fill="FFFFFF"/>
        </w:rPr>
        <w:t>PLAN</w:t>
      </w:r>
    </w:p>
    <w:p w14:paraId="7CE9128D" w14:textId="77777777" w:rsidR="000822F0" w:rsidRPr="000822F0" w:rsidRDefault="000822F0" w:rsidP="002714B5">
      <w:pPr>
        <w:spacing w:after="0" w:line="240" w:lineRule="auto"/>
        <w:ind w:left="1440" w:firstLine="720"/>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INSURANCE</w:t>
      </w:r>
    </w:p>
    <w:p w14:paraId="147999D2" w14:textId="77777777" w:rsidR="000822F0" w:rsidRPr="000822F0" w:rsidRDefault="000822F0" w:rsidP="002714B5">
      <w:pPr>
        <w:spacing w:after="0" w:line="240" w:lineRule="auto"/>
        <w:ind w:left="1440" w:firstLine="720"/>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MEDICARE</w:t>
      </w:r>
    </w:p>
    <w:p w14:paraId="180EC4AA" w14:textId="73003544" w:rsidR="000822F0" w:rsidRPr="000822F0" w:rsidRDefault="000822F0" w:rsidP="002714B5">
      <w:pPr>
        <w:spacing w:after="0" w:line="240" w:lineRule="auto"/>
        <w:ind w:left="1440" w:firstLine="720"/>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MEDICATIONS</w:t>
      </w:r>
    </w:p>
    <w:p w14:paraId="099B6A27" w14:textId="77777777" w:rsidR="000822F0" w:rsidRPr="000822F0" w:rsidRDefault="000822F0" w:rsidP="002714B5">
      <w:pPr>
        <w:spacing w:after="0" w:line="240" w:lineRule="auto"/>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OPEN</w:t>
      </w:r>
      <w:r w:rsidR="008F7E28" w:rsidRPr="00D4590B">
        <w:rPr>
          <w:rFonts w:eastAsia="Times New Roman" w:cstheme="minorHAnsi"/>
          <w:color w:val="323232"/>
          <w:sz w:val="24"/>
          <w:szCs w:val="24"/>
          <w:shd w:val="clear" w:color="auto" w:fill="FFFFFF"/>
        </w:rPr>
        <w:t xml:space="preserve"> </w:t>
      </w:r>
      <w:r w:rsidRPr="000822F0">
        <w:rPr>
          <w:rFonts w:eastAsia="Times New Roman" w:cstheme="minorHAnsi"/>
          <w:color w:val="323232"/>
          <w:sz w:val="24"/>
          <w:szCs w:val="24"/>
          <w:shd w:val="clear" w:color="auto" w:fill="FFFFFF"/>
        </w:rPr>
        <w:t>ENROLLMENT</w:t>
      </w:r>
    </w:p>
    <w:p w14:paraId="2A441D15" w14:textId="77777777" w:rsidR="000822F0" w:rsidRPr="000822F0" w:rsidRDefault="000822F0" w:rsidP="002714B5">
      <w:pPr>
        <w:spacing w:after="0" w:line="240" w:lineRule="auto"/>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PART</w:t>
      </w:r>
      <w:r w:rsidR="008F7E28" w:rsidRPr="00D4590B">
        <w:rPr>
          <w:rFonts w:eastAsia="Times New Roman" w:cstheme="minorHAnsi"/>
          <w:color w:val="323232"/>
          <w:sz w:val="24"/>
          <w:szCs w:val="24"/>
          <w:shd w:val="clear" w:color="auto" w:fill="FFFFFF"/>
        </w:rPr>
        <w:t xml:space="preserve"> </w:t>
      </w:r>
      <w:r w:rsidRPr="000822F0">
        <w:rPr>
          <w:rFonts w:eastAsia="Times New Roman" w:cstheme="minorHAnsi"/>
          <w:color w:val="323232"/>
          <w:sz w:val="24"/>
          <w:szCs w:val="24"/>
          <w:shd w:val="clear" w:color="auto" w:fill="FFFFFF"/>
        </w:rPr>
        <w:t>D</w:t>
      </w:r>
    </w:p>
    <w:p w14:paraId="121C69FA" w14:textId="77777777" w:rsidR="000822F0" w:rsidRPr="000822F0" w:rsidRDefault="000822F0" w:rsidP="002714B5">
      <w:pPr>
        <w:spacing w:after="0" w:line="240" w:lineRule="auto"/>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PREMIUM</w:t>
      </w:r>
    </w:p>
    <w:p w14:paraId="671A49E6" w14:textId="77777777" w:rsidR="000822F0" w:rsidRPr="000822F0" w:rsidRDefault="000822F0" w:rsidP="002714B5">
      <w:pPr>
        <w:spacing w:after="0" w:line="240" w:lineRule="auto"/>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PRESCRIPTIONS</w:t>
      </w:r>
    </w:p>
    <w:p w14:paraId="7691F197" w14:textId="77777777" w:rsidR="000822F0" w:rsidRPr="000822F0" w:rsidRDefault="000822F0" w:rsidP="002714B5">
      <w:pPr>
        <w:spacing w:after="0" w:line="240" w:lineRule="auto"/>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REVIEW</w:t>
      </w:r>
    </w:p>
    <w:p w14:paraId="57EE236B" w14:textId="77777777" w:rsidR="000822F0" w:rsidRPr="000822F0" w:rsidRDefault="000822F0" w:rsidP="002714B5">
      <w:pPr>
        <w:spacing w:after="0" w:line="240" w:lineRule="auto"/>
        <w:rPr>
          <w:rFonts w:eastAsia="Times New Roman" w:cstheme="minorHAnsi"/>
          <w:color w:val="323232"/>
          <w:sz w:val="24"/>
          <w:szCs w:val="24"/>
          <w:shd w:val="clear" w:color="auto" w:fill="FFFFFF"/>
        </w:rPr>
      </w:pPr>
      <w:r w:rsidRPr="000822F0">
        <w:rPr>
          <w:rFonts w:eastAsia="Times New Roman" w:cstheme="minorHAnsi"/>
          <w:color w:val="323232"/>
          <w:sz w:val="24"/>
          <w:szCs w:val="24"/>
          <w:shd w:val="clear" w:color="auto" w:fill="FFFFFF"/>
        </w:rPr>
        <w:t>SAVINGS</w:t>
      </w:r>
    </w:p>
    <w:p w14:paraId="65D1998F" w14:textId="77777777" w:rsidR="000822F0" w:rsidRPr="00D4590B" w:rsidRDefault="000822F0" w:rsidP="000822F0">
      <w:pPr>
        <w:rPr>
          <w:rFonts w:cstheme="minorHAnsi"/>
          <w:b/>
          <w:sz w:val="28"/>
          <w:szCs w:val="28"/>
        </w:rPr>
        <w:sectPr w:rsidR="000822F0" w:rsidRPr="00D4590B" w:rsidSect="000822F0">
          <w:type w:val="continuous"/>
          <w:pgSz w:w="12240" w:h="15840"/>
          <w:pgMar w:top="1440" w:right="1440" w:bottom="1440" w:left="1440" w:header="720" w:footer="720" w:gutter="0"/>
          <w:cols w:num="2" w:space="720"/>
          <w:docGrid w:linePitch="360"/>
        </w:sectPr>
      </w:pPr>
    </w:p>
    <w:p w14:paraId="34FCED0C" w14:textId="1F06FD7E" w:rsidR="00D4590B" w:rsidRPr="00D4590B" w:rsidRDefault="007A1D7F" w:rsidP="000822F0">
      <w:pPr>
        <w:rPr>
          <w:rFonts w:cstheme="minorHAnsi"/>
          <w:b/>
          <w:sz w:val="28"/>
          <w:szCs w:val="28"/>
        </w:rPr>
      </w:pPr>
      <w:r>
        <w:rPr>
          <w:rFonts w:ascii="Calibri" w:eastAsia="Calibri" w:hAnsi="Calibri" w:cs="Times New Roman"/>
          <w:noProof/>
          <w:sz w:val="18"/>
          <w:szCs w:val="18"/>
        </w:rPr>
        <w:drawing>
          <wp:anchor distT="0" distB="0" distL="114300" distR="114300" simplePos="0" relativeHeight="251667456" behindDoc="1" locked="0" layoutInCell="1" allowOverlap="1" wp14:anchorId="433AA8A5" wp14:editId="6A378358">
            <wp:simplePos x="0" y="0"/>
            <wp:positionH relativeFrom="column">
              <wp:posOffset>4735830</wp:posOffset>
            </wp:positionH>
            <wp:positionV relativeFrom="paragraph">
              <wp:posOffset>1586230</wp:posOffset>
            </wp:positionV>
            <wp:extent cx="1555750" cy="763270"/>
            <wp:effectExtent l="0" t="0" r="6350" b="0"/>
            <wp:wrapTight wrapText="bothSides">
              <wp:wrapPolygon edited="0">
                <wp:start x="0" y="0"/>
                <wp:lineTo x="0" y="21025"/>
                <wp:lineTo x="21424" y="21025"/>
                <wp:lineTo x="21424" y="0"/>
                <wp:lineTo x="0" y="0"/>
              </wp:wrapPolygon>
            </wp:wrapTight>
            <wp:docPr id="1281023789" name="Picture 4" descr="A logo for a health insuran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26670" name="Picture 4" descr="A logo for a health insurance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5750" cy="76327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sz w:val="28"/>
          <w:szCs w:val="28"/>
        </w:rPr>
        <mc:AlternateContent>
          <mc:Choice Requires="wps">
            <w:drawing>
              <wp:anchor distT="0" distB="0" distL="114300" distR="114300" simplePos="0" relativeHeight="251666432" behindDoc="0" locked="0" layoutInCell="1" allowOverlap="1" wp14:anchorId="4F2129F8" wp14:editId="7B13DBBE">
                <wp:simplePos x="0" y="0"/>
                <wp:positionH relativeFrom="column">
                  <wp:posOffset>-236220</wp:posOffset>
                </wp:positionH>
                <wp:positionV relativeFrom="paragraph">
                  <wp:posOffset>1563370</wp:posOffset>
                </wp:positionV>
                <wp:extent cx="4983480" cy="777240"/>
                <wp:effectExtent l="0" t="0" r="7620" b="3810"/>
                <wp:wrapNone/>
                <wp:docPr id="1581986992" name="Text Box 2"/>
                <wp:cNvGraphicFramePr/>
                <a:graphic xmlns:a="http://schemas.openxmlformats.org/drawingml/2006/main">
                  <a:graphicData uri="http://schemas.microsoft.com/office/word/2010/wordprocessingShape">
                    <wps:wsp>
                      <wps:cNvSpPr txBox="1"/>
                      <wps:spPr>
                        <a:xfrm>
                          <a:off x="0" y="0"/>
                          <a:ext cx="4983480" cy="777240"/>
                        </a:xfrm>
                        <a:prstGeom prst="rect">
                          <a:avLst/>
                        </a:prstGeom>
                        <a:solidFill>
                          <a:schemeClr val="lt1"/>
                        </a:solidFill>
                        <a:ln w="6350">
                          <a:noFill/>
                        </a:ln>
                      </wps:spPr>
                      <wps:txbx>
                        <w:txbxContent>
                          <w:p w14:paraId="3E10FE44" w14:textId="6006C647" w:rsidR="007A1D7F" w:rsidRPr="007A1D7F" w:rsidRDefault="007A1D7F" w:rsidP="007A1D7F">
                            <w:pPr>
                              <w:tabs>
                                <w:tab w:val="center" w:pos="4680"/>
                                <w:tab w:val="right" w:pos="9360"/>
                              </w:tabs>
                              <w:spacing w:after="0" w:line="240" w:lineRule="auto"/>
                              <w:jc w:val="center"/>
                              <w:rPr>
                                <w:rFonts w:ascii="Calibri" w:eastAsia="Calibri" w:hAnsi="Calibri" w:cs="Times New Roman"/>
                                <w:sz w:val="18"/>
                                <w:szCs w:val="18"/>
                              </w:rPr>
                            </w:pPr>
                            <w:r w:rsidRPr="007A1D7F">
                              <w:rPr>
                                <w:rFonts w:ascii="Calibri" w:eastAsia="Calibri" w:hAnsi="Calibri" w:cs="Times New Roman"/>
                                <w:sz w:val="18"/>
                                <w:szCs w:val="18"/>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7043905E" w14:textId="77777777" w:rsidR="007A1D7F" w:rsidRPr="007A1D7F" w:rsidRDefault="007A1D7F" w:rsidP="007A1D7F">
                            <w:pPr>
                              <w:tabs>
                                <w:tab w:val="center" w:pos="4680"/>
                                <w:tab w:val="right" w:pos="9360"/>
                              </w:tabs>
                              <w:spacing w:after="0" w:line="240" w:lineRule="auto"/>
                              <w:jc w:val="center"/>
                              <w:rPr>
                                <w:rFonts w:ascii="Calibri" w:eastAsia="Calibri" w:hAnsi="Calibri" w:cs="Times New Roman"/>
                                <w:sz w:val="18"/>
                                <w:szCs w:val="18"/>
                              </w:rPr>
                            </w:pPr>
                          </w:p>
                          <w:p w14:paraId="1953F2A4" w14:textId="77777777" w:rsidR="007E08E8" w:rsidRPr="007A1D7F" w:rsidRDefault="007E0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29F8" id="_x0000_s1027" type="#_x0000_t202" style="position:absolute;margin-left:-18.6pt;margin-top:123.1pt;width:392.4pt;height:6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" fillcolor="white [3201]" stroked="f" strokeweight=".5pt">
                <v:textbox>
                  <w:txbxContent>
                    <w:p w14:paraId="3E10FE44" w14:textId="6006C647" w:rsidR="007A1D7F" w:rsidRPr="007A1D7F" w:rsidRDefault="007A1D7F" w:rsidP="007A1D7F">
                      <w:pPr>
                        <w:tabs>
                          <w:tab w:val="center" w:pos="4680"/>
                          <w:tab w:val="right" w:pos="9360"/>
                        </w:tabs>
                        <w:spacing w:after="0" w:line="240" w:lineRule="auto"/>
                        <w:jc w:val="center"/>
                        <w:rPr>
                          <w:rFonts w:ascii="Calibri" w:eastAsia="Calibri" w:hAnsi="Calibri" w:cs="Times New Roman"/>
                          <w:sz w:val="18"/>
                          <w:szCs w:val="18"/>
                        </w:rPr>
                      </w:pPr>
                      <w:r w:rsidRPr="007A1D7F">
                        <w:rPr>
                          <w:rFonts w:ascii="Calibri" w:eastAsia="Calibri" w:hAnsi="Calibri" w:cs="Times New Roman"/>
                          <w:sz w:val="18"/>
                          <w:szCs w:val="18"/>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7043905E" w14:textId="77777777" w:rsidR="007A1D7F" w:rsidRPr="007A1D7F" w:rsidRDefault="007A1D7F" w:rsidP="007A1D7F">
                      <w:pPr>
                        <w:tabs>
                          <w:tab w:val="center" w:pos="4680"/>
                          <w:tab w:val="right" w:pos="9360"/>
                        </w:tabs>
                        <w:spacing w:after="0" w:line="240" w:lineRule="auto"/>
                        <w:jc w:val="center"/>
                        <w:rPr>
                          <w:rFonts w:ascii="Calibri" w:eastAsia="Calibri" w:hAnsi="Calibri" w:cs="Times New Roman"/>
                          <w:sz w:val="18"/>
                          <w:szCs w:val="18"/>
                        </w:rPr>
                      </w:pPr>
                    </w:p>
                    <w:p w14:paraId="1953F2A4" w14:textId="77777777" w:rsidR="007E08E8" w:rsidRPr="007A1D7F" w:rsidRDefault="007E08E8"/>
                  </w:txbxContent>
                </v:textbox>
              </v:shape>
            </w:pict>
          </mc:Fallback>
        </mc:AlternateContent>
      </w:r>
      <w:r w:rsidR="002D78BF" w:rsidRPr="0000270B">
        <w:rPr>
          <w:noProof/>
          <w:color w:val="FF0000"/>
          <w:sz w:val="28"/>
          <w:szCs w:val="28"/>
        </w:rPr>
        <mc:AlternateContent>
          <mc:Choice Requires="wps">
            <w:drawing>
              <wp:anchor distT="45720" distB="45720" distL="114300" distR="114300" simplePos="0" relativeHeight="251661312" behindDoc="0" locked="0" layoutInCell="1" allowOverlap="1" wp14:anchorId="74FDF758" wp14:editId="0C1691E1">
                <wp:simplePos x="0" y="0"/>
                <wp:positionH relativeFrom="margin">
                  <wp:posOffset>922020</wp:posOffset>
                </wp:positionH>
                <wp:positionV relativeFrom="paragraph">
                  <wp:posOffset>283210</wp:posOffset>
                </wp:positionV>
                <wp:extent cx="4312920" cy="1188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1188720"/>
                        </a:xfrm>
                        <a:prstGeom prst="rect">
                          <a:avLst/>
                        </a:prstGeom>
                        <a:solidFill>
                          <a:srgbClr val="FFFFFF"/>
                        </a:solidFill>
                        <a:ln w="9525">
                          <a:noFill/>
                          <a:miter lim="800000"/>
                          <a:headEnd/>
                          <a:tailEnd/>
                        </a:ln>
                      </wps:spPr>
                      <wps:txbx>
                        <w:txbxContent>
                          <w:p w14:paraId="29C9578C" w14:textId="77777777" w:rsidR="0000270B" w:rsidRPr="002D78BF" w:rsidRDefault="0000270B" w:rsidP="0000270B">
                            <w:pPr>
                              <w:spacing w:after="0"/>
                              <w:jc w:val="center"/>
                              <w:rPr>
                                <w:b/>
                                <w:sz w:val="32"/>
                                <w:szCs w:val="32"/>
                              </w:rPr>
                            </w:pPr>
                            <w:r w:rsidRPr="002D78BF">
                              <w:rPr>
                                <w:b/>
                                <w:sz w:val="32"/>
                                <w:szCs w:val="32"/>
                              </w:rPr>
                              <w:t xml:space="preserve">For assistance with Medicare plan comparisons </w:t>
                            </w:r>
                          </w:p>
                          <w:p w14:paraId="2C3064AF" w14:textId="77777777" w:rsidR="0000270B" w:rsidRPr="002D78BF" w:rsidRDefault="0000270B" w:rsidP="0000270B">
                            <w:pPr>
                              <w:jc w:val="center"/>
                              <w:rPr>
                                <w:b/>
                                <w:sz w:val="32"/>
                                <w:szCs w:val="32"/>
                              </w:rPr>
                            </w:pPr>
                            <w:r w:rsidRPr="002D78BF">
                              <w:rPr>
                                <w:b/>
                                <w:sz w:val="32"/>
                                <w:szCs w:val="32"/>
                              </w:rPr>
                              <w:t>or other questions, contact</w:t>
                            </w:r>
                          </w:p>
                          <w:p w14:paraId="57936AB5" w14:textId="77777777" w:rsidR="0000270B" w:rsidRPr="00FF6010" w:rsidRDefault="0000270B" w:rsidP="0000270B">
                            <w:pPr>
                              <w:jc w:val="center"/>
                              <w:rPr>
                                <w:color w:val="FF0000"/>
                                <w:sz w:val="28"/>
                                <w:szCs w:val="28"/>
                              </w:rPr>
                            </w:pPr>
                            <w:r w:rsidRPr="00FF6010">
                              <w:rPr>
                                <w:color w:val="FF0000"/>
                                <w:sz w:val="28"/>
                                <w:szCs w:val="28"/>
                              </w:rPr>
                              <w:t>&lt;YOUR AGENCY CONTACT HERE&gt;</w:t>
                            </w:r>
                          </w:p>
                          <w:p w14:paraId="4D71997D" w14:textId="77777777" w:rsidR="0000270B" w:rsidRDefault="000027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DF758" id="_x0000_s1028" type="#_x0000_t202" style="position:absolute;margin-left:72.6pt;margin-top:22.3pt;width:339.6pt;height:9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" stroked="f">
                <v:textbox>
                  <w:txbxContent>
                    <w:p w14:paraId="29C9578C" w14:textId="77777777" w:rsidR="0000270B" w:rsidRPr="002D78BF" w:rsidRDefault="0000270B" w:rsidP="0000270B">
                      <w:pPr>
                        <w:spacing w:after="0"/>
                        <w:jc w:val="center"/>
                        <w:rPr>
                          <w:b/>
                          <w:sz w:val="32"/>
                          <w:szCs w:val="32"/>
                        </w:rPr>
                      </w:pPr>
                      <w:r w:rsidRPr="002D78BF">
                        <w:rPr>
                          <w:b/>
                          <w:sz w:val="32"/>
                          <w:szCs w:val="32"/>
                        </w:rPr>
                        <w:t xml:space="preserve">For assistance with Medicare plan comparisons </w:t>
                      </w:r>
                    </w:p>
                    <w:p w14:paraId="2C3064AF" w14:textId="77777777" w:rsidR="0000270B" w:rsidRPr="002D78BF" w:rsidRDefault="0000270B" w:rsidP="0000270B">
                      <w:pPr>
                        <w:jc w:val="center"/>
                        <w:rPr>
                          <w:b/>
                          <w:sz w:val="32"/>
                          <w:szCs w:val="32"/>
                        </w:rPr>
                      </w:pPr>
                      <w:r w:rsidRPr="002D78BF">
                        <w:rPr>
                          <w:b/>
                          <w:sz w:val="32"/>
                          <w:szCs w:val="32"/>
                        </w:rPr>
                        <w:t>or other questions, contact</w:t>
                      </w:r>
                    </w:p>
                    <w:p w14:paraId="57936AB5" w14:textId="77777777" w:rsidR="0000270B" w:rsidRPr="00FF6010" w:rsidRDefault="0000270B" w:rsidP="0000270B">
                      <w:pPr>
                        <w:jc w:val="center"/>
                        <w:rPr>
                          <w:color w:val="FF0000"/>
                          <w:sz w:val="28"/>
                          <w:szCs w:val="28"/>
                        </w:rPr>
                      </w:pPr>
                      <w:r w:rsidRPr="00FF6010">
                        <w:rPr>
                          <w:color w:val="FF0000"/>
                          <w:sz w:val="28"/>
                          <w:szCs w:val="28"/>
                        </w:rPr>
                        <w:t>&lt;YOUR AGENCY CONTACT HERE&gt;</w:t>
                      </w:r>
                    </w:p>
                    <w:p w14:paraId="4D71997D" w14:textId="77777777" w:rsidR="0000270B" w:rsidRDefault="0000270B"/>
                  </w:txbxContent>
                </v:textbox>
                <w10:wrap type="square" anchorx="margin"/>
              </v:shape>
            </w:pict>
          </mc:Fallback>
        </mc:AlternateContent>
      </w:r>
    </w:p>
    <w:sectPr w:rsidR="00D4590B" w:rsidRPr="00D4590B" w:rsidSect="00D4590B">
      <w:type w:val="continuous"/>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1FEE5" w14:textId="77777777" w:rsidR="00655C27" w:rsidRDefault="00655C27" w:rsidP="001A7A53">
      <w:pPr>
        <w:spacing w:after="0" w:line="240" w:lineRule="auto"/>
      </w:pPr>
      <w:r>
        <w:separator/>
      </w:r>
    </w:p>
  </w:endnote>
  <w:endnote w:type="continuationSeparator" w:id="0">
    <w:p w14:paraId="565D48F0" w14:textId="77777777" w:rsidR="00655C27" w:rsidRDefault="00655C27" w:rsidP="001A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A5F01" w14:textId="77777777" w:rsidR="00655C27" w:rsidRDefault="00655C27" w:rsidP="001A7A53">
      <w:pPr>
        <w:spacing w:after="0" w:line="240" w:lineRule="auto"/>
      </w:pPr>
      <w:r>
        <w:separator/>
      </w:r>
    </w:p>
  </w:footnote>
  <w:footnote w:type="continuationSeparator" w:id="0">
    <w:p w14:paraId="24CA4D51" w14:textId="77777777" w:rsidR="00655C27" w:rsidRDefault="00655C27" w:rsidP="001A7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BA"/>
    <w:rsid w:val="0000270B"/>
    <w:rsid w:val="000822F0"/>
    <w:rsid w:val="0018572C"/>
    <w:rsid w:val="001A7A53"/>
    <w:rsid w:val="002714B5"/>
    <w:rsid w:val="002D78BF"/>
    <w:rsid w:val="002F7208"/>
    <w:rsid w:val="00387124"/>
    <w:rsid w:val="004C1D67"/>
    <w:rsid w:val="00655C27"/>
    <w:rsid w:val="00711FF4"/>
    <w:rsid w:val="007A1D7F"/>
    <w:rsid w:val="007E08E8"/>
    <w:rsid w:val="008F7E28"/>
    <w:rsid w:val="00C118BA"/>
    <w:rsid w:val="00D4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0FEA"/>
  <w15:chartTrackingRefBased/>
  <w15:docId w15:val="{C7B2D400-54DE-48D3-8C41-658912F1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1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4B5"/>
    <w:rPr>
      <w:rFonts w:ascii="Segoe UI" w:hAnsi="Segoe UI" w:cs="Segoe UI"/>
      <w:sz w:val="18"/>
      <w:szCs w:val="18"/>
    </w:rPr>
  </w:style>
  <w:style w:type="paragraph" w:styleId="Header">
    <w:name w:val="header"/>
    <w:basedOn w:val="Normal"/>
    <w:link w:val="HeaderChar"/>
    <w:uiPriority w:val="99"/>
    <w:unhideWhenUsed/>
    <w:rsid w:val="001A7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A53"/>
  </w:style>
  <w:style w:type="paragraph" w:styleId="Footer">
    <w:name w:val="footer"/>
    <w:basedOn w:val="Normal"/>
    <w:link w:val="FooterChar"/>
    <w:uiPriority w:val="99"/>
    <w:unhideWhenUsed/>
    <w:rsid w:val="001A7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97227">
      <w:bodyDiv w:val="1"/>
      <w:marLeft w:val="0"/>
      <w:marRight w:val="0"/>
      <w:marTop w:val="0"/>
      <w:marBottom w:val="0"/>
      <w:divBdr>
        <w:top w:val="none" w:sz="0" w:space="0" w:color="auto"/>
        <w:left w:val="none" w:sz="0" w:space="0" w:color="auto"/>
        <w:bottom w:val="none" w:sz="0" w:space="0" w:color="auto"/>
        <w:right w:val="none" w:sz="0" w:space="0" w:color="auto"/>
      </w:divBdr>
    </w:div>
    <w:div w:id="674263874">
      <w:bodyDiv w:val="1"/>
      <w:marLeft w:val="0"/>
      <w:marRight w:val="0"/>
      <w:marTop w:val="0"/>
      <w:marBottom w:val="0"/>
      <w:divBdr>
        <w:top w:val="none" w:sz="0" w:space="0" w:color="auto"/>
        <w:left w:val="none" w:sz="0" w:space="0" w:color="auto"/>
        <w:bottom w:val="none" w:sz="0" w:space="0" w:color="auto"/>
        <w:right w:val="none" w:sz="0" w:space="0" w:color="auto"/>
      </w:divBdr>
    </w:div>
    <w:div w:id="911239043">
      <w:bodyDiv w:val="1"/>
      <w:marLeft w:val="0"/>
      <w:marRight w:val="0"/>
      <w:marTop w:val="0"/>
      <w:marBottom w:val="0"/>
      <w:divBdr>
        <w:top w:val="none" w:sz="0" w:space="0" w:color="auto"/>
        <w:left w:val="none" w:sz="0" w:space="0" w:color="auto"/>
        <w:bottom w:val="none" w:sz="0" w:space="0" w:color="auto"/>
        <w:right w:val="none" w:sz="0" w:space="0" w:color="auto"/>
      </w:divBdr>
    </w:div>
    <w:div w:id="1023169964">
      <w:bodyDiv w:val="1"/>
      <w:marLeft w:val="0"/>
      <w:marRight w:val="0"/>
      <w:marTop w:val="0"/>
      <w:marBottom w:val="0"/>
      <w:divBdr>
        <w:top w:val="none" w:sz="0" w:space="0" w:color="auto"/>
        <w:left w:val="none" w:sz="0" w:space="0" w:color="auto"/>
        <w:bottom w:val="none" w:sz="0" w:space="0" w:color="auto"/>
        <w:right w:val="none" w:sz="0" w:space="0" w:color="auto"/>
      </w:divBdr>
    </w:div>
    <w:div w:id="1116295888">
      <w:bodyDiv w:val="1"/>
      <w:marLeft w:val="0"/>
      <w:marRight w:val="0"/>
      <w:marTop w:val="0"/>
      <w:marBottom w:val="0"/>
      <w:divBdr>
        <w:top w:val="none" w:sz="0" w:space="0" w:color="auto"/>
        <w:left w:val="none" w:sz="0" w:space="0" w:color="auto"/>
        <w:bottom w:val="none" w:sz="0" w:space="0" w:color="auto"/>
        <w:right w:val="none" w:sz="0" w:space="0" w:color="auto"/>
      </w:divBdr>
    </w:div>
    <w:div w:id="1395348491">
      <w:bodyDiv w:val="1"/>
      <w:marLeft w:val="0"/>
      <w:marRight w:val="0"/>
      <w:marTop w:val="0"/>
      <w:marBottom w:val="0"/>
      <w:divBdr>
        <w:top w:val="none" w:sz="0" w:space="0" w:color="auto"/>
        <w:left w:val="none" w:sz="0" w:space="0" w:color="auto"/>
        <w:bottom w:val="none" w:sz="0" w:space="0" w:color="auto"/>
        <w:right w:val="none" w:sz="0" w:space="0" w:color="auto"/>
      </w:divBdr>
    </w:div>
    <w:div w:id="1468812772">
      <w:bodyDiv w:val="1"/>
      <w:marLeft w:val="0"/>
      <w:marRight w:val="0"/>
      <w:marTop w:val="0"/>
      <w:marBottom w:val="0"/>
      <w:divBdr>
        <w:top w:val="none" w:sz="0" w:space="0" w:color="auto"/>
        <w:left w:val="none" w:sz="0" w:space="0" w:color="auto"/>
        <w:bottom w:val="none" w:sz="0" w:space="0" w:color="auto"/>
        <w:right w:val="none" w:sz="0" w:space="0" w:color="auto"/>
      </w:divBdr>
    </w:div>
    <w:div w:id="15693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68C70DBDCD74682F124B3B88A0832" ma:contentTypeVersion="14" ma:contentTypeDescription="Create a new document." ma:contentTypeScope="" ma:versionID="464a2fc9577229abbcb46e3ab32ef793">
  <xsd:schema xmlns:xsd="http://www.w3.org/2001/XMLSchema" xmlns:xs="http://www.w3.org/2001/XMLSchema" xmlns:p="http://schemas.microsoft.com/office/2006/metadata/properties" xmlns:ns2="ad47a332-a926-4fe1-b72a-61f1acad3064" xmlns:ns3="46020306-c3cc-468a-a239-4e523414fbf6" targetNamespace="http://schemas.microsoft.com/office/2006/metadata/properties" ma:root="true" ma:fieldsID="38337da033a1aae05052577c574e5f5c" ns2:_="" ns3:_="">
    <xsd:import namespace="ad47a332-a926-4fe1-b72a-61f1acad3064"/>
    <xsd:import namespace="46020306-c3cc-468a-a239-4e523414f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7a332-a926-4fe1-b72a-61f1acad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20306-c3cc-468a-a239-4e523414fb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fe2e9b-aa1e-4465-8d8d-22b359d344d8}" ma:internalName="TaxCatchAll" ma:showField="CatchAllData" ma:web="46020306-c3cc-468a-a239-4e523414f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20306-c3cc-468a-a239-4e523414fbf6" xsi:nil="true"/>
    <lcf76f155ced4ddcb4097134ff3c332f xmlns="ad47a332-a926-4fe1-b72a-61f1acad3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33FBC-1626-4289-98D0-C5D33380E425}">
  <ds:schemaRefs>
    <ds:schemaRef ds:uri="http://schemas.microsoft.com/sharepoint/v3/contenttype/forms"/>
  </ds:schemaRefs>
</ds:datastoreItem>
</file>

<file path=customXml/itemProps2.xml><?xml version="1.0" encoding="utf-8"?>
<ds:datastoreItem xmlns:ds="http://schemas.openxmlformats.org/officeDocument/2006/customXml" ds:itemID="{AF7F48C6-FB40-45FC-B7D5-15CD2F09C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7a332-a926-4fe1-b72a-61f1acad3064"/>
    <ds:schemaRef ds:uri="46020306-c3cc-468a-a239-4e523414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BD4B8-53CC-4947-A1F1-6FA3E146D70E}">
  <ds:schemaRefs>
    <ds:schemaRef ds:uri="http://schemas.microsoft.com/office/2006/metadata/properties"/>
    <ds:schemaRef ds:uri="http://schemas.microsoft.com/office/infopath/2007/PartnerControls"/>
    <ds:schemaRef ds:uri="46020306-c3cc-468a-a239-4e523414fbf6"/>
    <ds:schemaRef ds:uri="ad47a332-a926-4fe1-b72a-61f1acad306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Alyssa Kulpa</cp:lastModifiedBy>
  <cp:revision>5</cp:revision>
  <cp:lastPrinted>2018-07-31T19:56:00Z</cp:lastPrinted>
  <dcterms:created xsi:type="dcterms:W3CDTF">2019-07-22T20:27:00Z</dcterms:created>
  <dcterms:modified xsi:type="dcterms:W3CDTF">2024-09-26T16:41:00Z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0x01010072068C70DBDCD74682F124B3B88A0832</vt:lpwstr>
  </property>
</Properties>
</file>