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3D8" w:rsidRDefault="00BB2AE4" w:rsidP="004273D8">
      <w:pPr>
        <w:spacing w:after="0"/>
        <w:jc w:val="center"/>
        <w:rPr>
          <w:rFonts w:ascii="Corbel" w:hAnsi="Corbel"/>
          <w:sz w:val="28"/>
        </w:rPr>
      </w:pPr>
      <w:r>
        <w:rPr>
          <w:rFonts w:ascii="Corbel" w:hAnsi="Corbel"/>
          <w:sz w:val="28"/>
        </w:rPr>
        <w:t xml:space="preserve">Employer Outreach </w:t>
      </w:r>
      <w:r w:rsidR="004273D8">
        <w:rPr>
          <w:rFonts w:ascii="Corbel" w:hAnsi="Corbel"/>
          <w:sz w:val="28"/>
        </w:rPr>
        <w:t>Informational Call</w:t>
      </w:r>
    </w:p>
    <w:p w:rsidR="004273D8" w:rsidRDefault="00896FB9" w:rsidP="004273D8">
      <w:pPr>
        <w:spacing w:after="0"/>
        <w:jc w:val="center"/>
        <w:rPr>
          <w:rFonts w:ascii="Corbel" w:hAnsi="Corbel"/>
          <w:sz w:val="28"/>
        </w:rPr>
      </w:pPr>
      <w:r>
        <w:rPr>
          <w:rFonts w:ascii="Corbel" w:hAnsi="Corbel"/>
          <w:sz w:val="28"/>
        </w:rPr>
        <w:t>August 22</w:t>
      </w:r>
      <w:r w:rsidR="00BB2AE4">
        <w:rPr>
          <w:rFonts w:ascii="Corbel" w:hAnsi="Corbel"/>
          <w:sz w:val="28"/>
        </w:rPr>
        <w:t>,</w:t>
      </w:r>
      <w:r w:rsidR="004273D8">
        <w:rPr>
          <w:rFonts w:ascii="Corbel" w:hAnsi="Corbel"/>
          <w:sz w:val="28"/>
        </w:rPr>
        <w:t xml:space="preserve"> 2019 @ 1:</w:t>
      </w:r>
      <w:r w:rsidR="00BB2AE4">
        <w:rPr>
          <w:rFonts w:ascii="Corbel" w:hAnsi="Corbel"/>
          <w:sz w:val="28"/>
        </w:rPr>
        <w:t xml:space="preserve">00 </w:t>
      </w:r>
      <w:r w:rsidR="004273D8">
        <w:rPr>
          <w:rFonts w:ascii="Corbel" w:hAnsi="Corbel"/>
          <w:sz w:val="28"/>
        </w:rPr>
        <w:t>pm</w:t>
      </w:r>
    </w:p>
    <w:p w:rsidR="00EF11EA" w:rsidRDefault="00EF11EA" w:rsidP="009E04CE">
      <w:pPr>
        <w:pStyle w:val="ListParagraph"/>
        <w:spacing w:after="0"/>
        <w:ind w:left="360"/>
        <w:rPr>
          <w:rFonts w:ascii="Corbel" w:hAnsi="Corbel"/>
          <w:b/>
        </w:rPr>
      </w:pPr>
    </w:p>
    <w:p w:rsidR="009E04CE" w:rsidRDefault="009E04CE" w:rsidP="0074182C">
      <w:pPr>
        <w:pStyle w:val="ListParagraph"/>
        <w:numPr>
          <w:ilvl w:val="0"/>
          <w:numId w:val="9"/>
        </w:numPr>
        <w:spacing w:after="0"/>
        <w:rPr>
          <w:rFonts w:ascii="Corbel" w:hAnsi="Corbel"/>
          <w:b/>
        </w:rPr>
      </w:pPr>
      <w:r>
        <w:rPr>
          <w:rFonts w:ascii="Corbel" w:hAnsi="Corbel"/>
          <w:b/>
        </w:rPr>
        <w:t>Introduction:</w:t>
      </w:r>
    </w:p>
    <w:p w:rsidR="009E04CE" w:rsidRPr="009E04CE" w:rsidRDefault="009E04CE" w:rsidP="0095158B">
      <w:pPr>
        <w:pStyle w:val="ListParagraph"/>
        <w:spacing w:after="0"/>
        <w:ind w:left="0"/>
        <w:rPr>
          <w:rFonts w:ascii="Corbel" w:hAnsi="Corbel"/>
        </w:rPr>
      </w:pPr>
      <w:r w:rsidRPr="009E04CE">
        <w:rPr>
          <w:rFonts w:ascii="Corbel" w:hAnsi="Corbel"/>
        </w:rPr>
        <w:t xml:space="preserve">3 types of employer outreach:  </w:t>
      </w:r>
    </w:p>
    <w:p w:rsidR="009E04CE" w:rsidRPr="009E04CE" w:rsidRDefault="009E04CE" w:rsidP="0095158B">
      <w:pPr>
        <w:pStyle w:val="ListParagraph"/>
        <w:numPr>
          <w:ilvl w:val="0"/>
          <w:numId w:val="5"/>
        </w:numPr>
        <w:spacing w:after="0"/>
        <w:ind w:left="720"/>
        <w:rPr>
          <w:rFonts w:ascii="Corbel" w:hAnsi="Corbel"/>
        </w:rPr>
      </w:pPr>
      <w:r w:rsidRPr="009E04CE">
        <w:rPr>
          <w:rFonts w:ascii="Corbel" w:hAnsi="Corbel"/>
        </w:rPr>
        <w:t>Dementia Friendly training/education</w:t>
      </w:r>
    </w:p>
    <w:p w:rsidR="009E04CE" w:rsidRPr="009E04CE" w:rsidRDefault="009E04CE" w:rsidP="0095158B">
      <w:pPr>
        <w:pStyle w:val="ListParagraph"/>
        <w:numPr>
          <w:ilvl w:val="0"/>
          <w:numId w:val="5"/>
        </w:numPr>
        <w:spacing w:after="0"/>
        <w:ind w:left="720"/>
        <w:rPr>
          <w:rFonts w:ascii="Corbel" w:hAnsi="Corbel"/>
        </w:rPr>
      </w:pPr>
      <w:r w:rsidRPr="009E04CE">
        <w:rPr>
          <w:rFonts w:ascii="Corbel" w:hAnsi="Corbel"/>
        </w:rPr>
        <w:t xml:space="preserve">Education to </w:t>
      </w:r>
      <w:r w:rsidRPr="0073697C">
        <w:rPr>
          <w:rFonts w:ascii="Corbel" w:hAnsi="Corbel"/>
          <w:u w:val="single"/>
        </w:rPr>
        <w:t>employers</w:t>
      </w:r>
      <w:r w:rsidRPr="009E04CE">
        <w:rPr>
          <w:rFonts w:ascii="Corbel" w:hAnsi="Corbel"/>
        </w:rPr>
        <w:t xml:space="preserve"> about caregiving and ways to support employees who are caregivers</w:t>
      </w:r>
    </w:p>
    <w:p w:rsidR="009E04CE" w:rsidRPr="009E04CE" w:rsidRDefault="009E04CE" w:rsidP="0074182C">
      <w:pPr>
        <w:pStyle w:val="ListParagraph"/>
        <w:numPr>
          <w:ilvl w:val="0"/>
          <w:numId w:val="5"/>
        </w:numPr>
        <w:ind w:left="720"/>
        <w:contextualSpacing w:val="0"/>
        <w:rPr>
          <w:rFonts w:ascii="Corbel" w:hAnsi="Corbel"/>
        </w:rPr>
      </w:pPr>
      <w:r w:rsidRPr="009E04CE">
        <w:rPr>
          <w:rFonts w:ascii="Corbel" w:hAnsi="Corbel"/>
        </w:rPr>
        <w:t xml:space="preserve">Education to </w:t>
      </w:r>
      <w:r w:rsidRPr="0073697C">
        <w:rPr>
          <w:rFonts w:ascii="Corbel" w:hAnsi="Corbel"/>
          <w:u w:val="single"/>
        </w:rPr>
        <w:t>employees</w:t>
      </w:r>
      <w:r w:rsidRPr="009E04CE">
        <w:rPr>
          <w:rFonts w:ascii="Corbel" w:hAnsi="Corbel"/>
        </w:rPr>
        <w:t xml:space="preserve"> about caregiving issues and where to find support</w:t>
      </w:r>
    </w:p>
    <w:p w:rsidR="00892F39" w:rsidRDefault="00BB2AE4" w:rsidP="0095158B">
      <w:pPr>
        <w:pStyle w:val="ListParagraph"/>
        <w:numPr>
          <w:ilvl w:val="0"/>
          <w:numId w:val="4"/>
        </w:numPr>
        <w:ind w:left="360"/>
        <w:rPr>
          <w:rFonts w:ascii="Corbel" w:hAnsi="Corbel"/>
          <w:b/>
        </w:rPr>
      </w:pPr>
      <w:r w:rsidRPr="00BB2AE4">
        <w:rPr>
          <w:rFonts w:ascii="Corbel" w:hAnsi="Corbel"/>
          <w:b/>
        </w:rPr>
        <w:t>Examples of successful outreach/education to employers</w:t>
      </w:r>
    </w:p>
    <w:p w:rsidR="00EF11EA" w:rsidRPr="00EF11EA" w:rsidRDefault="00EF11EA" w:rsidP="0095158B">
      <w:pPr>
        <w:rPr>
          <w:rFonts w:ascii="Corbel" w:hAnsi="Corbel"/>
        </w:rPr>
      </w:pPr>
      <w:r>
        <w:rPr>
          <w:rFonts w:ascii="Corbel" w:hAnsi="Corbel"/>
          <w:b/>
        </w:rPr>
        <w:t xml:space="preserve">Washington </w:t>
      </w:r>
      <w:r w:rsidR="0095158B">
        <w:rPr>
          <w:rFonts w:ascii="Corbel" w:hAnsi="Corbel"/>
          <w:b/>
        </w:rPr>
        <w:t>–</w:t>
      </w:r>
      <w:r>
        <w:rPr>
          <w:rFonts w:ascii="Corbel" w:hAnsi="Corbel"/>
          <w:b/>
        </w:rPr>
        <w:t xml:space="preserve"> </w:t>
      </w:r>
      <w:r w:rsidR="0095158B">
        <w:rPr>
          <w:rFonts w:ascii="Corbel" w:hAnsi="Corbel"/>
        </w:rPr>
        <w:t>They k</w:t>
      </w:r>
      <w:r w:rsidRPr="00EF11EA">
        <w:rPr>
          <w:rFonts w:ascii="Corbel" w:hAnsi="Corbel"/>
        </w:rPr>
        <w:t xml:space="preserve">eep </w:t>
      </w:r>
      <w:r w:rsidR="0095158B">
        <w:rPr>
          <w:rFonts w:ascii="Corbel" w:hAnsi="Corbel"/>
        </w:rPr>
        <w:t xml:space="preserve">an email </w:t>
      </w:r>
      <w:r w:rsidRPr="00EF11EA">
        <w:rPr>
          <w:rFonts w:ascii="Corbel" w:hAnsi="Corbel"/>
        </w:rPr>
        <w:t xml:space="preserve">list </w:t>
      </w:r>
      <w:r w:rsidR="0095158B">
        <w:rPr>
          <w:rFonts w:ascii="Corbel" w:hAnsi="Corbel"/>
        </w:rPr>
        <w:t>of caregivers and send information regularly.  They have their</w:t>
      </w:r>
      <w:r w:rsidRPr="00EF11EA">
        <w:rPr>
          <w:rFonts w:ascii="Corbel" w:hAnsi="Corbel"/>
        </w:rPr>
        <w:t xml:space="preserve"> I &amp; A ask if they would like to be included</w:t>
      </w:r>
      <w:r w:rsidR="0095158B">
        <w:rPr>
          <w:rFonts w:ascii="Corbel" w:hAnsi="Corbel"/>
        </w:rPr>
        <w:t xml:space="preserve"> in the list </w:t>
      </w:r>
      <w:proofErr w:type="gramStart"/>
      <w:r w:rsidR="0095158B">
        <w:rPr>
          <w:rFonts w:ascii="Corbel" w:hAnsi="Corbel"/>
        </w:rPr>
        <w:t>and also</w:t>
      </w:r>
      <w:proofErr w:type="gramEnd"/>
      <w:r w:rsidR="0095158B">
        <w:rPr>
          <w:rFonts w:ascii="Corbel" w:hAnsi="Corbel"/>
        </w:rPr>
        <w:t xml:space="preserve"> get names</w:t>
      </w:r>
      <w:r w:rsidRPr="00EF11EA">
        <w:rPr>
          <w:rFonts w:ascii="Corbel" w:hAnsi="Corbel"/>
        </w:rPr>
        <w:t xml:space="preserve"> from coalition members</w:t>
      </w:r>
      <w:r w:rsidR="0095158B">
        <w:rPr>
          <w:rFonts w:ascii="Corbel" w:hAnsi="Corbel"/>
        </w:rPr>
        <w:t>, classes, etc.</w:t>
      </w:r>
    </w:p>
    <w:p w:rsidR="00EF11EA" w:rsidRDefault="00EF11EA" w:rsidP="0095158B">
      <w:pPr>
        <w:rPr>
          <w:rFonts w:ascii="Corbel" w:hAnsi="Corbel"/>
        </w:rPr>
      </w:pPr>
      <w:r w:rsidRPr="00EF11EA">
        <w:rPr>
          <w:rFonts w:ascii="Corbel" w:hAnsi="Corbel"/>
          <w:b/>
        </w:rPr>
        <w:t>Eau Claire</w:t>
      </w:r>
      <w:r>
        <w:rPr>
          <w:rFonts w:ascii="Corbel" w:hAnsi="Corbel"/>
          <w:b/>
        </w:rPr>
        <w:t xml:space="preserve"> – </w:t>
      </w:r>
      <w:r w:rsidR="0095158B" w:rsidRPr="0095158B">
        <w:rPr>
          <w:rFonts w:ascii="Corbel" w:hAnsi="Corbel"/>
        </w:rPr>
        <w:t>They</w:t>
      </w:r>
      <w:r w:rsidR="0095158B">
        <w:rPr>
          <w:rFonts w:ascii="Corbel" w:hAnsi="Corbel"/>
          <w:b/>
        </w:rPr>
        <w:t xml:space="preserve"> </w:t>
      </w:r>
      <w:r w:rsidR="0095158B">
        <w:rPr>
          <w:rFonts w:ascii="Corbel" w:hAnsi="Corbel"/>
        </w:rPr>
        <w:t xml:space="preserve">have </w:t>
      </w:r>
      <w:r w:rsidRPr="00EF11EA">
        <w:rPr>
          <w:rFonts w:ascii="Corbel" w:hAnsi="Corbel"/>
        </w:rPr>
        <w:t>reach</w:t>
      </w:r>
      <w:r w:rsidR="0095158B">
        <w:rPr>
          <w:rFonts w:ascii="Corbel" w:hAnsi="Corbel"/>
        </w:rPr>
        <w:t>ed</w:t>
      </w:r>
      <w:r w:rsidRPr="00EF11EA">
        <w:rPr>
          <w:rFonts w:ascii="Corbel" w:hAnsi="Corbel"/>
        </w:rPr>
        <w:t xml:space="preserve"> out to </w:t>
      </w:r>
      <w:r w:rsidR="0095158B">
        <w:rPr>
          <w:rFonts w:ascii="Corbel" w:hAnsi="Corbel"/>
        </w:rPr>
        <w:t>Society for Human Resource Management (</w:t>
      </w:r>
      <w:r w:rsidRPr="00EF11EA">
        <w:rPr>
          <w:rFonts w:ascii="Corbel" w:hAnsi="Corbel"/>
        </w:rPr>
        <w:t>SHRM</w:t>
      </w:r>
      <w:r w:rsidR="0095158B">
        <w:rPr>
          <w:rFonts w:ascii="Corbel" w:hAnsi="Corbel"/>
        </w:rPr>
        <w:t>) which is</w:t>
      </w:r>
      <w:r>
        <w:rPr>
          <w:rFonts w:ascii="Corbel" w:hAnsi="Corbel"/>
        </w:rPr>
        <w:t xml:space="preserve"> made up of human resource</w:t>
      </w:r>
      <w:r w:rsidR="0095158B">
        <w:rPr>
          <w:rFonts w:ascii="Corbel" w:hAnsi="Corbel"/>
        </w:rPr>
        <w:t xml:space="preserve"> professionals</w:t>
      </w:r>
      <w:r>
        <w:rPr>
          <w:rFonts w:ascii="Corbel" w:hAnsi="Corbel"/>
        </w:rPr>
        <w:t xml:space="preserve">.  </w:t>
      </w:r>
      <w:r w:rsidR="0095158B">
        <w:rPr>
          <w:rFonts w:ascii="Corbel" w:hAnsi="Corbel"/>
        </w:rPr>
        <w:t>They h</w:t>
      </w:r>
      <w:r>
        <w:rPr>
          <w:rFonts w:ascii="Corbel" w:hAnsi="Corbel"/>
        </w:rPr>
        <w:t xml:space="preserve">ave monthly meetings and </w:t>
      </w:r>
      <w:r w:rsidR="0095158B">
        <w:rPr>
          <w:rFonts w:ascii="Corbel" w:hAnsi="Corbel"/>
        </w:rPr>
        <w:t xml:space="preserve">an </w:t>
      </w:r>
      <w:r>
        <w:rPr>
          <w:rFonts w:ascii="Corbel" w:hAnsi="Corbel"/>
        </w:rPr>
        <w:t xml:space="preserve">annual conference </w:t>
      </w:r>
      <w:r w:rsidR="0095158B">
        <w:rPr>
          <w:rFonts w:ascii="Corbel" w:hAnsi="Corbel"/>
        </w:rPr>
        <w:t>that Lisa has given presentations to</w:t>
      </w:r>
      <w:r>
        <w:rPr>
          <w:rFonts w:ascii="Corbel" w:hAnsi="Corbel"/>
        </w:rPr>
        <w:t xml:space="preserve">.  </w:t>
      </w:r>
      <w:r w:rsidR="0095158B">
        <w:rPr>
          <w:rFonts w:ascii="Corbel" w:hAnsi="Corbel"/>
        </w:rPr>
        <w:t xml:space="preserve">Not all areas have  this, but you can check here to see if yours does:  </w:t>
      </w:r>
      <w:hyperlink r:id="rId5" w:history="1">
        <w:r w:rsidR="0095158B">
          <w:rPr>
            <w:rStyle w:val="Hyperlink"/>
          </w:rPr>
          <w:t>http://wishrm.org/Chapters</w:t>
        </w:r>
      </w:hyperlink>
    </w:p>
    <w:p w:rsidR="00EF11EA" w:rsidRDefault="0095158B" w:rsidP="0095158B">
      <w:pPr>
        <w:rPr>
          <w:rFonts w:ascii="Corbel" w:hAnsi="Corbel"/>
        </w:rPr>
      </w:pPr>
      <w:r>
        <w:rPr>
          <w:rFonts w:ascii="Corbel" w:hAnsi="Corbel"/>
        </w:rPr>
        <w:t>They a</w:t>
      </w:r>
      <w:r w:rsidR="00EF11EA">
        <w:rPr>
          <w:rFonts w:ascii="Corbel" w:hAnsi="Corbel"/>
        </w:rPr>
        <w:t xml:space="preserve">lso connect with </w:t>
      </w:r>
      <w:r>
        <w:rPr>
          <w:rFonts w:ascii="Corbel" w:hAnsi="Corbel"/>
        </w:rPr>
        <w:t>the C</w:t>
      </w:r>
      <w:r w:rsidR="00EF11EA">
        <w:rPr>
          <w:rFonts w:ascii="Corbel" w:hAnsi="Corbel"/>
        </w:rPr>
        <w:t xml:space="preserve">hamber </w:t>
      </w:r>
      <w:r>
        <w:rPr>
          <w:rFonts w:ascii="Corbel" w:hAnsi="Corbel"/>
        </w:rPr>
        <w:t>of Commerce where you can</w:t>
      </w:r>
      <w:r w:rsidR="00EF11EA">
        <w:rPr>
          <w:rFonts w:ascii="Corbel" w:hAnsi="Corbel"/>
        </w:rPr>
        <w:t xml:space="preserve"> share events in person </w:t>
      </w:r>
      <w:proofErr w:type="gramStart"/>
      <w:r w:rsidR="00EF11EA">
        <w:rPr>
          <w:rFonts w:ascii="Corbel" w:hAnsi="Corbel"/>
        </w:rPr>
        <w:t>and also</w:t>
      </w:r>
      <w:proofErr w:type="gramEnd"/>
      <w:r w:rsidR="00EF11EA">
        <w:rPr>
          <w:rFonts w:ascii="Corbel" w:hAnsi="Corbel"/>
        </w:rPr>
        <w:t xml:space="preserve"> </w:t>
      </w:r>
      <w:r>
        <w:rPr>
          <w:rFonts w:ascii="Corbel" w:hAnsi="Corbel"/>
        </w:rPr>
        <w:t>via large</w:t>
      </w:r>
      <w:r w:rsidR="00EF11EA">
        <w:rPr>
          <w:rFonts w:ascii="Corbel" w:hAnsi="Corbel"/>
        </w:rPr>
        <w:t xml:space="preserve"> email list (4,000)</w:t>
      </w:r>
      <w:r>
        <w:rPr>
          <w:rFonts w:ascii="Corbel" w:hAnsi="Corbel"/>
        </w:rPr>
        <w:t>.  It’s a great way to publicize events, etc.</w:t>
      </w:r>
    </w:p>
    <w:p w:rsidR="00BB2AE4" w:rsidRDefault="0095158B" w:rsidP="0095158B">
      <w:pPr>
        <w:rPr>
          <w:rFonts w:ascii="Corbel" w:hAnsi="Corbel"/>
          <w:b/>
        </w:rPr>
      </w:pPr>
      <w:r>
        <w:rPr>
          <w:rFonts w:ascii="Corbel" w:hAnsi="Corbel"/>
        </w:rPr>
        <w:t>They have done employee outreach by doing</w:t>
      </w:r>
      <w:r w:rsidR="00EF11EA">
        <w:rPr>
          <w:rFonts w:ascii="Corbel" w:hAnsi="Corbel"/>
        </w:rPr>
        <w:t xml:space="preserve"> brown bag lunch</w:t>
      </w:r>
      <w:r>
        <w:rPr>
          <w:rFonts w:ascii="Corbel" w:hAnsi="Corbel"/>
        </w:rPr>
        <w:t>eons</w:t>
      </w:r>
      <w:r w:rsidR="00EF11EA">
        <w:rPr>
          <w:rFonts w:ascii="Corbel" w:hAnsi="Corbel"/>
        </w:rPr>
        <w:t xml:space="preserve"> at different businesses </w:t>
      </w:r>
      <w:r>
        <w:rPr>
          <w:rFonts w:ascii="Corbel" w:hAnsi="Corbel"/>
        </w:rPr>
        <w:t>such as clinics, insurance agencies, county employees, etc.</w:t>
      </w:r>
    </w:p>
    <w:p w:rsidR="0095158B" w:rsidRDefault="0003298E" w:rsidP="0095158B">
      <w:pPr>
        <w:rPr>
          <w:rFonts w:ascii="Corbel" w:hAnsi="Corbel"/>
        </w:rPr>
      </w:pPr>
      <w:r>
        <w:rPr>
          <w:rFonts w:ascii="Corbel" w:hAnsi="Corbel"/>
          <w:b/>
        </w:rPr>
        <w:t>Brown –</w:t>
      </w:r>
      <w:r w:rsidR="0095158B">
        <w:rPr>
          <w:rFonts w:ascii="Corbel" w:hAnsi="Corbel"/>
          <w:b/>
        </w:rPr>
        <w:t xml:space="preserve"> </w:t>
      </w:r>
      <w:r w:rsidR="0095158B" w:rsidRPr="0095158B">
        <w:rPr>
          <w:rFonts w:ascii="Corbel" w:hAnsi="Corbel"/>
        </w:rPr>
        <w:t>They also do</w:t>
      </w:r>
      <w:r>
        <w:rPr>
          <w:rFonts w:ascii="Corbel" w:hAnsi="Corbel"/>
          <w:b/>
        </w:rPr>
        <w:t xml:space="preserve"> </w:t>
      </w:r>
      <w:r w:rsidRPr="0003298E">
        <w:rPr>
          <w:rFonts w:ascii="Corbel" w:hAnsi="Corbel"/>
        </w:rPr>
        <w:t>ou</w:t>
      </w:r>
      <w:r>
        <w:rPr>
          <w:rFonts w:ascii="Corbel" w:hAnsi="Corbel"/>
        </w:rPr>
        <w:t>t</w:t>
      </w:r>
      <w:r w:rsidRPr="0003298E">
        <w:rPr>
          <w:rFonts w:ascii="Corbel" w:hAnsi="Corbel"/>
        </w:rPr>
        <w:t>reach with H</w:t>
      </w:r>
      <w:r w:rsidR="0095158B">
        <w:rPr>
          <w:rFonts w:ascii="Corbel" w:hAnsi="Corbel"/>
        </w:rPr>
        <w:t xml:space="preserve">uman </w:t>
      </w:r>
      <w:r w:rsidRPr="0003298E">
        <w:rPr>
          <w:rFonts w:ascii="Corbel" w:hAnsi="Corbel"/>
        </w:rPr>
        <w:t>R</w:t>
      </w:r>
      <w:r w:rsidR="0095158B">
        <w:rPr>
          <w:rFonts w:ascii="Corbel" w:hAnsi="Corbel"/>
        </w:rPr>
        <w:t>esource</w:t>
      </w:r>
      <w:r w:rsidRPr="0003298E">
        <w:rPr>
          <w:rFonts w:ascii="Corbel" w:hAnsi="Corbel"/>
        </w:rPr>
        <w:t xml:space="preserve"> managers</w:t>
      </w:r>
      <w:r w:rsidR="0095158B">
        <w:rPr>
          <w:rFonts w:ascii="Corbel" w:hAnsi="Corbel"/>
        </w:rPr>
        <w:t xml:space="preserve"> and regularly give</w:t>
      </w:r>
      <w:r>
        <w:rPr>
          <w:rFonts w:ascii="Corbel" w:hAnsi="Corbel"/>
        </w:rPr>
        <w:t xml:space="preserve"> caregiving presentations to </w:t>
      </w:r>
      <w:r w:rsidR="0095158B">
        <w:rPr>
          <w:rFonts w:ascii="Corbel" w:hAnsi="Corbel"/>
        </w:rPr>
        <w:t xml:space="preserve">various employers.  </w:t>
      </w:r>
    </w:p>
    <w:p w:rsidR="00FB2986" w:rsidRDefault="0095158B" w:rsidP="0095158B">
      <w:pPr>
        <w:rPr>
          <w:rFonts w:ascii="Corbel" w:hAnsi="Corbel"/>
        </w:rPr>
      </w:pPr>
      <w:r>
        <w:rPr>
          <w:rFonts w:ascii="Corbel" w:hAnsi="Corbel"/>
        </w:rPr>
        <w:t>They are working on using a</w:t>
      </w:r>
      <w:r w:rsidR="0003298E">
        <w:rPr>
          <w:rFonts w:ascii="Corbel" w:hAnsi="Corbel"/>
        </w:rPr>
        <w:t xml:space="preserve"> </w:t>
      </w:r>
      <w:r w:rsidR="0003298E" w:rsidRPr="00FB2986">
        <w:rPr>
          <w:rFonts w:ascii="Corbel" w:hAnsi="Corbel"/>
        </w:rPr>
        <w:t>Caregiver Survey from UW Extension</w:t>
      </w:r>
      <w:r w:rsidR="0003298E">
        <w:rPr>
          <w:rFonts w:ascii="Corbel" w:hAnsi="Corbel"/>
        </w:rPr>
        <w:t xml:space="preserve"> to get a snapshot of number of caregivers and the kinds of support they need.  Some challenges in doing this.  </w:t>
      </w:r>
      <w:r>
        <w:rPr>
          <w:rFonts w:ascii="Corbel" w:hAnsi="Corbel"/>
        </w:rPr>
        <w:t>So far, two</w:t>
      </w:r>
      <w:r w:rsidR="0003298E">
        <w:rPr>
          <w:rFonts w:ascii="Corbel" w:hAnsi="Corbel"/>
        </w:rPr>
        <w:t xml:space="preserve"> </w:t>
      </w:r>
      <w:r>
        <w:rPr>
          <w:rFonts w:ascii="Corbel" w:hAnsi="Corbel"/>
        </w:rPr>
        <w:t>e</w:t>
      </w:r>
      <w:r w:rsidR="0003298E">
        <w:rPr>
          <w:rFonts w:ascii="Corbel" w:hAnsi="Corbel"/>
        </w:rPr>
        <w:t xml:space="preserve">mployers have completed </w:t>
      </w:r>
      <w:r>
        <w:rPr>
          <w:rFonts w:ascii="Corbel" w:hAnsi="Corbel"/>
        </w:rPr>
        <w:t>the survey</w:t>
      </w:r>
      <w:r w:rsidR="0003298E">
        <w:rPr>
          <w:rFonts w:ascii="Corbel" w:hAnsi="Corbel"/>
        </w:rPr>
        <w:t xml:space="preserve"> and several interested.  </w:t>
      </w:r>
      <w:r>
        <w:rPr>
          <w:rFonts w:ascii="Corbel" w:hAnsi="Corbel"/>
        </w:rPr>
        <w:t>It is coordinated with UW Extension so takes about</w:t>
      </w:r>
      <w:r w:rsidR="0003298E">
        <w:rPr>
          <w:rFonts w:ascii="Corbel" w:hAnsi="Corbel"/>
        </w:rPr>
        <w:t xml:space="preserve"> 8 weeks.  </w:t>
      </w:r>
      <w:r>
        <w:rPr>
          <w:rFonts w:ascii="Corbel" w:hAnsi="Corbel"/>
        </w:rPr>
        <w:t>After the survey has been completed, ADRC staff goes</w:t>
      </w:r>
      <w:r w:rsidR="0003298E">
        <w:rPr>
          <w:rFonts w:ascii="Corbel" w:hAnsi="Corbel"/>
        </w:rPr>
        <w:t xml:space="preserve"> over results with employer and then show what ADRC can offer (PTC, </w:t>
      </w:r>
      <w:r w:rsidR="00FB2986">
        <w:rPr>
          <w:rFonts w:ascii="Corbel" w:hAnsi="Corbel"/>
        </w:rPr>
        <w:t xml:space="preserve">caregiving </w:t>
      </w:r>
      <w:r w:rsidR="0003298E">
        <w:rPr>
          <w:rFonts w:ascii="Corbel" w:hAnsi="Corbel"/>
        </w:rPr>
        <w:t>resources, etc.)</w:t>
      </w:r>
      <w:r w:rsidR="00FB2986">
        <w:rPr>
          <w:rFonts w:ascii="Corbel" w:hAnsi="Corbel"/>
        </w:rPr>
        <w:t xml:space="preserve">.  </w:t>
      </w:r>
    </w:p>
    <w:p w:rsidR="0003298E" w:rsidRDefault="00FB2986" w:rsidP="0095158B">
      <w:pPr>
        <w:rPr>
          <w:rFonts w:ascii="Corbel" w:hAnsi="Corbel"/>
          <w:color w:val="FF0000"/>
        </w:rPr>
      </w:pPr>
      <w:r>
        <w:rPr>
          <w:rFonts w:ascii="Corbel" w:hAnsi="Corbel"/>
        </w:rPr>
        <w:t xml:space="preserve">Their </w:t>
      </w:r>
      <w:r w:rsidR="0003298E">
        <w:rPr>
          <w:rFonts w:ascii="Corbel" w:hAnsi="Corbel"/>
        </w:rPr>
        <w:t xml:space="preserve">CG Coalition </w:t>
      </w:r>
      <w:r>
        <w:rPr>
          <w:rFonts w:ascii="Corbel" w:hAnsi="Corbel"/>
        </w:rPr>
        <w:t xml:space="preserve">also actively </w:t>
      </w:r>
      <w:r w:rsidR="0003298E">
        <w:rPr>
          <w:rFonts w:ascii="Corbel" w:hAnsi="Corbel"/>
        </w:rPr>
        <w:t>shares and distributes information</w:t>
      </w:r>
      <w:r>
        <w:rPr>
          <w:rFonts w:ascii="Corbel" w:hAnsi="Corbel"/>
        </w:rPr>
        <w:t xml:space="preserve"> and they </w:t>
      </w:r>
      <w:proofErr w:type="gramStart"/>
      <w:r>
        <w:rPr>
          <w:rFonts w:ascii="Corbel" w:hAnsi="Corbel"/>
        </w:rPr>
        <w:t>are c</w:t>
      </w:r>
      <w:r w:rsidR="0003298E">
        <w:rPr>
          <w:rFonts w:ascii="Corbel" w:hAnsi="Corbel"/>
        </w:rPr>
        <w:t>onnected with</w:t>
      </w:r>
      <w:proofErr w:type="gramEnd"/>
      <w:r w:rsidR="0003298E">
        <w:rPr>
          <w:rFonts w:ascii="Corbel" w:hAnsi="Corbel"/>
        </w:rPr>
        <w:t xml:space="preserve"> </w:t>
      </w:r>
      <w:r>
        <w:rPr>
          <w:rFonts w:ascii="Corbel" w:hAnsi="Corbel"/>
        </w:rPr>
        <w:t xml:space="preserve">the </w:t>
      </w:r>
      <w:r>
        <w:rPr>
          <w:rFonts w:ascii="Corbel" w:hAnsi="Corbel"/>
        </w:rPr>
        <w:t>Chamber of Conference</w:t>
      </w:r>
      <w:r>
        <w:rPr>
          <w:rFonts w:ascii="Corbel" w:hAnsi="Corbel"/>
        </w:rPr>
        <w:t xml:space="preserve"> and </w:t>
      </w:r>
      <w:r w:rsidR="0003298E">
        <w:rPr>
          <w:rFonts w:ascii="Corbel" w:hAnsi="Corbel"/>
        </w:rPr>
        <w:t>SHRM</w:t>
      </w:r>
      <w:r>
        <w:rPr>
          <w:rFonts w:ascii="Corbel" w:hAnsi="Corbel"/>
        </w:rPr>
        <w:t>.  They will have a booth at the SHRM State Conference</w:t>
      </w:r>
      <w:r w:rsidR="0003298E">
        <w:rPr>
          <w:rFonts w:ascii="Corbel" w:hAnsi="Corbel"/>
        </w:rPr>
        <w:t xml:space="preserve"> will </w:t>
      </w:r>
      <w:r>
        <w:rPr>
          <w:rFonts w:ascii="Corbel" w:hAnsi="Corbel"/>
        </w:rPr>
        <w:t xml:space="preserve">be </w:t>
      </w:r>
      <w:r w:rsidR="0003298E">
        <w:rPr>
          <w:rFonts w:ascii="Corbel" w:hAnsi="Corbel"/>
        </w:rPr>
        <w:t>present</w:t>
      </w:r>
      <w:r>
        <w:rPr>
          <w:rFonts w:ascii="Corbel" w:hAnsi="Corbel"/>
        </w:rPr>
        <w:t>ing</w:t>
      </w:r>
      <w:r w:rsidR="0003298E">
        <w:rPr>
          <w:rFonts w:ascii="Corbel" w:hAnsi="Corbel"/>
        </w:rPr>
        <w:t xml:space="preserve"> the survey to attending employers then follow up after conference.  Find survey here:   </w:t>
      </w:r>
      <w:hyperlink r:id="rId6" w:history="1">
        <w:r w:rsidR="000A2431">
          <w:rPr>
            <w:rStyle w:val="Hyperlink"/>
          </w:rPr>
          <w:t>https://articles.extension.org/pages/27975/employed-family-caregiver-survey</w:t>
        </w:r>
      </w:hyperlink>
    </w:p>
    <w:p w:rsidR="0003298E" w:rsidRDefault="0003298E" w:rsidP="0095158B">
      <w:pPr>
        <w:rPr>
          <w:rFonts w:ascii="Corbel" w:hAnsi="Corbel"/>
        </w:rPr>
      </w:pPr>
      <w:r w:rsidRPr="000B5224">
        <w:rPr>
          <w:rFonts w:ascii="Corbel" w:hAnsi="Corbel"/>
          <w:b/>
        </w:rPr>
        <w:t>Walworth</w:t>
      </w:r>
      <w:r w:rsidRPr="0003298E">
        <w:rPr>
          <w:rFonts w:ascii="Corbel" w:hAnsi="Corbel"/>
        </w:rPr>
        <w:t xml:space="preserve"> – </w:t>
      </w:r>
      <w:r w:rsidR="00FB2986">
        <w:rPr>
          <w:rFonts w:ascii="Corbel" w:hAnsi="Corbel"/>
        </w:rPr>
        <w:t xml:space="preserve">They </w:t>
      </w:r>
      <w:r w:rsidRPr="0003298E">
        <w:rPr>
          <w:rFonts w:ascii="Corbel" w:hAnsi="Corbel"/>
        </w:rPr>
        <w:t xml:space="preserve">send out packets with </w:t>
      </w:r>
      <w:r w:rsidR="00FB2986">
        <w:rPr>
          <w:rFonts w:ascii="Corbel" w:hAnsi="Corbel"/>
        </w:rPr>
        <w:t xml:space="preserve">information about the </w:t>
      </w:r>
      <w:r w:rsidRPr="0003298E">
        <w:rPr>
          <w:rFonts w:ascii="Corbel" w:hAnsi="Corbel"/>
        </w:rPr>
        <w:t xml:space="preserve">ADRC, EBS, DBS to all employers in county </w:t>
      </w:r>
      <w:r w:rsidR="00FB2986">
        <w:rPr>
          <w:rFonts w:ascii="Corbel" w:hAnsi="Corbel"/>
        </w:rPr>
        <w:t xml:space="preserve">as well as a </w:t>
      </w:r>
      <w:r w:rsidRPr="0003298E">
        <w:rPr>
          <w:rFonts w:ascii="Corbel" w:hAnsi="Corbel"/>
        </w:rPr>
        <w:t xml:space="preserve">list of </w:t>
      </w:r>
      <w:r>
        <w:rPr>
          <w:rFonts w:ascii="Corbel" w:hAnsi="Corbel"/>
        </w:rPr>
        <w:t>M</w:t>
      </w:r>
      <w:r w:rsidRPr="0003298E">
        <w:rPr>
          <w:rFonts w:ascii="Corbel" w:hAnsi="Corbel"/>
        </w:rPr>
        <w:t>edicare workshop</w:t>
      </w:r>
      <w:r w:rsidR="00FB2986">
        <w:rPr>
          <w:rFonts w:ascii="Corbel" w:hAnsi="Corbel"/>
        </w:rPr>
        <w:t>s being offered.  Great way to connect with employers.</w:t>
      </w:r>
    </w:p>
    <w:p w:rsidR="0003298E" w:rsidRDefault="0003298E" w:rsidP="0095158B">
      <w:pPr>
        <w:rPr>
          <w:rFonts w:ascii="Corbel" w:hAnsi="Corbel"/>
        </w:rPr>
      </w:pPr>
      <w:r w:rsidRPr="000B5224">
        <w:rPr>
          <w:rFonts w:ascii="Corbel" w:hAnsi="Corbel"/>
          <w:b/>
        </w:rPr>
        <w:t>Jefferson</w:t>
      </w:r>
      <w:r>
        <w:rPr>
          <w:rFonts w:ascii="Corbel" w:hAnsi="Corbel"/>
        </w:rPr>
        <w:t xml:space="preserve"> – </w:t>
      </w:r>
      <w:r w:rsidR="00FB2986">
        <w:rPr>
          <w:rFonts w:ascii="Corbel" w:hAnsi="Corbel"/>
        </w:rPr>
        <w:t xml:space="preserve">They participate in an </w:t>
      </w:r>
      <w:r>
        <w:rPr>
          <w:rFonts w:ascii="Corbel" w:hAnsi="Corbel"/>
        </w:rPr>
        <w:t xml:space="preserve">outreach event for Ball Canning </w:t>
      </w:r>
      <w:r w:rsidR="00FB2986">
        <w:rPr>
          <w:rFonts w:ascii="Corbel" w:hAnsi="Corbel"/>
        </w:rPr>
        <w:t xml:space="preserve">(large </w:t>
      </w:r>
      <w:r>
        <w:rPr>
          <w:rFonts w:ascii="Corbel" w:hAnsi="Corbel"/>
        </w:rPr>
        <w:t>employer</w:t>
      </w:r>
      <w:r w:rsidR="00FB2986">
        <w:rPr>
          <w:rFonts w:ascii="Corbel" w:hAnsi="Corbel"/>
        </w:rPr>
        <w:t xml:space="preserve"> in the area) which takes place over</w:t>
      </w:r>
      <w:r>
        <w:rPr>
          <w:rFonts w:ascii="Corbel" w:hAnsi="Corbel"/>
        </w:rPr>
        <w:t xml:space="preserve"> 2 evenings in a row</w:t>
      </w:r>
      <w:r w:rsidR="00FB2986">
        <w:rPr>
          <w:rFonts w:ascii="Corbel" w:hAnsi="Corbel"/>
        </w:rPr>
        <w:t xml:space="preserve">.  They offer lots of information to </w:t>
      </w:r>
      <w:r>
        <w:rPr>
          <w:rFonts w:ascii="Corbel" w:hAnsi="Corbel"/>
        </w:rPr>
        <w:t>caregivers</w:t>
      </w:r>
      <w:r w:rsidR="00FB2986">
        <w:rPr>
          <w:rFonts w:ascii="Corbel" w:hAnsi="Corbel"/>
        </w:rPr>
        <w:t xml:space="preserve"> at the event</w:t>
      </w:r>
      <w:r w:rsidR="000B5224">
        <w:rPr>
          <w:rFonts w:ascii="Corbel" w:hAnsi="Corbel"/>
        </w:rPr>
        <w:t xml:space="preserve">. </w:t>
      </w:r>
      <w:r w:rsidR="00FB2986">
        <w:rPr>
          <w:rFonts w:ascii="Corbel" w:hAnsi="Corbel"/>
        </w:rPr>
        <w:t xml:space="preserve"> Initially they reached out to the employer which is how they have gotten involved with this event.  The company gives</w:t>
      </w:r>
      <w:r w:rsidR="000B5224">
        <w:rPr>
          <w:rFonts w:ascii="Corbel" w:hAnsi="Corbel"/>
        </w:rPr>
        <w:t xml:space="preserve"> employees time off to attend.</w:t>
      </w:r>
    </w:p>
    <w:p w:rsidR="00255404" w:rsidRPr="0074182C" w:rsidRDefault="00BB2AE4" w:rsidP="0074182C">
      <w:pPr>
        <w:pStyle w:val="ListParagraph"/>
        <w:numPr>
          <w:ilvl w:val="0"/>
          <w:numId w:val="4"/>
        </w:numPr>
        <w:ind w:left="360"/>
        <w:contextualSpacing w:val="0"/>
        <w:rPr>
          <w:rFonts w:ascii="Corbel" w:hAnsi="Corbel"/>
        </w:rPr>
      </w:pPr>
      <w:r w:rsidRPr="00BB2AE4">
        <w:rPr>
          <w:rFonts w:ascii="Corbel" w:hAnsi="Corbel"/>
          <w:b/>
        </w:rPr>
        <w:lastRenderedPageBreak/>
        <w:t>Tools to help educate employers</w:t>
      </w:r>
      <w:r w:rsidR="000B5224">
        <w:rPr>
          <w:rFonts w:ascii="Corbel" w:hAnsi="Corbel"/>
          <w:b/>
        </w:rPr>
        <w:t xml:space="preserve"> – </w:t>
      </w:r>
      <w:r w:rsidR="00FB2986" w:rsidRPr="00FB2986">
        <w:rPr>
          <w:rFonts w:ascii="Corbel" w:hAnsi="Corbel"/>
        </w:rPr>
        <w:t>WFACSA</w:t>
      </w:r>
      <w:r w:rsidR="00FB2986">
        <w:rPr>
          <w:rFonts w:ascii="Corbel" w:hAnsi="Corbel"/>
        </w:rPr>
        <w:t xml:space="preserve"> is working on creating an Employer Outreach Toolkit that would contain samples and templates of </w:t>
      </w:r>
      <w:r w:rsidRPr="00FB2986">
        <w:rPr>
          <w:rFonts w:ascii="Corbel" w:hAnsi="Corbel"/>
        </w:rPr>
        <w:t>PowerPoint</w:t>
      </w:r>
      <w:r w:rsidR="00FB2986">
        <w:rPr>
          <w:rFonts w:ascii="Corbel" w:hAnsi="Corbel"/>
        </w:rPr>
        <w:t>s, an Issue Paper and other handouts useful for talking to employers.  If anyone has items to share or requests of things to add to the toolkit, please send to Jane Mahoney.</w:t>
      </w:r>
      <w:r w:rsidR="00987CE9">
        <w:rPr>
          <w:rFonts w:ascii="Corbel" w:hAnsi="Corbel"/>
        </w:rPr>
        <w:t xml:space="preserve">  Currently you can find the Issue Paper and Employer Survey Summary</w:t>
      </w:r>
      <w:r w:rsidR="00F12D75">
        <w:rPr>
          <w:rFonts w:ascii="Corbel" w:hAnsi="Corbel"/>
        </w:rPr>
        <w:t xml:space="preserve"> (done by WFACSA of Wisconsin employers) on the </w:t>
      </w:r>
      <w:hyperlink r:id="rId7" w:history="1">
        <w:r w:rsidR="00F12D75" w:rsidRPr="00F12D75">
          <w:rPr>
            <w:rStyle w:val="Hyperlink"/>
            <w:rFonts w:ascii="Corbel" w:hAnsi="Corbel"/>
          </w:rPr>
          <w:t>GWAAR website.</w:t>
        </w:r>
      </w:hyperlink>
      <w:bookmarkStart w:id="0" w:name="_GoBack"/>
      <w:bookmarkEnd w:id="0"/>
    </w:p>
    <w:p w:rsidR="000B5224" w:rsidRPr="0074182C" w:rsidRDefault="00255404" w:rsidP="0074182C">
      <w:pPr>
        <w:pStyle w:val="ListParagraph"/>
        <w:numPr>
          <w:ilvl w:val="0"/>
          <w:numId w:val="4"/>
        </w:numPr>
        <w:ind w:left="270" w:hanging="270"/>
        <w:rPr>
          <w:rFonts w:ascii="Corbel" w:hAnsi="Corbel"/>
          <w:b/>
        </w:rPr>
      </w:pPr>
      <w:r w:rsidRPr="0074182C">
        <w:rPr>
          <w:rFonts w:ascii="Corbel" w:hAnsi="Corbel"/>
          <w:b/>
        </w:rPr>
        <w:t>Other comments/thoughts</w:t>
      </w:r>
    </w:p>
    <w:p w:rsidR="0074182C" w:rsidRPr="0074182C" w:rsidRDefault="0074182C" w:rsidP="0074182C">
      <w:r>
        <w:rPr>
          <w:rFonts w:ascii="Corbel" w:hAnsi="Corbel"/>
        </w:rPr>
        <w:t xml:space="preserve">Suggestion to </w:t>
      </w:r>
      <w:r w:rsidRPr="000B5224">
        <w:rPr>
          <w:rFonts w:ascii="Corbel" w:hAnsi="Corbel"/>
        </w:rPr>
        <w:t>refer to the Dementia toolkit which has a section on employer outreach</w:t>
      </w:r>
      <w:r>
        <w:rPr>
          <w:rFonts w:ascii="Corbel" w:hAnsi="Corbel"/>
        </w:rPr>
        <w:t xml:space="preserve">:  </w:t>
      </w:r>
      <w:hyperlink r:id="rId8" w:history="1">
        <w:r>
          <w:rPr>
            <w:rStyle w:val="Hyperlink"/>
          </w:rPr>
          <w:t>https://www.dhs.wisconsin.gov/dementia/employers.htm</w:t>
        </w:r>
      </w:hyperlink>
    </w:p>
    <w:p w:rsidR="0074182C" w:rsidRDefault="0074182C" w:rsidP="0074182C">
      <w:pPr>
        <w:rPr>
          <w:rFonts w:ascii="Corbel" w:hAnsi="Corbel"/>
        </w:rPr>
      </w:pPr>
      <w:r>
        <w:rPr>
          <w:rFonts w:ascii="Corbel" w:hAnsi="Corbel"/>
        </w:rPr>
        <w:t>If you are a Powerful Tools for Caregivers leader, the Stress Management workshop is a good presentation for a lunch and learn.  The content of presentations for lunch and learn doesn’t have to be caregiving specific but focus more on other aspects caregivers face.  Might draw more people if “caregiving” isn’t the title.</w:t>
      </w:r>
    </w:p>
    <w:p w:rsidR="000B5224" w:rsidRDefault="00255404" w:rsidP="0074182C">
      <w:pPr>
        <w:rPr>
          <w:rFonts w:ascii="Corbel" w:hAnsi="Corbel"/>
        </w:rPr>
      </w:pPr>
      <w:r>
        <w:rPr>
          <w:rFonts w:ascii="Corbel" w:hAnsi="Corbel"/>
        </w:rPr>
        <w:t xml:space="preserve">If you connect with an agency/system that is regionalized or statewide, that can be an opening to sister organizations across the state.  </w:t>
      </w:r>
    </w:p>
    <w:p w:rsidR="00741328" w:rsidRPr="00255404" w:rsidRDefault="00741328" w:rsidP="00255404">
      <w:pPr>
        <w:pStyle w:val="ListParagraph"/>
        <w:numPr>
          <w:ilvl w:val="0"/>
          <w:numId w:val="4"/>
        </w:numPr>
        <w:spacing w:after="0"/>
        <w:rPr>
          <w:rFonts w:ascii="Corbel" w:hAnsi="Corbel"/>
          <w:b/>
        </w:rPr>
      </w:pPr>
      <w:r w:rsidRPr="00255404">
        <w:rPr>
          <w:rFonts w:ascii="Corbel" w:hAnsi="Corbel"/>
        </w:rPr>
        <w:t>Library system is eager to work with ADRC</w:t>
      </w:r>
      <w:r w:rsidR="00255404">
        <w:rPr>
          <w:rFonts w:ascii="Corbel" w:hAnsi="Corbel"/>
        </w:rPr>
        <w:t xml:space="preserve"> in various areas</w:t>
      </w:r>
    </w:p>
    <w:p w:rsidR="00255404" w:rsidRDefault="00255404" w:rsidP="00255404">
      <w:pPr>
        <w:pStyle w:val="ListParagraph"/>
        <w:numPr>
          <w:ilvl w:val="0"/>
          <w:numId w:val="4"/>
        </w:numPr>
        <w:spacing w:after="0"/>
        <w:rPr>
          <w:rFonts w:ascii="Corbel" w:hAnsi="Corbel"/>
          <w:b/>
        </w:rPr>
      </w:pPr>
      <w:r>
        <w:rPr>
          <w:rFonts w:ascii="Corbel" w:hAnsi="Corbel"/>
        </w:rPr>
        <w:t>Jane will be doing a presentation at UW-Stout</w:t>
      </w:r>
    </w:p>
    <w:p w:rsidR="00741328" w:rsidRPr="00255404" w:rsidRDefault="00741328" w:rsidP="00255404">
      <w:pPr>
        <w:pStyle w:val="ListParagraph"/>
        <w:numPr>
          <w:ilvl w:val="0"/>
          <w:numId w:val="4"/>
        </w:numPr>
        <w:spacing w:after="0"/>
        <w:rPr>
          <w:rFonts w:ascii="Corbel" w:hAnsi="Corbel"/>
          <w:b/>
        </w:rPr>
      </w:pPr>
      <w:r w:rsidRPr="00255404">
        <w:rPr>
          <w:rFonts w:ascii="Corbel" w:hAnsi="Corbel"/>
        </w:rPr>
        <w:t xml:space="preserve">Pay attention to partners in </w:t>
      </w:r>
      <w:r w:rsidR="00255404">
        <w:rPr>
          <w:rFonts w:ascii="Corbel" w:hAnsi="Corbel"/>
        </w:rPr>
        <w:t>your</w:t>
      </w:r>
      <w:r w:rsidRPr="00255404">
        <w:rPr>
          <w:rFonts w:ascii="Corbel" w:hAnsi="Corbel"/>
        </w:rPr>
        <w:t xml:space="preserve"> coalition</w:t>
      </w:r>
      <w:r w:rsidR="00255404">
        <w:rPr>
          <w:rFonts w:ascii="Corbel" w:hAnsi="Corbel"/>
        </w:rPr>
        <w:t>s</w:t>
      </w:r>
      <w:r w:rsidRPr="00255404">
        <w:rPr>
          <w:rFonts w:ascii="Corbel" w:hAnsi="Corbel"/>
        </w:rPr>
        <w:t xml:space="preserve"> and </w:t>
      </w:r>
      <w:r w:rsidRPr="00255404">
        <w:rPr>
          <w:rFonts w:ascii="Corbel" w:hAnsi="Corbel"/>
          <w:i/>
        </w:rPr>
        <w:t>their</w:t>
      </w:r>
      <w:r w:rsidRPr="00255404">
        <w:rPr>
          <w:rFonts w:ascii="Corbel" w:hAnsi="Corbel"/>
        </w:rPr>
        <w:t xml:space="preserve"> employees – start close to home</w:t>
      </w:r>
    </w:p>
    <w:p w:rsidR="00BB2AE4" w:rsidRDefault="00BB2AE4" w:rsidP="00BB2AE4">
      <w:pPr>
        <w:pStyle w:val="ListParagraph"/>
        <w:rPr>
          <w:rFonts w:ascii="Corbel" w:hAnsi="Corbel"/>
          <w:b/>
        </w:rPr>
      </w:pPr>
    </w:p>
    <w:p w:rsidR="00741328" w:rsidRDefault="00741328" w:rsidP="00741328">
      <w:pPr>
        <w:pStyle w:val="ListParagraph"/>
        <w:ind w:left="0"/>
        <w:rPr>
          <w:rFonts w:ascii="Corbel" w:hAnsi="Corbel"/>
        </w:rPr>
      </w:pPr>
      <w:r>
        <w:rPr>
          <w:rFonts w:ascii="Corbel" w:hAnsi="Corbel"/>
        </w:rPr>
        <w:t xml:space="preserve">Lynn </w:t>
      </w:r>
      <w:r w:rsidR="00255404">
        <w:rPr>
          <w:rFonts w:ascii="Corbel" w:hAnsi="Corbel"/>
        </w:rPr>
        <w:t>–</w:t>
      </w:r>
      <w:r>
        <w:rPr>
          <w:rFonts w:ascii="Corbel" w:hAnsi="Corbel"/>
        </w:rPr>
        <w:t xml:space="preserve"> </w:t>
      </w:r>
      <w:r w:rsidR="00255404">
        <w:rPr>
          <w:rFonts w:ascii="Corbel" w:hAnsi="Corbel"/>
        </w:rPr>
        <w:t>When approaching employers be sure to explain</w:t>
      </w:r>
      <w:r w:rsidRPr="00741328">
        <w:rPr>
          <w:rFonts w:ascii="Corbel" w:hAnsi="Corbel"/>
        </w:rPr>
        <w:t xml:space="preserve"> why an employer </w:t>
      </w:r>
      <w:r w:rsidR="00255404">
        <w:rPr>
          <w:rFonts w:ascii="Corbel" w:hAnsi="Corbel"/>
        </w:rPr>
        <w:t xml:space="preserve">should </w:t>
      </w:r>
      <w:r w:rsidRPr="00741328">
        <w:rPr>
          <w:rFonts w:ascii="Corbel" w:hAnsi="Corbel"/>
        </w:rPr>
        <w:t>care about this issue</w:t>
      </w:r>
      <w:r w:rsidR="00255404">
        <w:rPr>
          <w:rFonts w:ascii="Corbel" w:hAnsi="Corbel"/>
        </w:rPr>
        <w:t xml:space="preserve"> – the WFACSA Issue Paper is useful for this</w:t>
      </w:r>
    </w:p>
    <w:p w:rsidR="00255404" w:rsidRDefault="00741328" w:rsidP="00741328">
      <w:pPr>
        <w:pStyle w:val="ListParagraph"/>
        <w:ind w:left="0"/>
        <w:rPr>
          <w:rFonts w:ascii="Corbel" w:hAnsi="Corbel"/>
        </w:rPr>
      </w:pPr>
      <w:r>
        <w:rPr>
          <w:rFonts w:ascii="Corbel" w:hAnsi="Corbel"/>
        </w:rPr>
        <w:t xml:space="preserve">Lisa – </w:t>
      </w:r>
      <w:r w:rsidR="00255404">
        <w:rPr>
          <w:rFonts w:ascii="Corbel" w:hAnsi="Corbel"/>
        </w:rPr>
        <w:t xml:space="preserve">When contacting an </w:t>
      </w:r>
      <w:r>
        <w:rPr>
          <w:rFonts w:ascii="Corbel" w:hAnsi="Corbel"/>
        </w:rPr>
        <w:t>HR</w:t>
      </w:r>
      <w:r w:rsidR="00255404">
        <w:rPr>
          <w:rFonts w:ascii="Corbel" w:hAnsi="Corbel"/>
        </w:rPr>
        <w:t xml:space="preserve"> their </w:t>
      </w:r>
      <w:r>
        <w:rPr>
          <w:rFonts w:ascii="Corbel" w:hAnsi="Corbel"/>
        </w:rPr>
        <w:t>response was “we don’t need anything, we have EAP”</w:t>
      </w:r>
      <w:r w:rsidR="00255404">
        <w:rPr>
          <w:rFonts w:ascii="Corbel" w:hAnsi="Corbel"/>
        </w:rPr>
        <w:t xml:space="preserve">  How to respond to that?</w:t>
      </w:r>
    </w:p>
    <w:p w:rsidR="00255404" w:rsidRDefault="00741328" w:rsidP="00255404">
      <w:pPr>
        <w:pStyle w:val="ListParagraph"/>
        <w:numPr>
          <w:ilvl w:val="0"/>
          <w:numId w:val="8"/>
        </w:numPr>
        <w:rPr>
          <w:rFonts w:ascii="Corbel" w:hAnsi="Corbel"/>
        </w:rPr>
      </w:pPr>
      <w:r>
        <w:rPr>
          <w:rFonts w:ascii="Corbel" w:hAnsi="Corbel"/>
        </w:rPr>
        <w:t xml:space="preserve">Kathy – </w:t>
      </w:r>
      <w:r w:rsidR="00255404">
        <w:rPr>
          <w:rFonts w:ascii="Corbel" w:hAnsi="Corbel"/>
        </w:rPr>
        <w:t xml:space="preserve"> ADRC is </w:t>
      </w:r>
      <w:r>
        <w:rPr>
          <w:rFonts w:ascii="Corbel" w:hAnsi="Corbel"/>
        </w:rPr>
        <w:t xml:space="preserve">different than EAP </w:t>
      </w:r>
      <w:r w:rsidR="00255404">
        <w:rPr>
          <w:rFonts w:ascii="Corbel" w:hAnsi="Corbel"/>
        </w:rPr>
        <w:t xml:space="preserve">because </w:t>
      </w:r>
      <w:r>
        <w:rPr>
          <w:rFonts w:ascii="Corbel" w:hAnsi="Corbel"/>
        </w:rPr>
        <w:t xml:space="preserve">we have access to funding </w:t>
      </w:r>
    </w:p>
    <w:p w:rsidR="00741328" w:rsidRPr="00255404" w:rsidRDefault="00255404" w:rsidP="00255404">
      <w:pPr>
        <w:pStyle w:val="ListParagraph"/>
        <w:numPr>
          <w:ilvl w:val="0"/>
          <w:numId w:val="8"/>
        </w:numPr>
        <w:rPr>
          <w:rFonts w:ascii="Corbel" w:hAnsi="Corbel"/>
        </w:rPr>
      </w:pPr>
      <w:r>
        <w:rPr>
          <w:rFonts w:ascii="Corbel" w:hAnsi="Corbel"/>
        </w:rPr>
        <w:t>S</w:t>
      </w:r>
      <w:r w:rsidR="00741328" w:rsidRPr="00255404">
        <w:rPr>
          <w:rFonts w:ascii="Corbel" w:hAnsi="Corbel"/>
        </w:rPr>
        <w:t>ome people aren’t comfortable using their EAP so this would be a</w:t>
      </w:r>
      <w:r>
        <w:rPr>
          <w:rFonts w:ascii="Corbel" w:hAnsi="Corbel"/>
        </w:rPr>
        <w:t>n anonymous</w:t>
      </w:r>
      <w:r w:rsidR="00741328" w:rsidRPr="00255404">
        <w:rPr>
          <w:rFonts w:ascii="Corbel" w:hAnsi="Corbel"/>
        </w:rPr>
        <w:t xml:space="preserve"> resource</w:t>
      </w:r>
    </w:p>
    <w:p w:rsidR="00255404" w:rsidRDefault="00255404" w:rsidP="00741328">
      <w:pPr>
        <w:pStyle w:val="ListParagraph"/>
        <w:ind w:left="0"/>
        <w:rPr>
          <w:rFonts w:ascii="Corbel" w:hAnsi="Corbel"/>
        </w:rPr>
      </w:pPr>
    </w:p>
    <w:p w:rsidR="00255404" w:rsidRDefault="00741328" w:rsidP="00255404">
      <w:pPr>
        <w:pStyle w:val="ListParagraph"/>
        <w:ind w:left="0"/>
        <w:contextualSpacing w:val="0"/>
        <w:rPr>
          <w:rFonts w:ascii="Corbel" w:hAnsi="Corbel"/>
        </w:rPr>
      </w:pPr>
      <w:r>
        <w:rPr>
          <w:rFonts w:ascii="Corbel" w:hAnsi="Corbel"/>
        </w:rPr>
        <w:t xml:space="preserve">Peggy </w:t>
      </w:r>
      <w:r w:rsidR="00255404">
        <w:rPr>
          <w:rFonts w:ascii="Corbel" w:hAnsi="Corbel"/>
        </w:rPr>
        <w:t xml:space="preserve">- </w:t>
      </w:r>
      <w:r>
        <w:rPr>
          <w:rFonts w:ascii="Corbel" w:hAnsi="Corbel"/>
        </w:rPr>
        <w:t>partnered with EAP for conference</w:t>
      </w:r>
      <w:r w:rsidR="00255404">
        <w:rPr>
          <w:rFonts w:ascii="Corbel" w:hAnsi="Corbel"/>
        </w:rPr>
        <w:t xml:space="preserve">.  Real Living is the company who provides EAP services in the Chippewa Valley.  </w:t>
      </w:r>
      <w:r w:rsidR="00255404">
        <w:rPr>
          <w:rFonts w:ascii="Corbel" w:hAnsi="Corbel"/>
        </w:rPr>
        <w:t xml:space="preserve">Find out who </w:t>
      </w:r>
      <w:r w:rsidR="00255404">
        <w:rPr>
          <w:rFonts w:ascii="Corbel" w:hAnsi="Corbel"/>
        </w:rPr>
        <w:t>employers</w:t>
      </w:r>
      <w:r w:rsidR="00255404">
        <w:rPr>
          <w:rFonts w:ascii="Corbel" w:hAnsi="Corbel"/>
        </w:rPr>
        <w:t xml:space="preserve"> contract with </w:t>
      </w:r>
      <w:r w:rsidR="00255404">
        <w:rPr>
          <w:rFonts w:ascii="Corbel" w:hAnsi="Corbel"/>
        </w:rPr>
        <w:t xml:space="preserve">for their </w:t>
      </w:r>
      <w:r w:rsidR="00255404">
        <w:rPr>
          <w:rFonts w:ascii="Corbel" w:hAnsi="Corbel"/>
        </w:rPr>
        <w:t>EAP</w:t>
      </w:r>
      <w:r w:rsidR="00255404">
        <w:rPr>
          <w:rFonts w:ascii="Corbel" w:hAnsi="Corbel"/>
        </w:rPr>
        <w:t xml:space="preserve"> service.  EAP and ADRC should be working together as ADRC can fill in gaps for EAP.</w:t>
      </w:r>
      <w:r>
        <w:rPr>
          <w:rFonts w:ascii="Corbel" w:hAnsi="Corbel"/>
        </w:rPr>
        <w:t xml:space="preserve"> </w:t>
      </w:r>
    </w:p>
    <w:p w:rsidR="00741328" w:rsidRDefault="00741328" w:rsidP="00255404">
      <w:pPr>
        <w:pStyle w:val="ListParagraph"/>
        <w:ind w:left="0"/>
        <w:contextualSpacing w:val="0"/>
        <w:rPr>
          <w:rFonts w:ascii="Corbel" w:hAnsi="Corbel"/>
        </w:rPr>
      </w:pPr>
      <w:r>
        <w:rPr>
          <w:rFonts w:ascii="Corbel" w:hAnsi="Corbel"/>
        </w:rPr>
        <w:t xml:space="preserve">Shirley – </w:t>
      </w:r>
      <w:r w:rsidR="00255404">
        <w:rPr>
          <w:rFonts w:ascii="Corbel" w:hAnsi="Corbel"/>
        </w:rPr>
        <w:t xml:space="preserve">They had an </w:t>
      </w:r>
      <w:r>
        <w:rPr>
          <w:rFonts w:ascii="Corbel" w:hAnsi="Corbel"/>
        </w:rPr>
        <w:t xml:space="preserve">EAP agency contact them to do a lunch and learn </w:t>
      </w:r>
      <w:r w:rsidR="00255404">
        <w:rPr>
          <w:rFonts w:ascii="Corbel" w:hAnsi="Corbel"/>
        </w:rPr>
        <w:t>about</w:t>
      </w:r>
      <w:r>
        <w:rPr>
          <w:rFonts w:ascii="Corbel" w:hAnsi="Corbel"/>
        </w:rPr>
        <w:t xml:space="preserve"> caregiv</w:t>
      </w:r>
      <w:r w:rsidR="00255404">
        <w:rPr>
          <w:rFonts w:ascii="Corbel" w:hAnsi="Corbel"/>
        </w:rPr>
        <w:t>ing</w:t>
      </w:r>
    </w:p>
    <w:p w:rsidR="00741328" w:rsidRPr="00741328" w:rsidRDefault="00741328" w:rsidP="00255404">
      <w:pPr>
        <w:pStyle w:val="ListParagraph"/>
        <w:ind w:left="0"/>
        <w:contextualSpacing w:val="0"/>
        <w:rPr>
          <w:rFonts w:ascii="Corbel" w:hAnsi="Corbel"/>
        </w:rPr>
      </w:pPr>
      <w:r>
        <w:rPr>
          <w:rFonts w:ascii="Corbel" w:hAnsi="Corbel"/>
        </w:rPr>
        <w:t xml:space="preserve">Kathy – </w:t>
      </w:r>
      <w:r w:rsidR="00255404">
        <w:rPr>
          <w:rFonts w:ascii="Corbel" w:hAnsi="Corbel"/>
        </w:rPr>
        <w:t xml:space="preserve">They also offer to </w:t>
      </w:r>
      <w:r>
        <w:rPr>
          <w:rFonts w:ascii="Corbel" w:hAnsi="Corbel"/>
        </w:rPr>
        <w:t>help caregivers craft language for them to talk to employers about balance in a way that is understood by employer</w:t>
      </w:r>
      <w:r w:rsidR="00255404">
        <w:rPr>
          <w:rFonts w:ascii="Corbel" w:hAnsi="Corbel"/>
        </w:rPr>
        <w:t xml:space="preserve">, </w:t>
      </w:r>
      <w:r w:rsidR="000A2431">
        <w:rPr>
          <w:rFonts w:ascii="Corbel" w:hAnsi="Corbel"/>
        </w:rPr>
        <w:t xml:space="preserve"> “</w:t>
      </w:r>
      <w:r w:rsidR="00255404">
        <w:rPr>
          <w:rFonts w:ascii="Corbel" w:hAnsi="Corbel"/>
        </w:rPr>
        <w:t>H</w:t>
      </w:r>
      <w:r w:rsidR="000A2431">
        <w:rPr>
          <w:rFonts w:ascii="Corbel" w:hAnsi="Corbel"/>
        </w:rPr>
        <w:t>ow to talk to your employer about your caregiver needs</w:t>
      </w:r>
      <w:r w:rsidR="00255404">
        <w:rPr>
          <w:rFonts w:ascii="Corbel" w:hAnsi="Corbel"/>
        </w:rPr>
        <w:t>.</w:t>
      </w:r>
      <w:r w:rsidR="000A2431">
        <w:rPr>
          <w:rFonts w:ascii="Corbel" w:hAnsi="Corbel"/>
        </w:rPr>
        <w:t>”</w:t>
      </w:r>
    </w:p>
    <w:p w:rsidR="000A2431" w:rsidRDefault="000A2431" w:rsidP="00255404">
      <w:pPr>
        <w:pStyle w:val="ListParagraph"/>
        <w:ind w:left="0"/>
        <w:contextualSpacing w:val="0"/>
        <w:rPr>
          <w:rFonts w:ascii="Corbel" w:hAnsi="Corbel"/>
        </w:rPr>
      </w:pPr>
      <w:r>
        <w:rPr>
          <w:rFonts w:ascii="Corbel" w:hAnsi="Corbel"/>
        </w:rPr>
        <w:t>Tonya –</w:t>
      </w:r>
      <w:r w:rsidR="00255404">
        <w:rPr>
          <w:rFonts w:ascii="Corbel" w:hAnsi="Corbel"/>
        </w:rPr>
        <w:t xml:space="preserve"> They </w:t>
      </w:r>
      <w:r>
        <w:rPr>
          <w:rFonts w:ascii="Corbel" w:hAnsi="Corbel"/>
        </w:rPr>
        <w:t xml:space="preserve">approached </w:t>
      </w:r>
      <w:r w:rsidR="00255404">
        <w:rPr>
          <w:rFonts w:ascii="Corbel" w:hAnsi="Corbel"/>
        </w:rPr>
        <w:t xml:space="preserve">SHRM </w:t>
      </w:r>
      <w:r>
        <w:rPr>
          <w:rFonts w:ascii="Corbel" w:hAnsi="Corbel"/>
        </w:rPr>
        <w:t>about presenting to them</w:t>
      </w:r>
      <w:r w:rsidR="00255404">
        <w:rPr>
          <w:rFonts w:ascii="Corbel" w:hAnsi="Corbel"/>
        </w:rPr>
        <w:t xml:space="preserve"> but were</w:t>
      </w:r>
      <w:r>
        <w:rPr>
          <w:rFonts w:ascii="Corbel" w:hAnsi="Corbel"/>
        </w:rPr>
        <w:t xml:space="preserve"> told unless it was presentation that offered CEUs they weren’t interested.  </w:t>
      </w:r>
      <w:proofErr w:type="spellStart"/>
      <w:r>
        <w:rPr>
          <w:rFonts w:ascii="Corbel" w:hAnsi="Corbel"/>
        </w:rPr>
        <w:t>Alz</w:t>
      </w:r>
      <w:proofErr w:type="spellEnd"/>
      <w:r>
        <w:rPr>
          <w:rFonts w:ascii="Corbel" w:hAnsi="Corbel"/>
        </w:rPr>
        <w:t xml:space="preserve"> Assoc is </w:t>
      </w:r>
      <w:r w:rsidR="00255404">
        <w:rPr>
          <w:rFonts w:ascii="Corbel" w:hAnsi="Corbel"/>
        </w:rPr>
        <w:t xml:space="preserve">currently </w:t>
      </w:r>
      <w:r>
        <w:rPr>
          <w:rFonts w:ascii="Corbel" w:hAnsi="Corbel"/>
        </w:rPr>
        <w:t xml:space="preserve">working with tech school to provide CEUs for their conference.  </w:t>
      </w:r>
      <w:r w:rsidR="00255404">
        <w:rPr>
          <w:rFonts w:ascii="Corbel" w:hAnsi="Corbel"/>
        </w:rPr>
        <w:t>This might be a good way to interest SHRM in your presentations.</w:t>
      </w:r>
    </w:p>
    <w:p w:rsidR="00255404" w:rsidRDefault="00255404" w:rsidP="00255404">
      <w:pPr>
        <w:pStyle w:val="ListParagraph"/>
        <w:ind w:left="0"/>
        <w:contextualSpacing w:val="0"/>
        <w:rPr>
          <w:rFonts w:ascii="Corbel" w:hAnsi="Corbel"/>
        </w:rPr>
      </w:pPr>
      <w:r>
        <w:rPr>
          <w:rFonts w:ascii="Corbel" w:hAnsi="Corbel"/>
        </w:rPr>
        <w:t>They are also g</w:t>
      </w:r>
      <w:r w:rsidR="000A2431">
        <w:rPr>
          <w:rFonts w:ascii="Corbel" w:hAnsi="Corbel"/>
        </w:rPr>
        <w:t xml:space="preserve">oing to Century Insurance </w:t>
      </w:r>
      <w:r>
        <w:rPr>
          <w:rFonts w:ascii="Corbel" w:hAnsi="Corbel"/>
        </w:rPr>
        <w:t xml:space="preserve">(large employer in Point) </w:t>
      </w:r>
      <w:r w:rsidR="000A2431">
        <w:rPr>
          <w:rFonts w:ascii="Corbel" w:hAnsi="Corbel"/>
        </w:rPr>
        <w:t>in October</w:t>
      </w:r>
      <w:r>
        <w:rPr>
          <w:rFonts w:ascii="Corbel" w:hAnsi="Corbel"/>
        </w:rPr>
        <w:t>.  They g</w:t>
      </w:r>
      <w:r w:rsidR="000A2431">
        <w:rPr>
          <w:rFonts w:ascii="Corbel" w:hAnsi="Corbel"/>
        </w:rPr>
        <w:t xml:space="preserve">ot in the door by volunteering to </w:t>
      </w:r>
      <w:r>
        <w:rPr>
          <w:rFonts w:ascii="Corbel" w:hAnsi="Corbel"/>
        </w:rPr>
        <w:t>have a booth at</w:t>
      </w:r>
      <w:r w:rsidR="000A2431">
        <w:rPr>
          <w:rFonts w:ascii="Corbel" w:hAnsi="Corbel"/>
        </w:rPr>
        <w:t xml:space="preserve"> an employee wellness day, then offered to do this presentation.</w:t>
      </w:r>
    </w:p>
    <w:p w:rsidR="000A2431" w:rsidRDefault="00255404" w:rsidP="00255404">
      <w:pPr>
        <w:pStyle w:val="ListParagraph"/>
        <w:ind w:left="0"/>
        <w:contextualSpacing w:val="0"/>
        <w:rPr>
          <w:rFonts w:ascii="Corbel" w:hAnsi="Corbel"/>
        </w:rPr>
      </w:pPr>
      <w:r>
        <w:rPr>
          <w:rFonts w:ascii="Corbel" w:hAnsi="Corbel"/>
        </w:rPr>
        <w:t>They also c</w:t>
      </w:r>
      <w:r w:rsidR="000A2431">
        <w:rPr>
          <w:rFonts w:ascii="Corbel" w:hAnsi="Corbel"/>
        </w:rPr>
        <w:t xml:space="preserve">onnected with </w:t>
      </w:r>
      <w:r>
        <w:rPr>
          <w:rFonts w:ascii="Corbel" w:hAnsi="Corbel"/>
        </w:rPr>
        <w:t xml:space="preserve">the local </w:t>
      </w:r>
      <w:r w:rsidR="000A2431">
        <w:rPr>
          <w:rFonts w:ascii="Corbel" w:hAnsi="Corbel"/>
        </w:rPr>
        <w:t xml:space="preserve">church “deanery” </w:t>
      </w:r>
      <w:r>
        <w:rPr>
          <w:rFonts w:ascii="Corbel" w:hAnsi="Corbel"/>
        </w:rPr>
        <w:t>and have presented to that group.  They have a lot of connection to caregivers.</w:t>
      </w:r>
      <w:r w:rsidR="000A2431">
        <w:rPr>
          <w:rFonts w:ascii="Corbel" w:hAnsi="Corbel"/>
        </w:rPr>
        <w:t xml:space="preserve"> </w:t>
      </w:r>
    </w:p>
    <w:p w:rsidR="00BB2AE4" w:rsidRDefault="0074182C" w:rsidP="004273D8">
      <w:pPr>
        <w:spacing w:after="0"/>
        <w:rPr>
          <w:rFonts w:ascii="Corbel" w:hAnsi="Corbel"/>
          <w:b/>
        </w:rPr>
      </w:pPr>
      <w:r>
        <w:rPr>
          <w:rFonts w:ascii="Corbel" w:hAnsi="Corbel"/>
          <w:b/>
        </w:rPr>
        <w:lastRenderedPageBreak/>
        <w:t>*If you have any handouts, presentations, ideas, etc. that you are willing to share about doing outreach to employers, please send them to Jane.</w:t>
      </w:r>
    </w:p>
    <w:p w:rsidR="0074182C" w:rsidRDefault="0074182C" w:rsidP="004273D8">
      <w:pPr>
        <w:spacing w:after="0"/>
        <w:rPr>
          <w:rFonts w:ascii="Corbel" w:hAnsi="Corbel"/>
          <w:b/>
        </w:rPr>
      </w:pPr>
    </w:p>
    <w:p w:rsidR="0074182C" w:rsidRDefault="0074182C" w:rsidP="004273D8">
      <w:pPr>
        <w:spacing w:after="0"/>
        <w:rPr>
          <w:rFonts w:ascii="Corbel" w:hAnsi="Corbel"/>
          <w:b/>
        </w:rPr>
      </w:pPr>
      <w:r>
        <w:rPr>
          <w:rFonts w:ascii="Corbel" w:hAnsi="Corbel"/>
          <w:b/>
        </w:rPr>
        <w:t>*If you are interested in helping WFACSA compile the Employer Outreach Toolkit, let Jane or Lynn Gall know.</w:t>
      </w:r>
    </w:p>
    <w:sectPr w:rsidR="0074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0025C"/>
    <w:multiLevelType w:val="hybridMultilevel"/>
    <w:tmpl w:val="5816B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6AB"/>
    <w:multiLevelType w:val="hybridMultilevel"/>
    <w:tmpl w:val="F98E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514785"/>
    <w:multiLevelType w:val="hybridMultilevel"/>
    <w:tmpl w:val="0FF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D01EE"/>
    <w:multiLevelType w:val="hybridMultilevel"/>
    <w:tmpl w:val="ED265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877FF"/>
    <w:multiLevelType w:val="hybridMultilevel"/>
    <w:tmpl w:val="63960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7A0A64"/>
    <w:multiLevelType w:val="hybridMultilevel"/>
    <w:tmpl w:val="85C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14B7E"/>
    <w:multiLevelType w:val="hybridMultilevel"/>
    <w:tmpl w:val="CFA22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E25890"/>
    <w:multiLevelType w:val="hybridMultilevel"/>
    <w:tmpl w:val="93EC5A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BD60A3B"/>
    <w:multiLevelType w:val="hybridMultilevel"/>
    <w:tmpl w:val="883CDF42"/>
    <w:lvl w:ilvl="0" w:tplc="9A5C58F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D8"/>
    <w:rsid w:val="0003298E"/>
    <w:rsid w:val="000A2431"/>
    <w:rsid w:val="000B5224"/>
    <w:rsid w:val="00255404"/>
    <w:rsid w:val="002E49C8"/>
    <w:rsid w:val="00362CD6"/>
    <w:rsid w:val="004273D8"/>
    <w:rsid w:val="00601BC0"/>
    <w:rsid w:val="0073697C"/>
    <w:rsid w:val="00741328"/>
    <w:rsid w:val="0074182C"/>
    <w:rsid w:val="00892F39"/>
    <w:rsid w:val="00896FB9"/>
    <w:rsid w:val="0095158B"/>
    <w:rsid w:val="00987CE9"/>
    <w:rsid w:val="009E04CE"/>
    <w:rsid w:val="00A555C0"/>
    <w:rsid w:val="00A86D61"/>
    <w:rsid w:val="00BB1A56"/>
    <w:rsid w:val="00BB2AE4"/>
    <w:rsid w:val="00EF11EA"/>
    <w:rsid w:val="00F12D75"/>
    <w:rsid w:val="00F1525B"/>
    <w:rsid w:val="00FB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D3E1"/>
  <w15:chartTrackingRefBased/>
  <w15:docId w15:val="{A9AA670A-B87F-46B1-9BE1-7A058F00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D8"/>
    <w:pPr>
      <w:ind w:left="720"/>
      <w:contextualSpacing/>
    </w:pPr>
  </w:style>
  <w:style w:type="character" w:styleId="Hyperlink">
    <w:name w:val="Hyperlink"/>
    <w:basedOn w:val="DefaultParagraphFont"/>
    <w:uiPriority w:val="99"/>
    <w:unhideWhenUsed/>
    <w:rsid w:val="00F1525B"/>
    <w:rPr>
      <w:color w:val="0563C1" w:themeColor="hyperlink"/>
      <w:u w:val="single"/>
    </w:rPr>
  </w:style>
  <w:style w:type="character" w:styleId="UnresolvedMention">
    <w:name w:val="Unresolved Mention"/>
    <w:basedOn w:val="DefaultParagraphFont"/>
    <w:uiPriority w:val="99"/>
    <w:semiHidden/>
    <w:unhideWhenUsed/>
    <w:rsid w:val="00F1525B"/>
    <w:rPr>
      <w:color w:val="605E5C"/>
      <w:shd w:val="clear" w:color="auto" w:fill="E1DFDD"/>
    </w:rPr>
  </w:style>
  <w:style w:type="character" w:styleId="FollowedHyperlink">
    <w:name w:val="FollowedHyperlink"/>
    <w:basedOn w:val="DefaultParagraphFont"/>
    <w:uiPriority w:val="99"/>
    <w:semiHidden/>
    <w:unhideWhenUsed/>
    <w:rsid w:val="00BB1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dementia/employers.htm" TargetMode="External"/><Relationship Id="rId3" Type="http://schemas.openxmlformats.org/officeDocument/2006/relationships/settings" Target="settings.xml"/><Relationship Id="rId7" Type="http://schemas.openxmlformats.org/officeDocument/2006/relationships/hyperlink" Target="https://gwaar.org/family-caregiver-support-for-profess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icles.extension.org/pages/27975/employed-family-caregiver-survey" TargetMode="External"/><Relationship Id="rId5" Type="http://schemas.openxmlformats.org/officeDocument/2006/relationships/hyperlink" Target="http://wishrm.org/Chap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3</cp:revision>
  <dcterms:created xsi:type="dcterms:W3CDTF">2019-08-22T19:50:00Z</dcterms:created>
  <dcterms:modified xsi:type="dcterms:W3CDTF">2019-08-22T20:21:00Z</dcterms:modified>
</cp:coreProperties>
</file>