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78EA" w14:textId="77777777" w:rsidR="00AB727D" w:rsidRDefault="005F3845" w:rsidP="005F38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&lt;YOUR AGENCY LOGO/LETTERHEAD&gt;</w:t>
      </w:r>
    </w:p>
    <w:p w14:paraId="3C2252F8" w14:textId="77777777" w:rsidR="00A2025D" w:rsidRDefault="00A2025D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0BD5C326" w14:textId="69BB3966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February 1</w:t>
      </w:r>
      <w:r w:rsidRPr="005F3845">
        <w:rPr>
          <w:rFonts w:ascii="Arial" w:eastAsia="Times New Roman" w:hAnsi="Arial" w:cs="Arial"/>
          <w:snapToGrid w:val="0"/>
          <w:sz w:val="24"/>
          <w:szCs w:val="24"/>
        </w:rPr>
        <w:t>, 20</w:t>
      </w:r>
      <w:r w:rsidR="00F36017">
        <w:rPr>
          <w:rFonts w:ascii="Arial" w:eastAsia="Times New Roman" w:hAnsi="Arial" w:cs="Arial"/>
          <w:snapToGrid w:val="0"/>
          <w:sz w:val="24"/>
          <w:szCs w:val="24"/>
        </w:rPr>
        <w:t>2</w:t>
      </w:r>
      <w:r w:rsidR="004A197B">
        <w:rPr>
          <w:rFonts w:ascii="Arial" w:eastAsia="Times New Roman" w:hAnsi="Arial" w:cs="Arial"/>
          <w:snapToGrid w:val="0"/>
          <w:sz w:val="24"/>
          <w:szCs w:val="24"/>
        </w:rPr>
        <w:t>2</w:t>
      </w:r>
    </w:p>
    <w:p w14:paraId="22AC2E1F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722045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color w:val="FF000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color w:val="FF0000"/>
          <w:sz w:val="24"/>
          <w:szCs w:val="24"/>
        </w:rPr>
        <w:t>Company Name</w:t>
      </w:r>
    </w:p>
    <w:p w14:paraId="2F4CDC12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color w:val="FF000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color w:val="FF0000"/>
          <w:sz w:val="24"/>
          <w:szCs w:val="24"/>
        </w:rPr>
        <w:t>Attention:  Human Resources Manager</w:t>
      </w:r>
    </w:p>
    <w:p w14:paraId="32A372AF" w14:textId="77777777" w:rsidR="005F3845" w:rsidRPr="005F3845" w:rsidRDefault="005F3845" w:rsidP="00A2025D">
      <w:pPr>
        <w:widowControl w:val="0"/>
        <w:spacing w:after="240" w:line="240" w:lineRule="auto"/>
        <w:rPr>
          <w:rFonts w:ascii="Arial" w:eastAsia="Times New Roman" w:hAnsi="Arial" w:cs="Arial"/>
          <w:snapToGrid w:val="0"/>
          <w:color w:val="FF000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color w:val="FF0000"/>
          <w:sz w:val="24"/>
          <w:szCs w:val="24"/>
        </w:rPr>
        <w:t xml:space="preserve">ADDRESS </w:t>
      </w:r>
    </w:p>
    <w:p w14:paraId="43737CBD" w14:textId="77777777" w:rsidR="005F3845" w:rsidRPr="005F3845" w:rsidRDefault="005F3845" w:rsidP="00A2025D">
      <w:pPr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</w:rPr>
      </w:pPr>
      <w:r w:rsidRPr="005F3845">
        <w:rPr>
          <w:rFonts w:ascii="Arial" w:eastAsia="Times New Roman" w:hAnsi="Arial" w:cs="Arial"/>
          <w:spacing w:val="-5"/>
          <w:sz w:val="24"/>
          <w:szCs w:val="24"/>
        </w:rPr>
        <w:fldChar w:fldCharType="begin"/>
      </w:r>
      <w:r w:rsidRPr="005F3845">
        <w:rPr>
          <w:rFonts w:ascii="Arial" w:eastAsia="Times New Roman" w:hAnsi="Arial" w:cs="Arial"/>
          <w:spacing w:val="-5"/>
          <w:sz w:val="24"/>
          <w:szCs w:val="24"/>
        </w:rPr>
        <w:instrText xml:space="preserve"> AUTOTEXTLIST  </w:instrText>
      </w:r>
      <w:r w:rsidRPr="005F3845">
        <w:rPr>
          <w:rFonts w:ascii="Arial" w:eastAsia="Times New Roman" w:hAnsi="Arial" w:cs="Arial"/>
          <w:spacing w:val="-5"/>
          <w:sz w:val="24"/>
          <w:szCs w:val="24"/>
        </w:rPr>
        <w:fldChar w:fldCharType="separate"/>
      </w:r>
      <w:r w:rsidRPr="005F3845">
        <w:rPr>
          <w:rFonts w:ascii="Arial" w:eastAsia="Times New Roman" w:hAnsi="Arial" w:cs="Arial"/>
          <w:spacing w:val="-5"/>
          <w:sz w:val="24"/>
          <w:szCs w:val="24"/>
        </w:rPr>
        <w:t>Dear Human Resources Manager</w:t>
      </w:r>
      <w:r w:rsidRPr="005F3845">
        <w:rPr>
          <w:rFonts w:ascii="Arial" w:eastAsia="Times New Roman" w:hAnsi="Arial" w:cs="Arial"/>
          <w:spacing w:val="-5"/>
          <w:sz w:val="24"/>
          <w:szCs w:val="24"/>
        </w:rPr>
        <w:fldChar w:fldCharType="end"/>
      </w:r>
      <w:r w:rsidRPr="005F3845">
        <w:rPr>
          <w:rFonts w:ascii="Arial" w:eastAsia="Times New Roman" w:hAnsi="Arial" w:cs="Arial"/>
          <w:spacing w:val="-5"/>
          <w:sz w:val="24"/>
          <w:szCs w:val="24"/>
        </w:rPr>
        <w:t>:</w:t>
      </w:r>
    </w:p>
    <w:p w14:paraId="40853E58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2B58E15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D</w:t>
      </w:r>
      <w:r w:rsidRPr="005F3845">
        <w:rPr>
          <w:rFonts w:ascii="Arial" w:eastAsia="Times New Roman" w:hAnsi="Arial" w:cs="Arial"/>
          <w:snapToGrid w:val="0"/>
          <w:sz w:val="24"/>
          <w:szCs w:val="24"/>
        </w:rPr>
        <w:t>o you receive questions from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 your</w:t>
      </w:r>
      <w:r w:rsidRPr="005F3845">
        <w:rPr>
          <w:rFonts w:ascii="Arial" w:eastAsia="Times New Roman" w:hAnsi="Arial" w:cs="Arial"/>
          <w:snapToGrid w:val="0"/>
          <w:sz w:val="24"/>
          <w:szCs w:val="24"/>
        </w:rPr>
        <w:t xml:space="preserve"> employees regarding Medicare?  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Understanding Medicare and navigating the options can be complicated.  The </w:t>
      </w:r>
      <w:r w:rsidRPr="005F3845">
        <w:rPr>
          <w:rFonts w:ascii="Arial" w:eastAsia="Times New Roman" w:hAnsi="Arial" w:cs="Arial"/>
          <w:snapToGrid w:val="0"/>
          <w:sz w:val="24"/>
          <w:szCs w:val="24"/>
        </w:rPr>
        <w:t xml:space="preserve">Elder Benefit Specialists 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at </w:t>
      </w:r>
      <w:r w:rsidRPr="005F3845">
        <w:rPr>
          <w:rFonts w:ascii="Arial" w:eastAsia="Times New Roman" w:hAnsi="Arial" w:cs="Arial"/>
          <w:snapToGrid w:val="0"/>
          <w:color w:val="FF0000"/>
          <w:sz w:val="24"/>
          <w:szCs w:val="24"/>
        </w:rPr>
        <w:t xml:space="preserve">&lt;YOUR AGENCY HERE&gt; </w:t>
      </w:r>
      <w:r w:rsidRPr="005F3845">
        <w:rPr>
          <w:rFonts w:ascii="Arial" w:eastAsia="Times New Roman" w:hAnsi="Arial" w:cs="Arial"/>
          <w:snapToGrid w:val="0"/>
          <w:sz w:val="24"/>
          <w:szCs w:val="24"/>
        </w:rPr>
        <w:t xml:space="preserve">are trained by Centers for Medicare and Medicaid Services (CMS) to provide free, unbiased Medicare counseling. </w:t>
      </w:r>
      <w:r>
        <w:rPr>
          <w:rFonts w:ascii="Arial" w:eastAsia="Times New Roman" w:hAnsi="Arial" w:cs="Arial"/>
          <w:snapToGrid w:val="0"/>
          <w:sz w:val="24"/>
          <w:szCs w:val="24"/>
        </w:rPr>
        <w:t>We are available as a resource to you or your employees.</w:t>
      </w:r>
    </w:p>
    <w:p w14:paraId="1A18ACD9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3FABC5EB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 xml:space="preserve">Many employees may choose to continue to work, while others may decide to retire from active employment.  </w:t>
      </w:r>
      <w:r w:rsidR="00A2025D">
        <w:rPr>
          <w:rFonts w:ascii="Arial" w:eastAsia="Times New Roman" w:hAnsi="Arial" w:cs="Arial"/>
          <w:snapToGrid w:val="0"/>
          <w:sz w:val="24"/>
          <w:szCs w:val="24"/>
        </w:rPr>
        <w:t>Either way</w:t>
      </w:r>
      <w:r w:rsidRPr="005F3845">
        <w:rPr>
          <w:rFonts w:ascii="Arial" w:eastAsia="Times New Roman" w:hAnsi="Arial" w:cs="Arial"/>
          <w:snapToGrid w:val="0"/>
          <w:sz w:val="24"/>
          <w:szCs w:val="24"/>
        </w:rPr>
        <w:t xml:space="preserve">, it is important that individuals understand when to enroll in Medicare, the consequences of not enrolling at the correct time and the various insurance coverage options available to them.  </w:t>
      </w:r>
      <w:r w:rsidR="00A2025D">
        <w:rPr>
          <w:rFonts w:ascii="Arial" w:eastAsia="Times New Roman" w:hAnsi="Arial" w:cs="Arial"/>
          <w:snapToGrid w:val="0"/>
          <w:sz w:val="24"/>
          <w:szCs w:val="24"/>
        </w:rPr>
        <w:t>The more information your employees have, the more prepared they will be to make important Medicare decisions.</w:t>
      </w:r>
    </w:p>
    <w:p w14:paraId="3BD48DFB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6457A635" w14:textId="77777777" w:rsid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>We would welcome the opportunity to provide unbiased information to you and/or interested employees in any of the following formats:</w:t>
      </w:r>
    </w:p>
    <w:p w14:paraId="119018CC" w14:textId="77777777" w:rsidR="00A2025D" w:rsidRPr="005F3845" w:rsidRDefault="00A2025D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6013FFE8" w14:textId="77777777" w:rsidR="005F3845" w:rsidRPr="005F3845" w:rsidRDefault="005F3845" w:rsidP="005F3845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>Meeting with Human Resources Staff</w:t>
      </w:r>
    </w:p>
    <w:p w14:paraId="7A4D5127" w14:textId="77777777" w:rsidR="005F3845" w:rsidRPr="005F3845" w:rsidRDefault="005F3845" w:rsidP="005F3845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>Presentation to Employees</w:t>
      </w:r>
    </w:p>
    <w:p w14:paraId="032F3843" w14:textId="77777777" w:rsidR="005F3845" w:rsidRPr="005F3845" w:rsidRDefault="005F3845" w:rsidP="005F3845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>Present a “Lunch and Learn”</w:t>
      </w:r>
    </w:p>
    <w:p w14:paraId="458E15D1" w14:textId="77777777" w:rsidR="005F3845" w:rsidRPr="005F3845" w:rsidRDefault="005F3845" w:rsidP="005F3845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>Attend Company Health Fair</w:t>
      </w:r>
    </w:p>
    <w:p w14:paraId="76E7C499" w14:textId="77777777" w:rsidR="005F3845" w:rsidRPr="005F3845" w:rsidRDefault="005F3845" w:rsidP="005F3845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>Drop off Medicare Resources</w:t>
      </w:r>
    </w:p>
    <w:p w14:paraId="346E11FA" w14:textId="77777777" w:rsidR="005F3845" w:rsidRPr="005F3845" w:rsidRDefault="005F3845" w:rsidP="005F3845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>Provide Articles for Company Newsletter</w:t>
      </w:r>
    </w:p>
    <w:p w14:paraId="7DB468FA" w14:textId="77777777" w:rsidR="00A2025D" w:rsidRDefault="00A2025D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0D2C31C4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 xml:space="preserve">In addition, the </w:t>
      </w:r>
      <w:r w:rsidR="00A2025D" w:rsidRPr="00A2025D">
        <w:rPr>
          <w:rFonts w:ascii="Arial" w:eastAsia="Times New Roman" w:hAnsi="Arial" w:cs="Arial"/>
          <w:snapToGrid w:val="0"/>
          <w:color w:val="FF0000"/>
          <w:sz w:val="24"/>
          <w:szCs w:val="24"/>
        </w:rPr>
        <w:t xml:space="preserve">&lt;YOUR AGENCY NAME HERE&gt; </w:t>
      </w:r>
      <w:r w:rsidR="00A2025D">
        <w:rPr>
          <w:rFonts w:ascii="Arial" w:eastAsia="Times New Roman" w:hAnsi="Arial" w:cs="Arial"/>
          <w:snapToGrid w:val="0"/>
          <w:sz w:val="24"/>
          <w:szCs w:val="24"/>
        </w:rPr>
        <w:t>p</w:t>
      </w:r>
      <w:r w:rsidRPr="005F3845">
        <w:rPr>
          <w:rFonts w:ascii="Arial" w:eastAsia="Times New Roman" w:hAnsi="Arial" w:cs="Arial"/>
          <w:snapToGrid w:val="0"/>
          <w:sz w:val="24"/>
          <w:szCs w:val="24"/>
        </w:rPr>
        <w:t>rovides free monthly “Welcome to Medicare” seminars</w:t>
      </w:r>
      <w:r w:rsidR="00A2025D">
        <w:rPr>
          <w:rFonts w:ascii="Arial" w:eastAsia="Times New Roman" w:hAnsi="Arial" w:cs="Arial"/>
          <w:snapToGrid w:val="0"/>
          <w:sz w:val="24"/>
          <w:szCs w:val="24"/>
        </w:rPr>
        <w:t xml:space="preserve"> and your employees are welcome to attend. </w:t>
      </w:r>
      <w:r w:rsidR="009E1A65" w:rsidRPr="009E1A65">
        <w:rPr>
          <w:rFonts w:ascii="Arial" w:eastAsia="Times New Roman" w:hAnsi="Arial" w:cs="Arial"/>
          <w:snapToGrid w:val="0"/>
          <w:color w:val="FF0000"/>
          <w:sz w:val="24"/>
          <w:szCs w:val="24"/>
        </w:rPr>
        <w:t>&lt;PROVIDE DATE</w:t>
      </w:r>
      <w:r w:rsidR="009E1A65">
        <w:rPr>
          <w:rFonts w:ascii="Arial" w:eastAsia="Times New Roman" w:hAnsi="Arial" w:cs="Arial"/>
          <w:snapToGrid w:val="0"/>
          <w:color w:val="FF0000"/>
          <w:sz w:val="24"/>
          <w:szCs w:val="24"/>
        </w:rPr>
        <w:t>S</w:t>
      </w:r>
      <w:r w:rsidR="009E1A65" w:rsidRPr="009E1A65">
        <w:rPr>
          <w:rFonts w:ascii="Arial" w:eastAsia="Times New Roman" w:hAnsi="Arial" w:cs="Arial"/>
          <w:snapToGrid w:val="0"/>
          <w:color w:val="FF0000"/>
          <w:sz w:val="24"/>
          <w:szCs w:val="24"/>
        </w:rPr>
        <w:t xml:space="preserve"> AND LOCATION&gt;.</w:t>
      </w:r>
      <w:r w:rsidR="009E1A65" w:rsidRPr="005F3845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</w:p>
    <w:p w14:paraId="737DD1E4" w14:textId="77777777" w:rsidR="009E1A65" w:rsidRDefault="009E1A6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3CE9FFAE" w14:textId="47C66BFF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 xml:space="preserve">Please contact me </w:t>
      </w:r>
      <w:r w:rsidR="004A197B">
        <w:rPr>
          <w:rFonts w:ascii="Arial" w:eastAsia="Times New Roman" w:hAnsi="Arial" w:cs="Arial"/>
          <w:snapToGrid w:val="0"/>
          <w:sz w:val="24"/>
          <w:szCs w:val="24"/>
        </w:rPr>
        <w:t xml:space="preserve">with any questions or </w:t>
      </w:r>
      <w:r w:rsidR="00F40DDA">
        <w:rPr>
          <w:rFonts w:ascii="Arial" w:eastAsia="Times New Roman" w:hAnsi="Arial" w:cs="Arial"/>
          <w:snapToGrid w:val="0"/>
          <w:sz w:val="24"/>
          <w:szCs w:val="24"/>
        </w:rPr>
        <w:t xml:space="preserve">to discuss </w:t>
      </w:r>
      <w:r w:rsidR="004A197B">
        <w:rPr>
          <w:rFonts w:ascii="Arial" w:eastAsia="Times New Roman" w:hAnsi="Arial" w:cs="Arial"/>
          <w:snapToGrid w:val="0"/>
          <w:sz w:val="24"/>
          <w:szCs w:val="24"/>
        </w:rPr>
        <w:t xml:space="preserve">how we </w:t>
      </w:r>
      <w:r w:rsidR="00F40DDA">
        <w:rPr>
          <w:rFonts w:ascii="Arial" w:eastAsia="Times New Roman" w:hAnsi="Arial" w:cs="Arial"/>
          <w:snapToGrid w:val="0"/>
          <w:sz w:val="24"/>
          <w:szCs w:val="24"/>
        </w:rPr>
        <w:t>may be of</w:t>
      </w:r>
      <w:r w:rsidR="004A197B">
        <w:rPr>
          <w:rFonts w:ascii="Arial" w:eastAsia="Times New Roman" w:hAnsi="Arial" w:cs="Arial"/>
          <w:snapToGrid w:val="0"/>
          <w:sz w:val="24"/>
          <w:szCs w:val="24"/>
        </w:rPr>
        <w:t xml:space="preserve"> assist</w:t>
      </w:r>
      <w:r w:rsidR="00F40DDA">
        <w:rPr>
          <w:rFonts w:ascii="Arial" w:eastAsia="Times New Roman" w:hAnsi="Arial" w:cs="Arial"/>
          <w:snapToGrid w:val="0"/>
          <w:sz w:val="24"/>
          <w:szCs w:val="24"/>
        </w:rPr>
        <w:t>ance to</w:t>
      </w:r>
      <w:r w:rsidR="004A197B">
        <w:rPr>
          <w:rFonts w:ascii="Arial" w:eastAsia="Times New Roman" w:hAnsi="Arial" w:cs="Arial"/>
          <w:snapToGrid w:val="0"/>
          <w:sz w:val="24"/>
          <w:szCs w:val="24"/>
        </w:rPr>
        <w:t xml:space="preserve"> you and your employees</w:t>
      </w:r>
      <w:r w:rsidRPr="005F3845">
        <w:rPr>
          <w:rFonts w:ascii="Arial" w:eastAsia="Times New Roman" w:hAnsi="Arial" w:cs="Arial"/>
          <w:snapToGrid w:val="0"/>
          <w:sz w:val="24"/>
          <w:szCs w:val="24"/>
        </w:rPr>
        <w:t>.</w:t>
      </w:r>
    </w:p>
    <w:p w14:paraId="780286C1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32"/>
          <w:szCs w:val="32"/>
        </w:rPr>
      </w:pPr>
    </w:p>
    <w:p w14:paraId="13F8A46F" w14:textId="77777777" w:rsid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5F3845">
        <w:rPr>
          <w:rFonts w:ascii="Arial" w:eastAsia="Times New Roman" w:hAnsi="Arial" w:cs="Arial"/>
          <w:snapToGrid w:val="0"/>
          <w:sz w:val="24"/>
          <w:szCs w:val="24"/>
        </w:rPr>
        <w:t>Sincerely,</w:t>
      </w:r>
    </w:p>
    <w:p w14:paraId="44C8F5CA" w14:textId="77777777" w:rsidR="00A2025D" w:rsidRDefault="00A2025D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6C8A1A73" w14:textId="77777777" w:rsidR="00A2025D" w:rsidRPr="005F3845" w:rsidRDefault="00A2025D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0925A657" w14:textId="77777777" w:rsidR="005F3845" w:rsidRPr="005F3845" w:rsidRDefault="005F3845" w:rsidP="005F38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color w:val="FF0000"/>
          <w:sz w:val="24"/>
          <w:szCs w:val="24"/>
        </w:rPr>
      </w:pPr>
      <w:r>
        <w:rPr>
          <w:rFonts w:ascii="Arial" w:eastAsia="Times New Roman" w:hAnsi="Arial" w:cs="Arial"/>
          <w:snapToGrid w:val="0"/>
          <w:color w:val="FF0000"/>
          <w:sz w:val="24"/>
          <w:szCs w:val="24"/>
        </w:rPr>
        <w:t>&lt;YOUR NAME &amp; CONTACT INFO HERE&gt;</w:t>
      </w:r>
    </w:p>
    <w:p w14:paraId="046B1520" w14:textId="77777777" w:rsidR="005F3845" w:rsidRPr="005F3845" w:rsidRDefault="005F3845" w:rsidP="005F3845">
      <w:pPr>
        <w:rPr>
          <w:rFonts w:ascii="Times New Roman" w:hAnsi="Times New Roman" w:cs="Times New Roman"/>
          <w:sz w:val="24"/>
          <w:szCs w:val="24"/>
        </w:rPr>
      </w:pPr>
    </w:p>
    <w:sectPr w:rsidR="005F3845" w:rsidRPr="005F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E4F64"/>
    <w:multiLevelType w:val="hybridMultilevel"/>
    <w:tmpl w:val="DA2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45"/>
    <w:rsid w:val="0018572C"/>
    <w:rsid w:val="002F7208"/>
    <w:rsid w:val="004A197B"/>
    <w:rsid w:val="005F3845"/>
    <w:rsid w:val="009E1A65"/>
    <w:rsid w:val="00A2025D"/>
    <w:rsid w:val="00CA6987"/>
    <w:rsid w:val="00F36017"/>
    <w:rsid w:val="00F4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2EB6"/>
  <w15:chartTrackingRefBased/>
  <w15:docId w15:val="{BD0F003E-D44D-4186-965A-380E571B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2</cp:revision>
  <dcterms:created xsi:type="dcterms:W3CDTF">2022-01-31T16:56:00Z</dcterms:created>
  <dcterms:modified xsi:type="dcterms:W3CDTF">2022-01-31T16:56:00Z</dcterms:modified>
</cp:coreProperties>
</file>