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E3" w:rsidRDefault="00102E62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13.85pt;height:108.55pt" adj="5665" fillcolor="#4d8157" stroked="f">
            <v:shadow on="t" color="#868686"/>
            <v:textpath style="font-family:&quot;Impact&quot;;v-text-kern:t" trim="t" fitpath="t" xscale="f" string="Broccoli"/>
          </v:shape>
        </w:pict>
      </w:r>
    </w:p>
    <w:p w:rsidR="004B7BE3" w:rsidRDefault="004B7BE3" w:rsidP="00FB1F76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22508" cy="1665027"/>
            <wp:effectExtent l="19050" t="0" r="6342" b="0"/>
            <wp:docPr id="34" name="il_fi" descr="http://www.gardeningblog.net/grow-pictur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rdeningblog.net/grow-pictures/brocco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55" cy="166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807" w:rsidRPr="00EC00B4" w:rsidRDefault="00097807" w:rsidP="00097807">
      <w:pPr>
        <w:rPr>
          <w:rFonts w:ascii="Berlin Sans FB" w:hAnsi="Berlin Sans FB"/>
          <w:b/>
          <w:color w:val="4A822E"/>
          <w:sz w:val="28"/>
          <w:u w:val="single"/>
        </w:rPr>
      </w:pPr>
      <w:r w:rsidRPr="00EC00B4">
        <w:rPr>
          <w:rFonts w:ascii="Berlin Sans FB" w:hAnsi="Berlin Sans FB"/>
          <w:b/>
          <w:color w:val="4A822E"/>
          <w:sz w:val="28"/>
          <w:u w:val="single"/>
        </w:rPr>
        <w:t>Beneficial Bites</w:t>
      </w:r>
    </w:p>
    <w:p w:rsidR="00FE6E82" w:rsidRDefault="00FB1F76" w:rsidP="00FB1F76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Broccoli has more nutrients than any other vegetable!</w:t>
      </w:r>
    </w:p>
    <w:p w:rsidR="000830AE" w:rsidRDefault="000830AE" w:rsidP="00FB1F76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Need some grown-up reasons for eating your broccoli? How about vitamins C and K, potassium, </w:t>
      </w:r>
      <w:r w:rsidR="0080449F">
        <w:rPr>
          <w:rFonts w:ascii="Berlin Sans FB" w:hAnsi="Berlin Sans FB"/>
          <w:sz w:val="28"/>
        </w:rPr>
        <w:t xml:space="preserve">calcium, </w:t>
      </w:r>
      <w:r>
        <w:rPr>
          <w:rFonts w:ascii="Berlin Sans FB" w:hAnsi="Berlin Sans FB"/>
          <w:sz w:val="28"/>
        </w:rPr>
        <w:t xml:space="preserve">antioxidants, and </w:t>
      </w:r>
      <w:proofErr w:type="spellStart"/>
      <w:r>
        <w:rPr>
          <w:rFonts w:ascii="Berlin Sans FB" w:hAnsi="Berlin Sans FB"/>
          <w:sz w:val="28"/>
        </w:rPr>
        <w:t>phytochemicals</w:t>
      </w:r>
      <w:proofErr w:type="spellEnd"/>
      <w:r>
        <w:rPr>
          <w:rFonts w:ascii="Berlin Sans FB" w:hAnsi="Berlin Sans FB"/>
          <w:sz w:val="28"/>
        </w:rPr>
        <w:t>. And there’s plenty more where that came from!</w:t>
      </w:r>
    </w:p>
    <w:p w:rsidR="000830AE" w:rsidRDefault="000830AE" w:rsidP="00FB1F76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Just a half cup of raw or cooked broccoli counts as a serving of vegetables</w:t>
      </w:r>
      <w:r w:rsidR="00E6558D">
        <w:rPr>
          <w:rFonts w:ascii="Berlin Sans FB" w:hAnsi="Berlin Sans FB"/>
          <w:sz w:val="28"/>
        </w:rPr>
        <w:t xml:space="preserve"> (roughly the size of a light bulb) for just 15 calories.</w:t>
      </w:r>
      <w:r>
        <w:rPr>
          <w:rFonts w:ascii="Berlin Sans FB" w:hAnsi="Berlin Sans FB"/>
          <w:sz w:val="28"/>
        </w:rPr>
        <w:t xml:space="preserve"> </w:t>
      </w:r>
    </w:p>
    <w:p w:rsidR="00EC00B4" w:rsidRDefault="00EC00B4" w:rsidP="00FB1F76">
      <w:pPr>
        <w:rPr>
          <w:rFonts w:ascii="Berlin Sans FB" w:hAnsi="Berlin Sans FB"/>
          <w:b/>
          <w:color w:val="4A822E"/>
          <w:sz w:val="28"/>
          <w:u w:val="single"/>
        </w:rPr>
      </w:pPr>
      <w:r>
        <w:rPr>
          <w:rFonts w:ascii="Berlin Sans FB" w:hAnsi="Berlin Sans FB"/>
          <w:b/>
          <w:color w:val="4A822E"/>
          <w:sz w:val="28"/>
          <w:u w:val="single"/>
        </w:rPr>
        <w:lastRenderedPageBreak/>
        <w:t>Did you Know?</w:t>
      </w:r>
    </w:p>
    <w:p w:rsidR="00EC00B4" w:rsidRDefault="00B46691" w:rsidP="00EC00B4">
      <w:pPr>
        <w:pStyle w:val="ListParagraph"/>
        <w:numPr>
          <w:ilvl w:val="0"/>
          <w:numId w:val="4"/>
        </w:numPr>
        <w:ind w:left="36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Broccoli has been around for nearly 2000 years, but has only been grown in the United States for 200 years.</w:t>
      </w:r>
    </w:p>
    <w:p w:rsidR="00403220" w:rsidRDefault="00044D38" w:rsidP="00EC00B4">
      <w:pPr>
        <w:pStyle w:val="ListParagraph"/>
        <w:numPr>
          <w:ilvl w:val="0"/>
          <w:numId w:val="4"/>
        </w:numPr>
        <w:ind w:left="36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It originated along the Mediterranean Coast; maybe that’s why the most common variety is the Italian Green!</w:t>
      </w:r>
    </w:p>
    <w:p w:rsidR="00D17138" w:rsidRDefault="00D17138" w:rsidP="00EC00B4">
      <w:pPr>
        <w:pStyle w:val="ListParagraph"/>
        <w:numPr>
          <w:ilvl w:val="0"/>
          <w:numId w:val="4"/>
        </w:numPr>
        <w:ind w:left="36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California is broccoli country—over 90% of the nation’s broccoli is grown there. </w:t>
      </w:r>
    </w:p>
    <w:p w:rsidR="000830AE" w:rsidRPr="00EC00B4" w:rsidRDefault="000830AE" w:rsidP="000830AE">
      <w:pPr>
        <w:pStyle w:val="ListParagraph"/>
        <w:numPr>
          <w:ilvl w:val="0"/>
          <w:numId w:val="4"/>
        </w:numPr>
        <w:ind w:left="36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Broccoli heads are actually groups of tiny buds that are almost ready to flower—hence the term florets!</w:t>
      </w:r>
    </w:p>
    <w:p w:rsidR="00403220" w:rsidRPr="00403220" w:rsidRDefault="000830AE" w:rsidP="00403220">
      <w:pPr>
        <w:pStyle w:val="ListParagraph"/>
        <w:numPr>
          <w:ilvl w:val="0"/>
          <w:numId w:val="4"/>
        </w:numPr>
        <w:ind w:left="36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There are many varieties of broccoli, some with different colors: yellow-green, white, and even purple.</w:t>
      </w:r>
    </w:p>
    <w:p w:rsidR="00FB1F76" w:rsidRDefault="00FB1F76" w:rsidP="00EC00B4">
      <w:pPr>
        <w:jc w:val="center"/>
        <w:rPr>
          <w:rFonts w:ascii="Berlin Sans FB" w:hAnsi="Berlin Sans FB"/>
          <w:sz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06790" cy="1956073"/>
            <wp:effectExtent l="190500" t="152400" r="164910" b="139427"/>
            <wp:docPr id="40" name="il_fi" descr="http://www.everwilde.com/media/2010-large-vegetable-photos/Purple-Sprouting-Brocco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verwilde.com/media/2010-large-vegetable-photos/Purple-Sprouting-Broccol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2" t="7463" r="9991" b="1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19" cy="19545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7807" w:rsidRDefault="00EC00B4" w:rsidP="00FB1F76">
      <w:pPr>
        <w:rPr>
          <w:rFonts w:ascii="Berlin Sans FB" w:hAnsi="Berlin Sans FB"/>
          <w:b/>
          <w:color w:val="4A822E"/>
          <w:sz w:val="28"/>
          <w:u w:val="single"/>
        </w:rPr>
      </w:pPr>
      <w:r>
        <w:rPr>
          <w:rFonts w:ascii="Berlin Sans FB" w:hAnsi="Berlin Sans FB"/>
          <w:b/>
          <w:color w:val="4A822E"/>
          <w:sz w:val="28"/>
          <w:u w:val="single"/>
        </w:rPr>
        <w:lastRenderedPageBreak/>
        <w:t>Food for Thought</w:t>
      </w:r>
    </w:p>
    <w:p w:rsidR="00EC00B4" w:rsidRDefault="000830AE" w:rsidP="00EC00B4">
      <w:pPr>
        <w:pStyle w:val="ListParagraph"/>
        <w:numPr>
          <w:ilvl w:val="0"/>
          <w:numId w:val="2"/>
        </w:numPr>
        <w:ind w:left="36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Want the nutrition benefit of broccoli but no</w:t>
      </w:r>
      <w:r w:rsidR="004354D5">
        <w:rPr>
          <w:rFonts w:ascii="Berlin Sans FB" w:hAnsi="Berlin Sans FB"/>
          <w:sz w:val="28"/>
        </w:rPr>
        <w:t>t</w:t>
      </w:r>
      <w:r>
        <w:rPr>
          <w:rFonts w:ascii="Berlin Sans FB" w:hAnsi="Berlin Sans FB"/>
          <w:sz w:val="28"/>
        </w:rPr>
        <w:t xml:space="preserve"> fond of the taste?  Try </w:t>
      </w:r>
      <w:proofErr w:type="spellStart"/>
      <w:r w:rsidRPr="000830AE">
        <w:rPr>
          <w:rFonts w:ascii="Berlin Sans FB" w:hAnsi="Berlin Sans FB"/>
          <w:b/>
          <w:sz w:val="28"/>
        </w:rPr>
        <w:t>broccolini</w:t>
      </w:r>
      <w:proofErr w:type="spellEnd"/>
      <w:r w:rsidR="00E6558D">
        <w:rPr>
          <w:rFonts w:ascii="Berlin Sans FB" w:hAnsi="Berlin Sans FB"/>
          <w:sz w:val="28"/>
        </w:rPr>
        <w:t>, a milder, sweeter</w:t>
      </w:r>
      <w:r>
        <w:rPr>
          <w:rFonts w:ascii="Berlin Sans FB" w:hAnsi="Berlin Sans FB"/>
          <w:sz w:val="28"/>
        </w:rPr>
        <w:t xml:space="preserve"> version, also called baby broccoli.</w:t>
      </w:r>
    </w:p>
    <w:p w:rsidR="000830AE" w:rsidRDefault="000830AE" w:rsidP="00BF6206">
      <w:pPr>
        <w:jc w:val="center"/>
        <w:rPr>
          <w:rFonts w:ascii="Berlin Sans FB" w:hAnsi="Berlin Sans FB"/>
          <w:sz w:val="28"/>
        </w:rPr>
      </w:pPr>
      <w:r w:rsidRPr="000830AE">
        <w:rPr>
          <w:rFonts w:ascii="Berlin Sans FB" w:hAnsi="Berlin Sans FB"/>
          <w:noProof/>
          <w:sz w:val="28"/>
        </w:rPr>
        <w:drawing>
          <wp:inline distT="0" distB="0" distL="0" distR="0">
            <wp:extent cx="2648234" cy="1585904"/>
            <wp:effectExtent l="190500" t="152400" r="171166" b="128596"/>
            <wp:docPr id="2" name="il_fi" descr="http://quick-dish.tablespoon.com/files/2011/02/2011-02-11-what-is-broccolini-fresh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quick-dish.tablespoon.com/files/2011/02/2011-02-11-what-is-broccolini-fresh-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778" cy="1584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307E" w:rsidRDefault="000D307E" w:rsidP="000830AE">
      <w:pPr>
        <w:pStyle w:val="ListParagraph"/>
        <w:numPr>
          <w:ilvl w:val="0"/>
          <w:numId w:val="2"/>
        </w:numPr>
        <w:ind w:left="36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Broccoli will have the best taste and nutritional value if eaten within 3-5 days.</w:t>
      </w:r>
    </w:p>
    <w:p w:rsidR="000D307E" w:rsidRDefault="000D307E" w:rsidP="000830AE">
      <w:pPr>
        <w:pStyle w:val="ListParagraph"/>
        <w:numPr>
          <w:ilvl w:val="0"/>
          <w:numId w:val="2"/>
        </w:numPr>
        <w:ind w:left="36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Deeper color = more nutrients!</w:t>
      </w:r>
    </w:p>
    <w:p w:rsidR="000830AE" w:rsidRDefault="0080449F" w:rsidP="000830AE">
      <w:pPr>
        <w:pStyle w:val="ListParagraph"/>
        <w:numPr>
          <w:ilvl w:val="0"/>
          <w:numId w:val="2"/>
        </w:numPr>
        <w:ind w:left="36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Get creative with your broccoli. Roast with olive oil and spices, herbs, or nuts.</w:t>
      </w:r>
    </w:p>
    <w:p w:rsidR="00D519CC" w:rsidRDefault="00D519CC" w:rsidP="00D519CC">
      <w:pPr>
        <w:pStyle w:val="ListParagraph"/>
        <w:numPr>
          <w:ilvl w:val="1"/>
          <w:numId w:val="2"/>
        </w:numPr>
        <w:ind w:left="72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Toss broccoli with olive oil, sliced garlic, salt, and pepper </w:t>
      </w:r>
    </w:p>
    <w:p w:rsidR="00D519CC" w:rsidRDefault="00D519CC" w:rsidP="00D519CC">
      <w:pPr>
        <w:pStyle w:val="ListParagraph"/>
        <w:numPr>
          <w:ilvl w:val="1"/>
          <w:numId w:val="2"/>
        </w:numPr>
        <w:ind w:left="72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Spread on a baking sheet</w:t>
      </w:r>
    </w:p>
    <w:p w:rsidR="00D519CC" w:rsidRDefault="00D519CC" w:rsidP="00D519CC">
      <w:pPr>
        <w:pStyle w:val="ListParagraph"/>
        <w:numPr>
          <w:ilvl w:val="1"/>
          <w:numId w:val="2"/>
        </w:numPr>
        <w:ind w:left="72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Bake at 450° for 20 minutes</w:t>
      </w:r>
    </w:p>
    <w:p w:rsidR="00D519CC" w:rsidRDefault="00D519CC" w:rsidP="00D519CC">
      <w:pPr>
        <w:rPr>
          <w:rFonts w:ascii="Berlin Sans FB" w:hAnsi="Berlin Sans FB"/>
          <w:sz w:val="28"/>
        </w:rPr>
      </w:pPr>
    </w:p>
    <w:p w:rsidR="00D519CC" w:rsidRPr="004354D5" w:rsidRDefault="00D519CC" w:rsidP="00D519CC">
      <w:pPr>
        <w:rPr>
          <w:rFonts w:ascii="Berlin Sans FB" w:hAnsi="Berlin Sans FB"/>
          <w:sz w:val="24"/>
          <w:szCs w:val="24"/>
        </w:rPr>
      </w:pPr>
      <w:r w:rsidRPr="004354D5">
        <w:rPr>
          <w:rFonts w:ascii="Berlin Sans FB" w:hAnsi="Berlin Sans FB"/>
          <w:sz w:val="24"/>
          <w:szCs w:val="24"/>
        </w:rPr>
        <w:t>Created by Amy Erickson, University of Wisconsin-Stout Dietetic Intern</w:t>
      </w:r>
      <w:r w:rsidR="004354D5" w:rsidRPr="004354D5">
        <w:rPr>
          <w:rFonts w:ascii="Berlin Sans FB" w:hAnsi="Berlin Sans FB"/>
          <w:sz w:val="24"/>
          <w:szCs w:val="24"/>
        </w:rPr>
        <w:t xml:space="preserve"> 2012</w:t>
      </w:r>
    </w:p>
    <w:sectPr w:rsidR="00D519CC" w:rsidRPr="004354D5" w:rsidSect="004B7BE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5E4"/>
    <w:multiLevelType w:val="hybridMultilevel"/>
    <w:tmpl w:val="39A4A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336E"/>
    <w:multiLevelType w:val="hybridMultilevel"/>
    <w:tmpl w:val="55A8AA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574E8"/>
    <w:multiLevelType w:val="hybridMultilevel"/>
    <w:tmpl w:val="8A4860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70614"/>
    <w:multiLevelType w:val="hybridMultilevel"/>
    <w:tmpl w:val="94E6B6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B7BE3"/>
    <w:rsid w:val="00044D38"/>
    <w:rsid w:val="000830AE"/>
    <w:rsid w:val="00097807"/>
    <w:rsid w:val="000D307E"/>
    <w:rsid w:val="00102E62"/>
    <w:rsid w:val="00214844"/>
    <w:rsid w:val="00403220"/>
    <w:rsid w:val="004354D5"/>
    <w:rsid w:val="004B7BE3"/>
    <w:rsid w:val="0080449F"/>
    <w:rsid w:val="00B46691"/>
    <w:rsid w:val="00BF6206"/>
    <w:rsid w:val="00D17138"/>
    <w:rsid w:val="00D519CC"/>
    <w:rsid w:val="00E6558D"/>
    <w:rsid w:val="00EC00B4"/>
    <w:rsid w:val="00FB1F76"/>
    <w:rsid w:val="00FE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mark.koenecke</dc:creator>
  <cp:keywords/>
  <dc:description/>
  <cp:lastModifiedBy>administrator</cp:lastModifiedBy>
  <cp:revision>2</cp:revision>
  <dcterms:created xsi:type="dcterms:W3CDTF">2012-10-03T16:23:00Z</dcterms:created>
  <dcterms:modified xsi:type="dcterms:W3CDTF">2012-10-03T16:23:00Z</dcterms:modified>
</cp:coreProperties>
</file>