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733B67">
        <w:trPr>
          <w:trHeight w:val="1008"/>
          <w:jc w:val="right"/>
        </w:trPr>
        <w:tc>
          <w:tcPr>
            <w:tcW w:w="965" w:type="dxa"/>
          </w:tcPr>
          <w:p w:rsidR="00733B67" w:rsidRDefault="002B19D6">
            <w:pPr>
              <w:pStyle w:val="NoSpacing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612775" cy="5613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geFriendlysymbo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" w:type="dxa"/>
            <w:vAlign w:val="center"/>
          </w:tcPr>
          <w:p w:rsidR="00733B67" w:rsidRDefault="00733B67"/>
        </w:tc>
        <w:tc>
          <w:tcPr>
            <w:tcW w:w="8957" w:type="dxa"/>
            <w:vAlign w:val="center"/>
          </w:tcPr>
          <w:tbl>
            <w:tblPr>
              <w:tblpPr w:leftFromText="180" w:rightFromText="180" w:horzAnchor="margin" w:tblpY="-735"/>
              <w:tblOverlap w:val="never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733B67" w:rsidTr="00410D85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733B67" w:rsidRDefault="00733B67">
                  <w:pPr>
                    <w:pStyle w:val="NoSpacing"/>
                  </w:pPr>
                </w:p>
              </w:tc>
            </w:tr>
            <w:tr w:rsidR="00733B67" w:rsidTr="00410D85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EF240A" w:rsidRPr="00EF240A" w:rsidRDefault="00235BD1" w:rsidP="00EF240A">
                  <w:pPr>
                    <w:pStyle w:val="Title"/>
                    <w:rPr>
                      <w:sz w:val="40"/>
                      <w:szCs w:val="40"/>
                    </w:rPr>
                  </w:pPr>
                  <w:r w:rsidRPr="00410D85">
                    <w:rPr>
                      <w:sz w:val="40"/>
                      <w:szCs w:val="40"/>
                    </w:rPr>
                    <w:t xml:space="preserve">senior dining </w:t>
                  </w:r>
                  <w:r w:rsidR="002B19D6" w:rsidRPr="00410D85">
                    <w:rPr>
                      <w:sz w:val="40"/>
                      <w:szCs w:val="40"/>
                    </w:rPr>
                    <w:t>Age Friendly</w:t>
                  </w:r>
                  <w:r w:rsidR="00551987" w:rsidRPr="00410D85">
                    <w:rPr>
                      <w:sz w:val="40"/>
                      <w:szCs w:val="40"/>
                    </w:rPr>
                    <w:t xml:space="preserve"> Checklist</w:t>
                  </w:r>
                </w:p>
              </w:tc>
            </w:tr>
            <w:tr w:rsidR="00733B67" w:rsidTr="00410D85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733B67" w:rsidRPr="00235BD1" w:rsidRDefault="00733B67">
                  <w:pPr>
                    <w:pStyle w:val="NoSpacing"/>
                    <w:rPr>
                      <w:sz w:val="48"/>
                      <w:szCs w:val="48"/>
                    </w:rPr>
                  </w:pPr>
                </w:p>
              </w:tc>
            </w:tr>
          </w:tbl>
          <w:p w:rsidR="00733B67" w:rsidRDefault="00733B67"/>
        </w:tc>
      </w:tr>
    </w:tbl>
    <w:p w:rsidR="00733B67" w:rsidRDefault="00EF240A">
      <w:pPr>
        <w:pStyle w:val="Heading1"/>
        <w:spacing w:before="62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7620</wp:posOffset>
                </wp:positionV>
                <wp:extent cx="5000625" cy="561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40A" w:rsidRDefault="00EF240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Date: _______________ Facility/Location Name: _________________________</w:t>
                            </w:r>
                          </w:p>
                          <w:p w:rsidR="00EF240A" w:rsidRDefault="00EF240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Reviewer(s):__________________________________________________________</w:t>
                            </w:r>
                          </w:p>
                          <w:p w:rsidR="00EF240A" w:rsidRDefault="00EF240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F240A" w:rsidRPr="00EF240A" w:rsidRDefault="00EF240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2.5pt;margin-top:.6pt;width:393.7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" fillcolor="white [3201]" strokeweight=".5pt">
                <v:textbox>
                  <w:txbxContent>
                    <w:p w:rsidR="00EF240A" w:rsidRDefault="00EF240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Date: _______________ Facility/Location Name: _________________________</w:t>
                      </w:r>
                    </w:p>
                    <w:p w:rsidR="00EF240A" w:rsidRDefault="00EF240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Reviewer(s):__________________________________________________________</w:t>
                      </w:r>
                    </w:p>
                    <w:p w:rsidR="00EF240A" w:rsidRDefault="00EF240A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EF240A" w:rsidRPr="00EF240A" w:rsidRDefault="00EF240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2B19D6">
        <w:t>outside area</w:t>
      </w:r>
    </w:p>
    <w:tbl>
      <w:tblPr>
        <w:tblpPr w:leftFromText="180" w:rightFromText="180" w:horzAnchor="margin" w:tblpY="2130"/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473"/>
        <w:gridCol w:w="10329"/>
      </w:tblGrid>
      <w:tr w:rsidR="00733B67" w:rsidTr="00FB19D6">
        <w:sdt>
          <w:sdtPr>
            <w:id w:val="-3828693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8E2764" w:rsidP="00FB19D6">
                <w:pPr>
                  <w:pStyle w:val="Checkbox"/>
                  <w:spacing w:line="48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2B19D6" w:rsidRPr="002B19D6" w:rsidRDefault="002B19D6" w:rsidP="00FB19D6">
            <w:pPr>
              <w:pStyle w:val="List"/>
              <w:spacing w:line="480" w:lineRule="auto"/>
              <w:rPr>
                <w:sz w:val="22"/>
                <w:szCs w:val="22"/>
              </w:rPr>
            </w:pPr>
            <w:r w:rsidRPr="002B19D6">
              <w:rPr>
                <w:sz w:val="22"/>
                <w:szCs w:val="22"/>
              </w:rPr>
              <w:t>Are there stairs or steps into the facility?</w:t>
            </w:r>
          </w:p>
          <w:p w:rsidR="00733B67" w:rsidRPr="002B19D6" w:rsidRDefault="002B19D6" w:rsidP="00FB19D6">
            <w:pPr>
              <w:pStyle w:val="List"/>
              <w:numPr>
                <w:ilvl w:val="0"/>
                <w:numId w:val="2"/>
              </w:numPr>
              <w:spacing w:line="480" w:lineRule="auto"/>
              <w:rPr>
                <w:sz w:val="22"/>
                <w:szCs w:val="22"/>
              </w:rPr>
            </w:pPr>
            <w:r w:rsidRPr="002B19D6">
              <w:rPr>
                <w:sz w:val="22"/>
                <w:szCs w:val="22"/>
              </w:rPr>
              <w:t>If yes, is there a ramp or railings to assist people into the building?</w:t>
            </w:r>
          </w:p>
        </w:tc>
      </w:tr>
      <w:tr w:rsidR="00733B67" w:rsidTr="00FB19D6">
        <w:sdt>
          <w:sdtPr>
            <w:id w:val="-14242569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551987" w:rsidP="00FB19D6">
                <w:pPr>
                  <w:pStyle w:val="Checkbox"/>
                  <w:spacing w:line="48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33B67" w:rsidRPr="002B19D6" w:rsidRDefault="007D2A07" w:rsidP="00FB19D6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are </w:t>
            </w:r>
            <w:r w:rsidR="00142C50">
              <w:rPr>
                <w:sz w:val="22"/>
                <w:szCs w:val="22"/>
              </w:rPr>
              <w:t>designated “Se</w:t>
            </w:r>
            <w:r>
              <w:rPr>
                <w:sz w:val="22"/>
                <w:szCs w:val="22"/>
              </w:rPr>
              <w:t>nior” or Handicap Parking areas.</w:t>
            </w:r>
          </w:p>
        </w:tc>
      </w:tr>
      <w:tr w:rsidR="00733B67" w:rsidTr="00FB19D6">
        <w:sdt>
          <w:sdtPr>
            <w:id w:val="7823093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551987" w:rsidP="00FB19D6">
                <w:pPr>
                  <w:pStyle w:val="Checkbox"/>
                  <w:spacing w:line="48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33B67" w:rsidRPr="002B19D6" w:rsidRDefault="00142C50" w:rsidP="00FB19D6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Pavements are well-maintained and free of obstructions or elevations that cause tripping.</w:t>
            </w:r>
          </w:p>
        </w:tc>
      </w:tr>
      <w:tr w:rsidR="00733B67" w:rsidTr="00FB19D6">
        <w:sdt>
          <w:sdtPr>
            <w:id w:val="10048703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551987" w:rsidP="00FB19D6">
                <w:pPr>
                  <w:pStyle w:val="Checkbox"/>
                  <w:spacing w:line="48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33B67" w:rsidRPr="002B19D6" w:rsidRDefault="001B1F58" w:rsidP="00FB19D6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Outside signage for the Senior Dining Program is clearly visible with large lettering and bold type. Details about serving days and hours is included. </w:t>
            </w:r>
          </w:p>
        </w:tc>
      </w:tr>
      <w:tr w:rsidR="00733B67" w:rsidTr="00FB19D6">
        <w:sdt>
          <w:sdtPr>
            <w:id w:val="-7071054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551987" w:rsidP="00FB19D6">
                <w:pPr>
                  <w:pStyle w:val="Checkbox"/>
                  <w:spacing w:line="48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D2A07" w:rsidRDefault="007D2A07" w:rsidP="00FB19D6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C63F85">
              <w:rPr>
                <w:sz w:val="22"/>
                <w:szCs w:val="22"/>
              </w:rPr>
              <w:t xml:space="preserve"> business</w:t>
            </w:r>
            <w:r>
              <w:rPr>
                <w:sz w:val="22"/>
                <w:szCs w:val="22"/>
              </w:rPr>
              <w:t xml:space="preserve"> is “Dementia Friendly”. </w:t>
            </w:r>
          </w:p>
          <w:p w:rsidR="001B1F58" w:rsidRPr="002B19D6" w:rsidRDefault="007D2A07" w:rsidP="00FB19D6">
            <w:pPr>
              <w:pStyle w:val="List"/>
              <w:numPr>
                <w:ilvl w:val="0"/>
                <w:numId w:val="3"/>
              </w:num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i</w:t>
            </w:r>
            <w:r w:rsidR="00C63F85">
              <w:rPr>
                <w:sz w:val="22"/>
                <w:szCs w:val="22"/>
              </w:rPr>
              <w:t xml:space="preserve">s the </w:t>
            </w:r>
            <w:r w:rsidR="00B67B75">
              <w:rPr>
                <w:sz w:val="22"/>
                <w:szCs w:val="22"/>
              </w:rPr>
              <w:t>“Dementia Friendly Logo clearly</w:t>
            </w:r>
            <w:r w:rsidR="00C63F85">
              <w:rPr>
                <w:sz w:val="22"/>
                <w:szCs w:val="22"/>
              </w:rPr>
              <w:t xml:space="preserve"> displayed?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27130E" w:themeColor="text2" w:themeShade="80"/>
            <w:sz w:val="18"/>
            <w:szCs w:val="18"/>
          </w:rPr>
          <w:id w:val="1846753649"/>
          <w15:repeatingSection/>
        </w:sdtPr>
        <w:sdtEndPr>
          <w:rPr>
            <w:sz w:val="22"/>
            <w:szCs w:val="22"/>
          </w:rPr>
        </w:sdtEndPr>
        <w:sdtConten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564537535"/>
              <w:placeholder>
                <w:docPart w:val="C2E9CE108AA74CEFB17AD0E7CC610D36"/>
              </w:placeholder>
              <w15:repeatingSectionItem/>
            </w:sdtPr>
            <w:sdtEndPr>
              <w:rPr>
                <w:sz w:val="22"/>
                <w:szCs w:val="22"/>
              </w:rPr>
            </w:sdtEndPr>
            <w:sdtContent>
              <w:tr w:rsidR="00733B67" w:rsidTr="00FB19D6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1443494937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733B67" w:rsidRDefault="00551987" w:rsidP="00FB19D6">
                        <w:pPr>
                          <w:pStyle w:val="Checkbox"/>
                          <w:spacing w:line="480" w:lineRule="auto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733B67" w:rsidRPr="002B19D6" w:rsidRDefault="007D2A07" w:rsidP="00FB19D6">
                    <w:pPr>
                      <w:pStyle w:val="List"/>
                      <w:spacing w:line="480" w:lineRule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Bike</w:t>
                    </w:r>
                    <w:r w:rsidR="00DA6865">
                      <w:rPr>
                        <w:sz w:val="22"/>
                        <w:szCs w:val="22"/>
                      </w:rPr>
                      <w:t xml:space="preserve"> racks </w:t>
                    </w:r>
                    <w:r>
                      <w:rPr>
                        <w:sz w:val="22"/>
                        <w:szCs w:val="22"/>
                      </w:rPr>
                      <w:t>are available.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1762442956"/>
              <w:placeholder>
                <w:docPart w:val="DAFB3B251A3544849252C2ABC84A7587"/>
              </w:placeholder>
              <w15:repeatingSectionItem/>
            </w:sdtPr>
            <w:sdtEndPr>
              <w:rPr>
                <w:sz w:val="22"/>
                <w:szCs w:val="22"/>
              </w:rPr>
            </w:sdtEndPr>
            <w:sdtContent>
              <w:tr w:rsidR="00DA6865" w:rsidTr="00FB19D6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178039123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DA6865" w:rsidRDefault="00DA6865" w:rsidP="00FB19D6">
                        <w:pPr>
                          <w:pStyle w:val="Checkbox"/>
                          <w:spacing w:line="480" w:lineRule="auto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DA6865" w:rsidRPr="002B19D6" w:rsidRDefault="007D2A07" w:rsidP="00FB19D6">
                    <w:pPr>
                      <w:pStyle w:val="List"/>
                      <w:spacing w:line="480" w:lineRule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The</w:t>
                    </w:r>
                    <w:r w:rsidR="00DA6865">
                      <w:rPr>
                        <w:sz w:val="22"/>
                        <w:szCs w:val="22"/>
                      </w:rPr>
                      <w:t xml:space="preserve"> site </w:t>
                    </w:r>
                    <w:r>
                      <w:rPr>
                        <w:sz w:val="22"/>
                        <w:szCs w:val="22"/>
                      </w:rPr>
                      <w:t xml:space="preserve">is </w:t>
                    </w:r>
                    <w:r w:rsidR="00DA6865">
                      <w:rPr>
                        <w:sz w:val="22"/>
                        <w:szCs w:val="22"/>
                      </w:rPr>
                      <w:t xml:space="preserve">located on a bus route </w:t>
                    </w:r>
                    <w:r>
                      <w:rPr>
                        <w:sz w:val="22"/>
                        <w:szCs w:val="22"/>
                      </w:rPr>
                      <w:t xml:space="preserve">and/or </w:t>
                    </w:r>
                    <w:r w:rsidR="00DA6865">
                      <w:rPr>
                        <w:sz w:val="22"/>
                        <w:szCs w:val="22"/>
                      </w:rPr>
                      <w:t xml:space="preserve">transportation options </w:t>
                    </w:r>
                    <w:r>
                      <w:rPr>
                        <w:sz w:val="22"/>
                        <w:szCs w:val="22"/>
                      </w:rPr>
                      <w:t>are available.</w:t>
                    </w:r>
                  </w:p>
                </w:tc>
              </w:tr>
            </w:sdtContent>
          </w:sdt>
        </w:sdtContent>
      </w:sdt>
    </w:tbl>
    <w:p w:rsidR="00733B67" w:rsidRDefault="002B19D6" w:rsidP="00EF240A">
      <w:pPr>
        <w:pStyle w:val="Heading1"/>
        <w:spacing w:line="480" w:lineRule="auto"/>
      </w:pPr>
      <w:r>
        <w:t>facility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473"/>
        <w:gridCol w:w="10331"/>
      </w:tblGrid>
      <w:tr w:rsidR="00733B67">
        <w:sdt>
          <w:sdtPr>
            <w:id w:val="2776951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551987" w:rsidP="00EF240A">
                <w:pPr>
                  <w:pStyle w:val="Checkbox"/>
                  <w:spacing w:line="48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733B67" w:rsidRDefault="001B1F58" w:rsidP="00EF240A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Entry door is large enough to fit a walker or wheelchair through</w:t>
            </w:r>
            <w:r w:rsidR="00551987" w:rsidRPr="001B1F58">
              <w:rPr>
                <w:sz w:val="22"/>
                <w:szCs w:val="22"/>
              </w:rPr>
              <w:t>.</w:t>
            </w:r>
          </w:p>
          <w:p w:rsidR="001B1F58" w:rsidRDefault="007D2A07" w:rsidP="00EF240A">
            <w:pPr>
              <w:pStyle w:val="List"/>
              <w:numPr>
                <w:ilvl w:val="0"/>
                <w:numId w:val="2"/>
              </w:num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</w:t>
            </w:r>
            <w:r w:rsidR="001B1F58">
              <w:rPr>
                <w:sz w:val="22"/>
                <w:szCs w:val="22"/>
              </w:rPr>
              <w:t xml:space="preserve"> the door</w:t>
            </w:r>
            <w:r>
              <w:rPr>
                <w:sz w:val="22"/>
                <w:szCs w:val="22"/>
              </w:rPr>
              <w:t xml:space="preserve"> is heavy, i</w:t>
            </w:r>
            <w:r w:rsidR="001B1F58">
              <w:rPr>
                <w:sz w:val="22"/>
                <w:szCs w:val="22"/>
              </w:rPr>
              <w:t>s there someone available to hold the door open for people that need assistance?</w:t>
            </w:r>
            <w:r w:rsidR="00410D85">
              <w:rPr>
                <w:sz w:val="22"/>
                <w:szCs w:val="22"/>
              </w:rPr>
              <w:t xml:space="preserve"> </w:t>
            </w:r>
          </w:p>
          <w:p w:rsidR="00410D85" w:rsidRPr="001B1F58" w:rsidRDefault="007D2A07" w:rsidP="00EF240A">
            <w:pPr>
              <w:pStyle w:val="List"/>
              <w:numPr>
                <w:ilvl w:val="0"/>
                <w:numId w:val="2"/>
              </w:num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Doors</w:t>
            </w:r>
            <w:r w:rsidR="00410D85">
              <w:rPr>
                <w:sz w:val="22"/>
                <w:szCs w:val="22"/>
              </w:rPr>
              <w:t xml:space="preserve"> ha</w:t>
            </w:r>
            <w:r>
              <w:rPr>
                <w:sz w:val="22"/>
                <w:szCs w:val="22"/>
              </w:rPr>
              <w:t>ve levers instead of door knobs.</w:t>
            </w:r>
          </w:p>
        </w:tc>
      </w:tr>
      <w:tr w:rsidR="00733B67">
        <w:sdt>
          <w:sdtPr>
            <w:id w:val="-2116513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551987" w:rsidP="00EF240A">
                <w:pPr>
                  <w:pStyle w:val="Checkbox"/>
                  <w:spacing w:line="48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33B67" w:rsidRPr="001B1F58" w:rsidRDefault="00DA6865" w:rsidP="00EF240A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542536">
              <w:rPr>
                <w:sz w:val="22"/>
                <w:szCs w:val="22"/>
              </w:rPr>
              <w:t>here</w:t>
            </w:r>
            <w:r>
              <w:rPr>
                <w:sz w:val="22"/>
                <w:szCs w:val="22"/>
              </w:rPr>
              <w:t xml:space="preserve"> is</w:t>
            </w:r>
            <w:r w:rsidR="00542536">
              <w:rPr>
                <w:sz w:val="22"/>
                <w:szCs w:val="22"/>
              </w:rPr>
              <w:t xml:space="preserve"> room for walker</w:t>
            </w:r>
            <w:r w:rsidR="007D2A07">
              <w:rPr>
                <w:sz w:val="22"/>
                <w:szCs w:val="22"/>
              </w:rPr>
              <w:t>s or wheelchairs to be “parked”.</w:t>
            </w:r>
          </w:p>
        </w:tc>
      </w:tr>
      <w:tr w:rsidR="00733B67">
        <w:sdt>
          <w:sdtPr>
            <w:id w:val="-5984070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551987" w:rsidP="00EF240A">
                <w:pPr>
                  <w:pStyle w:val="Checkbox"/>
                  <w:spacing w:line="48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33B67" w:rsidRPr="001B1F58" w:rsidRDefault="007D2A07" w:rsidP="00EF240A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</w:t>
            </w:r>
            <w:r w:rsidR="00542536">
              <w:rPr>
                <w:sz w:val="22"/>
                <w:szCs w:val="22"/>
              </w:rPr>
              <w:t>ere</w:t>
            </w:r>
            <w:r>
              <w:rPr>
                <w:sz w:val="22"/>
                <w:szCs w:val="22"/>
              </w:rPr>
              <w:t xml:space="preserve"> are</w:t>
            </w:r>
            <w:r w:rsidR="00542536">
              <w:rPr>
                <w:sz w:val="22"/>
                <w:szCs w:val="22"/>
              </w:rPr>
              <w:t xml:space="preserve"> tables that are adjustable or at the height t</w:t>
            </w:r>
            <w:r>
              <w:rPr>
                <w:sz w:val="22"/>
                <w:szCs w:val="22"/>
              </w:rPr>
              <w:t>hat a wheel chair can fit under.</w:t>
            </w:r>
          </w:p>
        </w:tc>
      </w:tr>
      <w:tr w:rsidR="00733B67">
        <w:sdt>
          <w:sdtPr>
            <w:id w:val="-17748582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B67B75" w:rsidP="00EF240A">
                <w:pPr>
                  <w:pStyle w:val="Checkbox"/>
                  <w:spacing w:line="48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733B67" w:rsidRPr="001B1F58" w:rsidRDefault="007D2A07" w:rsidP="00EF240A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</w:t>
            </w:r>
            <w:r w:rsidR="00B67B75" w:rsidRPr="00B67B75">
              <w:rPr>
                <w:sz w:val="22"/>
                <w:szCs w:val="22"/>
              </w:rPr>
              <w:t xml:space="preserve"> seating options availab</w:t>
            </w:r>
            <w:r>
              <w:rPr>
                <w:sz w:val="22"/>
                <w:szCs w:val="22"/>
              </w:rPr>
              <w:t xml:space="preserve">le for individuals of all sizes.  Chairs are sturdy. Some chairs with arms, some without and some booth seating. </w:t>
            </w:r>
            <w:r w:rsidR="00B67B75" w:rsidRPr="00B67B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Booths are not elevated to help prevent falls.</w:t>
            </w:r>
          </w:p>
        </w:tc>
      </w:tr>
      <w:tr w:rsidR="00733B67">
        <w:sdt>
          <w:sdtPr>
            <w:id w:val="8574621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551987" w:rsidP="00EF240A">
                <w:pPr>
                  <w:pStyle w:val="Checkbox"/>
                  <w:spacing w:line="48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33B67" w:rsidRPr="001B1F58" w:rsidRDefault="007D2A07" w:rsidP="00EF240A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</w:t>
            </w:r>
            <w:r w:rsidR="00542536">
              <w:rPr>
                <w:sz w:val="22"/>
                <w:szCs w:val="22"/>
              </w:rPr>
              <w:t>ghting</w:t>
            </w:r>
            <w:r>
              <w:rPr>
                <w:sz w:val="22"/>
                <w:szCs w:val="22"/>
              </w:rPr>
              <w:t xml:space="preserve"> is</w:t>
            </w:r>
            <w:r w:rsidR="00542536">
              <w:rPr>
                <w:sz w:val="22"/>
                <w:szCs w:val="22"/>
              </w:rPr>
              <w:t xml:space="preserve"> adequate and all</w:t>
            </w:r>
            <w:r w:rsidR="008E2764">
              <w:rPr>
                <w:sz w:val="22"/>
                <w:szCs w:val="22"/>
              </w:rPr>
              <w:t xml:space="preserve"> areas of the facility </w:t>
            </w:r>
            <w:r>
              <w:rPr>
                <w:sz w:val="22"/>
                <w:szCs w:val="22"/>
              </w:rPr>
              <w:t xml:space="preserve">are </w:t>
            </w:r>
            <w:r w:rsidR="008E2764">
              <w:rPr>
                <w:sz w:val="22"/>
                <w:szCs w:val="22"/>
              </w:rPr>
              <w:t>well lit</w:t>
            </w:r>
            <w:r>
              <w:rPr>
                <w:sz w:val="22"/>
                <w:szCs w:val="22"/>
              </w:rPr>
              <w:t>e.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27130E" w:themeColor="text2" w:themeShade="80"/>
            <w:sz w:val="18"/>
            <w:szCs w:val="18"/>
          </w:rPr>
          <w:id w:val="2032227452"/>
          <w15:repeatingSection/>
        </w:sdtPr>
        <w:sdtEndPr>
          <w:rPr>
            <w:sz w:val="22"/>
            <w:szCs w:val="22"/>
          </w:rPr>
        </w:sdtEndPr>
        <w:sdtConten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1653785599"/>
              <w:placeholder>
                <w:docPart w:val="C2E9CE108AA74CEFB17AD0E7CC610D36"/>
              </w:placeholder>
              <w15:repeatingSectionItem/>
            </w:sdtPr>
            <w:sdtEndPr>
              <w:rPr>
                <w:sz w:val="22"/>
                <w:szCs w:val="22"/>
              </w:rPr>
            </w:sdtEndPr>
            <w:sdtContent>
              <w:tr w:rsidR="00733B6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595054897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733B67" w:rsidRDefault="00551987" w:rsidP="00EF240A">
                        <w:pPr>
                          <w:pStyle w:val="Checkbox"/>
                          <w:spacing w:line="480" w:lineRule="auto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733B67" w:rsidRPr="001B1F58" w:rsidRDefault="007D2A07" w:rsidP="00EF240A">
                    <w:pPr>
                      <w:pStyle w:val="List"/>
                      <w:spacing w:line="480" w:lineRule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The </w:t>
                    </w:r>
                    <w:r w:rsidR="00882DAE">
                      <w:rPr>
                        <w:sz w:val="22"/>
                        <w:szCs w:val="22"/>
                      </w:rPr>
                      <w:t>facility have accommodations for those wit</w:t>
                    </w:r>
                    <w:r>
                      <w:rPr>
                        <w:sz w:val="22"/>
                        <w:szCs w:val="22"/>
                      </w:rPr>
                      <w:t>h vision or hearing impairments, such as hearing loops or large print menus.</w:t>
                    </w:r>
                  </w:p>
                </w:tc>
              </w:tr>
            </w:sdtContent>
          </w:sdt>
        </w:sdtContent>
      </w:sdt>
      <w:tr w:rsidR="00733B67">
        <w:sdt>
          <w:sdtPr>
            <w:id w:val="5080287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551987" w:rsidP="00EF240A">
                <w:pPr>
                  <w:pStyle w:val="Checkbox"/>
                  <w:spacing w:line="48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733B67" w:rsidRPr="00542536" w:rsidRDefault="007D2A07" w:rsidP="00EF240A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EF240A">
              <w:rPr>
                <w:sz w:val="22"/>
                <w:szCs w:val="22"/>
              </w:rPr>
              <w:t>bathroom</w:t>
            </w:r>
            <w:r>
              <w:rPr>
                <w:sz w:val="22"/>
                <w:szCs w:val="22"/>
              </w:rPr>
              <w:t xml:space="preserve"> is </w:t>
            </w:r>
            <w:r w:rsidR="00542536">
              <w:rPr>
                <w:sz w:val="22"/>
                <w:szCs w:val="22"/>
              </w:rPr>
              <w:t>large enough for a walker and wheelchair to be</w:t>
            </w:r>
            <w:r>
              <w:rPr>
                <w:sz w:val="22"/>
                <w:szCs w:val="22"/>
              </w:rPr>
              <w:t xml:space="preserve"> able to move freely throughout.</w:t>
            </w:r>
          </w:p>
        </w:tc>
      </w:tr>
      <w:tr w:rsidR="00733B67">
        <w:sdt>
          <w:sdtPr>
            <w:id w:val="-11873658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551987" w:rsidP="00EF240A">
                <w:pPr>
                  <w:pStyle w:val="Checkbox"/>
                  <w:spacing w:line="48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33B67" w:rsidRPr="00542536" w:rsidRDefault="007D2A07" w:rsidP="00EF240A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</w:t>
            </w:r>
            <w:r w:rsidR="00542536">
              <w:rPr>
                <w:sz w:val="22"/>
                <w:szCs w:val="22"/>
              </w:rPr>
              <w:t xml:space="preserve"> railings</w:t>
            </w:r>
            <w:r w:rsidR="00035AE0">
              <w:rPr>
                <w:sz w:val="22"/>
                <w:szCs w:val="22"/>
              </w:rPr>
              <w:t>/grab bars</w:t>
            </w:r>
            <w:r w:rsidR="00542536">
              <w:rPr>
                <w:sz w:val="22"/>
                <w:szCs w:val="22"/>
              </w:rPr>
              <w:t xml:space="preserve"> in at </w:t>
            </w:r>
            <w:r>
              <w:rPr>
                <w:sz w:val="22"/>
                <w:szCs w:val="22"/>
              </w:rPr>
              <w:t>least one stall of the bathroom. This stall also has</w:t>
            </w:r>
            <w:r w:rsidR="00DA6865">
              <w:rPr>
                <w:sz w:val="22"/>
                <w:szCs w:val="22"/>
              </w:rPr>
              <w:t xml:space="preserve"> a large enough garbage can t</w:t>
            </w:r>
            <w:r>
              <w:rPr>
                <w:sz w:val="22"/>
                <w:szCs w:val="22"/>
              </w:rPr>
              <w:t>o dispose of incontinence items.</w:t>
            </w:r>
          </w:p>
        </w:tc>
        <w:bookmarkStart w:id="0" w:name="_GoBack"/>
        <w:bookmarkEnd w:id="0"/>
      </w:tr>
      <w:tr w:rsidR="00733B67">
        <w:sdt>
          <w:sdtPr>
            <w:id w:val="-1798938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551987" w:rsidP="00EF240A">
                <w:pPr>
                  <w:pStyle w:val="Checkbox"/>
                  <w:spacing w:line="48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733B67" w:rsidRPr="00542536" w:rsidRDefault="007D2A07" w:rsidP="00EF240A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 no</w:t>
            </w:r>
            <w:r w:rsidR="00542536">
              <w:rPr>
                <w:sz w:val="22"/>
                <w:szCs w:val="22"/>
              </w:rPr>
              <w:t xml:space="preserve"> mats, throw rugs or carpets t</w:t>
            </w:r>
            <w:r>
              <w:rPr>
                <w:sz w:val="22"/>
                <w:szCs w:val="22"/>
              </w:rPr>
              <w:t>hat could cause someone to trip.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27130E" w:themeColor="text2" w:themeShade="80"/>
            <w:sz w:val="18"/>
            <w:szCs w:val="18"/>
          </w:rPr>
          <w:id w:val="929010195"/>
          <w15:repeatingSection/>
        </w:sdtPr>
        <w:sdtEndPr>
          <w:rPr>
            <w:sz w:val="22"/>
            <w:szCs w:val="22"/>
          </w:rPr>
        </w:sdtEndPr>
        <w:sdtConten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799540529"/>
              <w:placeholder>
                <w:docPart w:val="C2E9CE108AA74CEFB17AD0E7CC610D36"/>
              </w:placeholder>
              <w15:repeatingSectionItem/>
            </w:sdtPr>
            <w:sdtEndPr>
              <w:rPr>
                <w:sz w:val="22"/>
                <w:szCs w:val="22"/>
              </w:rPr>
            </w:sdtEndPr>
            <w:sdtContent>
              <w:tr w:rsidR="00733B6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331979537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733B67" w:rsidRDefault="00551987" w:rsidP="00EF240A">
                        <w:pPr>
                          <w:pStyle w:val="Checkbox"/>
                          <w:spacing w:line="480" w:lineRule="auto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733B67" w:rsidRPr="00542536" w:rsidRDefault="00EF240A" w:rsidP="00EF240A">
                    <w:pPr>
                      <w:pStyle w:val="List"/>
                      <w:spacing w:line="480" w:lineRule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If there are</w:t>
                    </w:r>
                    <w:r w:rsidR="00542536">
                      <w:rPr>
                        <w:sz w:val="22"/>
                        <w:szCs w:val="22"/>
                      </w:rPr>
                      <w:t xml:space="preserve"> any</w:t>
                    </w:r>
                    <w:r w:rsidR="00035AE0">
                      <w:rPr>
                        <w:sz w:val="22"/>
                        <w:szCs w:val="22"/>
                      </w:rPr>
                      <w:t xml:space="preserve"> elevated areas of the facility </w:t>
                    </w:r>
                    <w:r w:rsidR="00542536">
                      <w:rPr>
                        <w:sz w:val="22"/>
                        <w:szCs w:val="22"/>
                      </w:rPr>
                      <w:t>that you need to step up or down to access</w:t>
                    </w:r>
                    <w:r>
                      <w:rPr>
                        <w:sz w:val="22"/>
                        <w:szCs w:val="22"/>
                      </w:rPr>
                      <w:t xml:space="preserve">, such as elevated booths, the edge is clearly marked and there are reminders on the table to step down. </w:t>
                    </w:r>
                  </w:p>
                </w:tc>
              </w:tr>
            </w:sdtContent>
          </w:sdt>
        </w:sdtContent>
      </w:sdt>
      <w:tr w:rsidR="00733B67">
        <w:sdt>
          <w:sdtPr>
            <w:id w:val="18782808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551987" w:rsidP="00EF240A">
                <w:pPr>
                  <w:pStyle w:val="Checkbox"/>
                  <w:spacing w:line="48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733B67" w:rsidRPr="00542536" w:rsidRDefault="00EF240A" w:rsidP="00EF240A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is no</w:t>
            </w:r>
            <w:r w:rsidR="00542536">
              <w:rPr>
                <w:sz w:val="22"/>
                <w:szCs w:val="22"/>
              </w:rPr>
              <w:t xml:space="preserve"> pattern on the floor, rug or carpet that could cause someone</w:t>
            </w:r>
            <w:r>
              <w:rPr>
                <w:sz w:val="22"/>
                <w:szCs w:val="22"/>
              </w:rPr>
              <w:t xml:space="preserve"> to become dizzy or disoriented. </w:t>
            </w:r>
          </w:p>
        </w:tc>
      </w:tr>
      <w:tr w:rsidR="00733B67">
        <w:sdt>
          <w:sdtPr>
            <w:id w:val="-4692107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551987" w:rsidP="00EF240A">
                <w:pPr>
                  <w:pStyle w:val="Checkbox"/>
                  <w:spacing w:line="48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410D85" w:rsidRPr="00542536" w:rsidRDefault="00035AE0" w:rsidP="00EF240A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there are long hallways, railings </w:t>
            </w:r>
            <w:r w:rsidR="00EF240A">
              <w:rPr>
                <w:sz w:val="22"/>
                <w:szCs w:val="22"/>
              </w:rPr>
              <w:t>are in place and there is</w:t>
            </w:r>
            <w:r w:rsidR="00DA6865">
              <w:rPr>
                <w:sz w:val="22"/>
                <w:szCs w:val="22"/>
              </w:rPr>
              <w:t xml:space="preserve"> a bench or seating?</w:t>
            </w:r>
          </w:p>
        </w:tc>
      </w:tr>
      <w:tr w:rsidR="00733B67" w:rsidTr="00FB19D6">
        <w:sdt>
          <w:sdtPr>
            <w:id w:val="-13007657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33B67" w:rsidRDefault="00551987" w:rsidP="00EF240A">
                <w:pPr>
                  <w:pStyle w:val="Checkbox"/>
                  <w:spacing w:line="48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  <w:tcBorders>
              <w:bottom w:val="single" w:sz="4" w:space="0" w:color="auto"/>
            </w:tcBorders>
          </w:tcPr>
          <w:p w:rsidR="00733B67" w:rsidRDefault="00035AE0" w:rsidP="00EF240A">
            <w:pPr>
              <w:pStyle w:val="Lis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Concerns: ________________________________________________________</w:t>
            </w:r>
            <w:r w:rsidR="00186E86">
              <w:rPr>
                <w:sz w:val="22"/>
                <w:szCs w:val="22"/>
              </w:rPr>
              <w:t>_________________</w:t>
            </w:r>
          </w:p>
          <w:p w:rsidR="00FB19D6" w:rsidRDefault="00FB19D6" w:rsidP="00EF240A">
            <w:pPr>
              <w:pStyle w:val="List"/>
              <w:pBdr>
                <w:top w:val="single" w:sz="6" w:space="1" w:color="auto"/>
                <w:bottom w:val="single" w:sz="6" w:space="1" w:color="auto"/>
              </w:pBdr>
              <w:spacing w:line="480" w:lineRule="auto"/>
              <w:rPr>
                <w:sz w:val="22"/>
                <w:szCs w:val="22"/>
              </w:rPr>
            </w:pPr>
          </w:p>
          <w:p w:rsidR="00FB19D6" w:rsidRPr="00542536" w:rsidRDefault="00FB19D6" w:rsidP="00EF240A">
            <w:pPr>
              <w:pStyle w:val="List"/>
              <w:spacing w:line="480" w:lineRule="auto"/>
              <w:rPr>
                <w:sz w:val="22"/>
                <w:szCs w:val="22"/>
              </w:rPr>
            </w:pPr>
          </w:p>
        </w:tc>
      </w:tr>
      <w:tr w:rsidR="00410D85" w:rsidTr="00FB19D6">
        <w:tc>
          <w:tcPr>
            <w:tcW w:w="219" w:type="pct"/>
            <w:tcBorders>
              <w:right w:val="single" w:sz="4" w:space="0" w:color="auto"/>
            </w:tcBorders>
          </w:tcPr>
          <w:p w:rsidR="00410D85" w:rsidRDefault="00410D85" w:rsidP="00EF240A">
            <w:pPr>
              <w:pStyle w:val="Checkbox"/>
              <w:spacing w:line="480" w:lineRule="auto"/>
            </w:pPr>
          </w:p>
        </w:tc>
        <w:tc>
          <w:tcPr>
            <w:tcW w:w="4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EC9" w:themeFill="background2"/>
          </w:tcPr>
          <w:p w:rsidR="00FB19D6" w:rsidRDefault="00EF240A" w:rsidP="00FB19D6">
            <w:pPr>
              <w:pStyle w:val="Lis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there are areas that need improvement, please make note by the line item above.</w:t>
            </w:r>
          </w:p>
          <w:p w:rsidR="00FB19D6" w:rsidRDefault="00EF240A" w:rsidP="00FB19D6">
            <w:pPr>
              <w:pStyle w:val="Lis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Give a copy of this form to the facility and ask them if they would be interested in assistance to make their facility Age and Dementia Friendly.</w:t>
            </w:r>
            <w:r w:rsidR="00FB19D6">
              <w:rPr>
                <w:sz w:val="22"/>
                <w:szCs w:val="22"/>
              </w:rPr>
              <w:t xml:space="preserve"> If yes, make referral to: </w:t>
            </w:r>
          </w:p>
          <w:p w:rsidR="00410D85" w:rsidRPr="00FB19D6" w:rsidRDefault="00FB19D6" w:rsidP="00FB19D6">
            <w:pPr>
              <w:pStyle w:val="List"/>
              <w:spacing w:line="48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FB19D6">
              <w:rPr>
                <w:b/>
                <w:color w:val="FF0000"/>
                <w:sz w:val="22"/>
                <w:szCs w:val="22"/>
              </w:rPr>
              <w:t>(Insert Contact Name. Phone and Email)</w:t>
            </w:r>
          </w:p>
          <w:p w:rsidR="00EF240A" w:rsidRDefault="00EF240A" w:rsidP="00FB19D6">
            <w:pPr>
              <w:pStyle w:val="Lis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Thank you for completing this checklist and raising awareness in your communities.</w:t>
            </w:r>
          </w:p>
          <w:p w:rsidR="00EF240A" w:rsidRDefault="00EF240A" w:rsidP="00EF240A">
            <w:pPr>
              <w:pStyle w:val="List"/>
              <w:spacing w:line="480" w:lineRule="auto"/>
              <w:rPr>
                <w:sz w:val="22"/>
                <w:szCs w:val="22"/>
              </w:rPr>
            </w:pPr>
          </w:p>
        </w:tc>
      </w:tr>
    </w:tbl>
    <w:p w:rsidR="00DA6865" w:rsidRDefault="00DA6865" w:rsidP="00EF240A">
      <w:pPr>
        <w:spacing w:line="480" w:lineRule="auto"/>
        <w:rPr>
          <w:color w:val="1F497D"/>
        </w:rPr>
      </w:pPr>
    </w:p>
    <w:p w:rsidR="00DA6865" w:rsidRDefault="00DA6865" w:rsidP="00EF240A">
      <w:pPr>
        <w:spacing w:line="480" w:lineRule="auto"/>
        <w:rPr>
          <w:color w:val="1F497D"/>
        </w:rPr>
      </w:pPr>
    </w:p>
    <w:p w:rsidR="002B19D6" w:rsidRDefault="002B19D6" w:rsidP="00EF240A">
      <w:pPr>
        <w:spacing w:line="480" w:lineRule="auto"/>
      </w:pPr>
    </w:p>
    <w:sectPr w:rsidR="002B19D6" w:rsidSect="00186E86"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9D6" w:rsidRDefault="002B19D6">
      <w:pPr>
        <w:spacing w:before="0" w:line="240" w:lineRule="auto"/>
      </w:pPr>
      <w:r>
        <w:separator/>
      </w:r>
    </w:p>
  </w:endnote>
  <w:endnote w:type="continuationSeparator" w:id="0">
    <w:p w:rsidR="002B19D6" w:rsidRDefault="002B19D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B67" w:rsidRDefault="0055198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047FB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D6" w:rsidRPr="007F6DE6" w:rsidRDefault="007F6DE6">
    <w:pPr>
      <w:pStyle w:val="Footer"/>
      <w:rPr>
        <w:sz w:val="22"/>
        <w:szCs w:val="22"/>
      </w:rPr>
    </w:pPr>
    <w:r>
      <w:rPr>
        <w:sz w:val="22"/>
        <w:szCs w:val="22"/>
      </w:rPr>
      <w:t>GWAAR Nutrition Team 8-17-15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9D6" w:rsidRDefault="002B19D6">
      <w:pPr>
        <w:spacing w:before="0" w:line="240" w:lineRule="auto"/>
      </w:pPr>
      <w:r>
        <w:separator/>
      </w:r>
    </w:p>
  </w:footnote>
  <w:footnote w:type="continuationSeparator" w:id="0">
    <w:p w:rsidR="002B19D6" w:rsidRDefault="002B19D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B22D9"/>
    <w:multiLevelType w:val="hybridMultilevel"/>
    <w:tmpl w:val="BA3AB7C2"/>
    <w:lvl w:ilvl="0" w:tplc="8D8A8F08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E252C3"/>
    <w:multiLevelType w:val="hybridMultilevel"/>
    <w:tmpl w:val="921CB2E4"/>
    <w:lvl w:ilvl="0" w:tplc="8D8A8F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D6"/>
    <w:rsid w:val="00035AE0"/>
    <w:rsid w:val="00142C50"/>
    <w:rsid w:val="00186E86"/>
    <w:rsid w:val="001B1F58"/>
    <w:rsid w:val="00235BD1"/>
    <w:rsid w:val="002B19D6"/>
    <w:rsid w:val="00410D85"/>
    <w:rsid w:val="00542536"/>
    <w:rsid w:val="00551987"/>
    <w:rsid w:val="00733B67"/>
    <w:rsid w:val="007D2A07"/>
    <w:rsid w:val="007F6DE6"/>
    <w:rsid w:val="00882DAE"/>
    <w:rsid w:val="008E2764"/>
    <w:rsid w:val="00B67B75"/>
    <w:rsid w:val="00C63F85"/>
    <w:rsid w:val="00C656EF"/>
    <w:rsid w:val="00D5465C"/>
    <w:rsid w:val="00DA6865"/>
    <w:rsid w:val="00E047FB"/>
    <w:rsid w:val="00EF240A"/>
    <w:rsid w:val="00FB19D6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4D121BB-3BDE-4C4F-AAFB-78A23F05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nkampen\AppData\Roaming\Microsoft\Templates\Business%20tri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E9CE108AA74CEFB17AD0E7CC610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FAAA2-4480-4492-8F60-5206C638253D}"/>
      </w:docPartPr>
      <w:docPartBody>
        <w:p w:rsidR="00355B4C" w:rsidRDefault="00355B4C">
          <w:pPr>
            <w:pStyle w:val="C2E9CE108AA74CEFB17AD0E7CC610D3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AFB3B251A3544849252C2ABC84A7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08EC7-9E63-491A-BE43-4539BB20DDA1}"/>
      </w:docPartPr>
      <w:docPartBody>
        <w:p w:rsidR="00BB20AE" w:rsidRDefault="00355B4C" w:rsidP="00355B4C">
          <w:pPr>
            <w:pStyle w:val="DAFB3B251A3544849252C2ABC84A758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C"/>
    <w:rsid w:val="00355B4C"/>
    <w:rsid w:val="00BB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5B4C"/>
    <w:rPr>
      <w:color w:val="808080"/>
    </w:rPr>
  </w:style>
  <w:style w:type="paragraph" w:customStyle="1" w:styleId="C2E9CE108AA74CEFB17AD0E7CC610D36">
    <w:name w:val="C2E9CE108AA74CEFB17AD0E7CC610D36"/>
  </w:style>
  <w:style w:type="paragraph" w:customStyle="1" w:styleId="DAFB3B251A3544849252C2ABC84A7587">
    <w:name w:val="DAFB3B251A3544849252C2ABC84A7587"/>
    <w:rsid w:val="00355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VanKampen</dc:creator>
  <cp:keywords/>
  <cp:lastModifiedBy>Pam VanKampen</cp:lastModifiedBy>
  <cp:revision>2</cp:revision>
  <cp:lastPrinted>2012-07-31T23:37:00Z</cp:lastPrinted>
  <dcterms:created xsi:type="dcterms:W3CDTF">2015-08-19T05:01:00Z</dcterms:created>
  <dcterms:modified xsi:type="dcterms:W3CDTF">2015-08-19T05:01:00Z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